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bin" ContentType="application/vnd.openxmlformats-officedocument.oleObject"/>
  <Override PartName="/customXml/itemProps1.xml" ContentType="application/vnd.openxmlformats-officedocument.customXmlProperties+xml"/>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B59CD" w:rsidRDefault="007B59CD" w:rsidP="007B59CD">
      <w:pPr>
        <w:spacing w:after="200" w:line="276" w:lineRule="auto"/>
        <w:jc w:val="center"/>
        <w:rPr>
          <w:sz w:val="32"/>
          <w:szCs w:val="32"/>
        </w:rPr>
      </w:pPr>
      <w:r>
        <w:rPr>
          <w:sz w:val="32"/>
          <w:szCs w:val="32"/>
        </w:rPr>
        <w:t>Министерство образования и науки Республики Казахстан</w:t>
      </w:r>
    </w:p>
    <w:p w:rsidR="007B59CD" w:rsidRDefault="007B59CD" w:rsidP="007B59CD">
      <w:pPr>
        <w:spacing w:after="200" w:line="276" w:lineRule="auto"/>
        <w:jc w:val="center"/>
        <w:rPr>
          <w:sz w:val="32"/>
          <w:szCs w:val="32"/>
        </w:rPr>
      </w:pPr>
      <w:r>
        <w:rPr>
          <w:sz w:val="32"/>
          <w:szCs w:val="32"/>
        </w:rPr>
        <w:t>НАО</w:t>
      </w:r>
    </w:p>
    <w:p w:rsidR="007B59CD" w:rsidRDefault="007B59CD" w:rsidP="007B59CD">
      <w:pPr>
        <w:spacing w:after="200" w:line="276" w:lineRule="auto"/>
        <w:jc w:val="center"/>
        <w:rPr>
          <w:sz w:val="32"/>
          <w:szCs w:val="32"/>
        </w:rPr>
      </w:pPr>
      <w:r>
        <w:rPr>
          <w:sz w:val="32"/>
          <w:szCs w:val="32"/>
        </w:rPr>
        <w:t>ВОСТОЧНО-КАЗАХСТАНСКИЙ</w:t>
      </w:r>
    </w:p>
    <w:p w:rsidR="007B59CD" w:rsidRDefault="007B59CD" w:rsidP="007B59CD">
      <w:pPr>
        <w:spacing w:after="200" w:line="276" w:lineRule="auto"/>
        <w:jc w:val="center"/>
        <w:rPr>
          <w:sz w:val="32"/>
          <w:szCs w:val="32"/>
        </w:rPr>
      </w:pPr>
      <w:r>
        <w:rPr>
          <w:sz w:val="32"/>
          <w:szCs w:val="32"/>
        </w:rPr>
        <w:t xml:space="preserve">ТЕХНИЧЕСКИЙ УНИВЕРСИТЕТ им. </w:t>
      </w:r>
      <w:r>
        <w:rPr>
          <w:caps/>
          <w:sz w:val="32"/>
          <w:szCs w:val="32"/>
        </w:rPr>
        <w:t xml:space="preserve">Д. </w:t>
      </w:r>
      <w:r>
        <w:rPr>
          <w:sz w:val="32"/>
          <w:szCs w:val="32"/>
        </w:rPr>
        <w:t>Серикбаева</w:t>
      </w:r>
    </w:p>
    <w:p w:rsidR="007B59CD" w:rsidRDefault="007B59CD" w:rsidP="007B59CD">
      <w:pPr>
        <w:spacing w:after="200" w:line="276" w:lineRule="auto"/>
        <w:jc w:val="center"/>
        <w:rPr>
          <w:sz w:val="32"/>
          <w:szCs w:val="32"/>
        </w:rPr>
      </w:pPr>
    </w:p>
    <w:p w:rsidR="007B59CD" w:rsidRPr="007B59CD" w:rsidRDefault="007B59CD" w:rsidP="007B59CD">
      <w:pPr>
        <w:spacing w:after="200" w:line="276" w:lineRule="auto"/>
        <w:jc w:val="both"/>
        <w:rPr>
          <w:sz w:val="36"/>
          <w:szCs w:val="36"/>
        </w:rPr>
      </w:pPr>
      <w:r>
        <w:rPr>
          <w:smallCaps/>
          <w:spacing w:val="5"/>
          <w:sz w:val="32"/>
          <w:szCs w:val="32"/>
        </w:rPr>
        <w:t xml:space="preserve">Г.А.  </w:t>
      </w:r>
      <w:r w:rsidRPr="007B59CD">
        <w:rPr>
          <w:smallCaps/>
          <w:spacing w:val="5"/>
          <w:sz w:val="36"/>
          <w:szCs w:val="36"/>
        </w:rPr>
        <w:t xml:space="preserve">Реутова                                                </w:t>
      </w:r>
    </w:p>
    <w:p w:rsidR="007B59CD" w:rsidRPr="007B59CD" w:rsidRDefault="007B59CD" w:rsidP="007B59CD">
      <w:pPr>
        <w:spacing w:after="200" w:line="276" w:lineRule="auto"/>
        <w:jc w:val="both"/>
        <w:rPr>
          <w:sz w:val="36"/>
          <w:szCs w:val="36"/>
        </w:rPr>
      </w:pPr>
      <w:r w:rsidRPr="007B59CD">
        <w:rPr>
          <w:sz w:val="36"/>
          <w:szCs w:val="36"/>
        </w:rPr>
        <w:t xml:space="preserve">               </w:t>
      </w:r>
      <w:r>
        <w:rPr>
          <w:sz w:val="36"/>
          <w:szCs w:val="36"/>
        </w:rPr>
        <w:t xml:space="preserve"> </w:t>
      </w:r>
      <w:r w:rsidR="008C5CBF">
        <w:rPr>
          <w:sz w:val="36"/>
          <w:szCs w:val="36"/>
        </w:rPr>
        <w:t xml:space="preserve">        </w:t>
      </w:r>
      <w:r w:rsidRPr="007B59CD">
        <w:rPr>
          <w:sz w:val="36"/>
          <w:szCs w:val="36"/>
        </w:rPr>
        <w:t>МЕТОДИЧЕСКИЙ  КОМПЛЕКС</w:t>
      </w:r>
    </w:p>
    <w:p w:rsidR="007B59CD" w:rsidRPr="007B59CD" w:rsidRDefault="007B59CD" w:rsidP="008C5CBF">
      <w:pPr>
        <w:spacing w:after="200" w:line="276" w:lineRule="auto"/>
        <w:jc w:val="center"/>
        <w:rPr>
          <w:sz w:val="36"/>
          <w:szCs w:val="36"/>
        </w:rPr>
      </w:pPr>
      <w:r w:rsidRPr="007B59CD">
        <w:rPr>
          <w:sz w:val="36"/>
          <w:szCs w:val="36"/>
        </w:rPr>
        <w:t>к практическим занятиям</w:t>
      </w:r>
    </w:p>
    <w:p w:rsidR="007B59CD" w:rsidRPr="007B59CD" w:rsidRDefault="007B59CD" w:rsidP="008C5CBF">
      <w:pPr>
        <w:widowControl w:val="0"/>
        <w:tabs>
          <w:tab w:val="left" w:pos="0"/>
        </w:tabs>
        <w:autoSpaceDE w:val="0"/>
        <w:autoSpaceDN w:val="0"/>
        <w:adjustRightInd w:val="0"/>
        <w:ind w:firstLine="720"/>
        <w:jc w:val="center"/>
        <w:rPr>
          <w:rFonts w:ascii="TimesNewRomanPSMT" w:hAnsi="TimesNewRomanPSMT" w:cs="TimesNewRomanPSMT"/>
          <w:sz w:val="36"/>
          <w:szCs w:val="36"/>
        </w:rPr>
      </w:pPr>
      <w:r w:rsidRPr="007B59CD">
        <w:rPr>
          <w:rFonts w:ascii="TimesNewRomanPSMT" w:hAnsi="TimesNewRomanPSMT" w:cs="TimesNewRomanPSMT"/>
          <w:sz w:val="36"/>
          <w:szCs w:val="36"/>
        </w:rPr>
        <w:t xml:space="preserve">«Моделирование физико-химических  </w:t>
      </w:r>
      <w:r>
        <w:rPr>
          <w:rFonts w:asciiTheme="minorHAnsi" w:hAnsiTheme="minorHAnsi" w:cs="TimesNewRomanPSMT"/>
          <w:sz w:val="36"/>
          <w:szCs w:val="36"/>
        </w:rPr>
        <w:t xml:space="preserve">                                                  </w:t>
      </w:r>
      <w:r w:rsidR="008C5CBF">
        <w:rPr>
          <w:rFonts w:asciiTheme="minorHAnsi" w:hAnsiTheme="minorHAnsi" w:cs="TimesNewRomanPSMT"/>
          <w:sz w:val="36"/>
          <w:szCs w:val="36"/>
        </w:rPr>
        <w:t xml:space="preserve">  </w:t>
      </w:r>
      <w:r w:rsidRPr="007B59CD">
        <w:rPr>
          <w:rFonts w:ascii="TimesNewRomanPSMT" w:hAnsi="TimesNewRomanPSMT" w:cs="TimesNewRomanPSMT"/>
          <w:sz w:val="36"/>
          <w:szCs w:val="36"/>
        </w:rPr>
        <w:t xml:space="preserve">и </w:t>
      </w:r>
      <w:r w:rsidRPr="007B59CD">
        <w:rPr>
          <w:rFonts w:ascii="Calibri" w:hAnsi="Calibri" w:cs="TimesNewRomanPSMT"/>
          <w:sz w:val="36"/>
          <w:szCs w:val="36"/>
        </w:rPr>
        <w:t xml:space="preserve">  </w:t>
      </w:r>
      <w:r w:rsidRPr="007B59CD">
        <w:rPr>
          <w:rFonts w:ascii="TimesNewRomanPSMT" w:hAnsi="TimesNewRomanPSMT" w:cs="TimesNewRomanPSMT"/>
          <w:sz w:val="36"/>
          <w:szCs w:val="36"/>
        </w:rPr>
        <w:t>термодинамических процессов  в металлургии»</w:t>
      </w:r>
    </w:p>
    <w:p w:rsidR="007B59CD" w:rsidRDefault="007B59CD" w:rsidP="008C5CBF">
      <w:pPr>
        <w:widowControl w:val="0"/>
        <w:tabs>
          <w:tab w:val="left" w:pos="0"/>
        </w:tabs>
        <w:autoSpaceDE w:val="0"/>
        <w:autoSpaceDN w:val="0"/>
        <w:adjustRightInd w:val="0"/>
        <w:jc w:val="center"/>
        <w:rPr>
          <w:rFonts w:asciiTheme="minorHAnsi" w:hAnsiTheme="minorHAnsi" w:cs="TimesNewRomanPSMT"/>
          <w:sz w:val="36"/>
          <w:szCs w:val="36"/>
        </w:rPr>
      </w:pPr>
      <w:r w:rsidRPr="007B59CD">
        <w:rPr>
          <w:rFonts w:ascii="TimesNewRomanPSMT" w:hAnsi="TimesNewRomanPSMT" w:cs="TimesNewRomanPSMT"/>
          <w:sz w:val="36"/>
          <w:szCs w:val="36"/>
        </w:rPr>
        <w:t>специальность 6D 070900 «Металлургия»</w:t>
      </w:r>
    </w:p>
    <w:p w:rsidR="00185084" w:rsidRPr="00185084" w:rsidRDefault="00185084" w:rsidP="008C5CBF">
      <w:pPr>
        <w:widowControl w:val="0"/>
        <w:tabs>
          <w:tab w:val="left" w:pos="0"/>
        </w:tabs>
        <w:autoSpaceDE w:val="0"/>
        <w:autoSpaceDN w:val="0"/>
        <w:adjustRightInd w:val="0"/>
        <w:jc w:val="center"/>
        <w:rPr>
          <w:rFonts w:asciiTheme="minorHAnsi" w:hAnsiTheme="minorHAnsi" w:cs="TimesNewRomanPSMT"/>
          <w:sz w:val="36"/>
          <w:szCs w:val="36"/>
        </w:rPr>
      </w:pPr>
    </w:p>
    <w:p w:rsidR="007B59CD" w:rsidRDefault="007B59CD" w:rsidP="007B59CD">
      <w:pPr>
        <w:spacing w:after="200" w:line="276" w:lineRule="auto"/>
        <w:jc w:val="center"/>
        <w:rPr>
          <w:sz w:val="32"/>
          <w:szCs w:val="32"/>
        </w:rPr>
      </w:pPr>
      <w:r>
        <w:rPr>
          <w:noProof/>
          <w:color w:val="000000"/>
          <w:sz w:val="17"/>
          <w:szCs w:val="17"/>
          <w:shd w:val="clear" w:color="auto" w:fill="CCCCCC"/>
        </w:rPr>
        <w:drawing>
          <wp:inline distT="0" distB="0" distL="0" distR="0">
            <wp:extent cx="6152515" cy="2935262"/>
            <wp:effectExtent l="19050" t="0" r="635" b="0"/>
            <wp:docPr id="1" name="Рисунок 2" descr="лекц"/>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лекц"/>
                    <pic:cNvPicPr>
                      <a:picLocks noChangeAspect="1" noChangeArrowheads="1"/>
                    </pic:cNvPicPr>
                  </pic:nvPicPr>
                  <pic:blipFill>
                    <a:blip r:embed="rId8" cstate="print"/>
                    <a:srcRect/>
                    <a:stretch>
                      <a:fillRect/>
                    </a:stretch>
                  </pic:blipFill>
                  <pic:spPr bwMode="auto">
                    <a:xfrm>
                      <a:off x="0" y="0"/>
                      <a:ext cx="6152515" cy="2935262"/>
                    </a:xfrm>
                    <a:prstGeom prst="rect">
                      <a:avLst/>
                    </a:prstGeom>
                    <a:noFill/>
                    <a:ln w="9525">
                      <a:noFill/>
                      <a:miter lim="800000"/>
                      <a:headEnd/>
                      <a:tailEnd/>
                    </a:ln>
                  </pic:spPr>
                </pic:pic>
              </a:graphicData>
            </a:graphic>
          </wp:inline>
        </w:drawing>
      </w:r>
    </w:p>
    <w:p w:rsidR="007B59CD" w:rsidRDefault="007B59CD" w:rsidP="007B59CD">
      <w:pPr>
        <w:spacing w:after="200" w:line="276" w:lineRule="auto"/>
        <w:jc w:val="both"/>
        <w:rPr>
          <w:sz w:val="32"/>
          <w:szCs w:val="32"/>
        </w:rPr>
      </w:pPr>
    </w:p>
    <w:p w:rsidR="007B59CD" w:rsidRDefault="007B59CD" w:rsidP="007B59CD">
      <w:pPr>
        <w:spacing w:after="200" w:line="276" w:lineRule="auto"/>
        <w:jc w:val="both"/>
        <w:rPr>
          <w:sz w:val="32"/>
          <w:szCs w:val="32"/>
        </w:rPr>
      </w:pPr>
      <w:r>
        <w:rPr>
          <w:sz w:val="32"/>
          <w:szCs w:val="32"/>
        </w:rPr>
        <w:t xml:space="preserve">                                   Усть-Каменогорск </w:t>
      </w:r>
    </w:p>
    <w:p w:rsidR="007B59CD" w:rsidRDefault="007B59CD" w:rsidP="007B59CD">
      <w:pPr>
        <w:spacing w:after="200" w:line="276" w:lineRule="auto"/>
        <w:jc w:val="both"/>
        <w:rPr>
          <w:sz w:val="32"/>
          <w:szCs w:val="32"/>
        </w:rPr>
      </w:pPr>
      <w:r>
        <w:rPr>
          <w:sz w:val="32"/>
          <w:szCs w:val="32"/>
        </w:rPr>
        <w:t xml:space="preserve">                   </w:t>
      </w:r>
      <w:r w:rsidR="0086697B">
        <w:rPr>
          <w:sz w:val="32"/>
          <w:szCs w:val="32"/>
        </w:rPr>
        <w:t xml:space="preserve">                            2024</w:t>
      </w:r>
    </w:p>
    <w:p w:rsidR="00185084" w:rsidRDefault="00185084" w:rsidP="007B59CD">
      <w:pPr>
        <w:spacing w:after="200" w:line="276" w:lineRule="auto"/>
        <w:jc w:val="both"/>
        <w:rPr>
          <w:sz w:val="32"/>
          <w:szCs w:val="32"/>
        </w:rPr>
      </w:pPr>
    </w:p>
    <w:p w:rsidR="00AE0C30" w:rsidRPr="00081F9C" w:rsidRDefault="00081F9C" w:rsidP="00081F9C">
      <w:pPr>
        <w:widowControl w:val="0"/>
        <w:autoSpaceDE w:val="0"/>
        <w:autoSpaceDN w:val="0"/>
        <w:adjustRightInd w:val="0"/>
        <w:rPr>
          <w:rFonts w:ascii="TimesNewRomanPSMT" w:hAnsi="TimesNewRomanPSMT" w:cs="TimesNewRomanPSMT"/>
          <w:sz w:val="32"/>
          <w:szCs w:val="32"/>
        </w:rPr>
      </w:pPr>
      <w:r>
        <w:rPr>
          <w:rFonts w:asciiTheme="minorHAnsi" w:hAnsiTheme="minorHAnsi" w:cs="TimesNewRomanPSMT"/>
          <w:b/>
          <w:bCs/>
          <w:sz w:val="32"/>
          <w:szCs w:val="32"/>
        </w:rPr>
        <w:t xml:space="preserve">                                           </w:t>
      </w:r>
      <w:r w:rsidR="00AE0C30" w:rsidRPr="00081F9C">
        <w:rPr>
          <w:rFonts w:ascii="TimesNewRomanPSMT" w:hAnsi="TimesNewRomanPSMT" w:cs="TimesNewRomanPSMT"/>
          <w:b/>
          <w:bCs/>
          <w:sz w:val="32"/>
          <w:szCs w:val="32"/>
        </w:rPr>
        <w:t>СОДЕРЖАНИЕ</w:t>
      </w:r>
    </w:p>
    <w:p w:rsidR="00AE0C30" w:rsidRDefault="00AE0C30" w:rsidP="00AE0C30">
      <w:pPr>
        <w:widowControl w:val="0"/>
        <w:autoSpaceDE w:val="0"/>
        <w:autoSpaceDN w:val="0"/>
        <w:adjustRightInd w:val="0"/>
        <w:jc w:val="center"/>
        <w:rPr>
          <w:rFonts w:ascii="TimesNewRomanPSMT" w:hAnsi="TimesNewRomanPSMT" w:cs="TimesNewRomanPSMT"/>
          <w:sz w:val="28"/>
          <w:szCs w:val="28"/>
        </w:rPr>
      </w:pPr>
    </w:p>
    <w:p w:rsidR="00AE0C30" w:rsidRDefault="00AE0C30" w:rsidP="00AE0C30">
      <w:pPr>
        <w:widowControl w:val="0"/>
        <w:autoSpaceDE w:val="0"/>
        <w:autoSpaceDN w:val="0"/>
        <w:adjustRightInd w:val="0"/>
        <w:rPr>
          <w:rFonts w:ascii="TimesNewRomanPSMT" w:hAnsi="TimesNewRomanPSMT" w:cs="TimesNewRomanPSMT"/>
          <w:sz w:val="28"/>
          <w:szCs w:val="28"/>
        </w:rPr>
      </w:pPr>
      <w:r>
        <w:rPr>
          <w:rFonts w:ascii="TimesNewRomanPSMT" w:hAnsi="TimesNewRomanPSMT" w:cs="TimesNewRomanPSMT"/>
          <w:b/>
          <w:bCs/>
          <w:sz w:val="28"/>
          <w:szCs w:val="28"/>
        </w:rPr>
        <w:t xml:space="preserve"> </w:t>
      </w:r>
      <w:r>
        <w:rPr>
          <w:rFonts w:ascii="TimesNewRomanPSMT" w:hAnsi="TimesNewRomanPSMT" w:cs="TimesNewRomanPSMT"/>
          <w:sz w:val="28"/>
          <w:szCs w:val="28"/>
        </w:rPr>
        <w:t xml:space="preserve">  </w:t>
      </w:r>
      <w:r>
        <w:rPr>
          <w:rFonts w:ascii="TimesNewRomanPSMT" w:hAnsi="TimesNewRomanPSMT" w:cs="TimesNewRomanPSMT"/>
          <w:sz w:val="36"/>
          <w:szCs w:val="36"/>
        </w:rPr>
        <w:t xml:space="preserve"> Введение </w:t>
      </w:r>
    </w:p>
    <w:p w:rsidR="00AE0C30" w:rsidRPr="00081F9C" w:rsidRDefault="00AE0C30" w:rsidP="00AE0C30">
      <w:pPr>
        <w:widowControl w:val="0"/>
        <w:autoSpaceDE w:val="0"/>
        <w:autoSpaceDN w:val="0"/>
        <w:adjustRightInd w:val="0"/>
        <w:rPr>
          <w:sz w:val="32"/>
          <w:szCs w:val="32"/>
        </w:rPr>
      </w:pPr>
    </w:p>
    <w:p w:rsidR="00AE0C30" w:rsidRPr="00081F9C" w:rsidRDefault="007B59CD" w:rsidP="00AE0C30">
      <w:pPr>
        <w:widowControl w:val="0"/>
        <w:autoSpaceDE w:val="0"/>
        <w:autoSpaceDN w:val="0"/>
        <w:adjustRightInd w:val="0"/>
        <w:rPr>
          <w:sz w:val="32"/>
          <w:szCs w:val="32"/>
        </w:rPr>
      </w:pPr>
      <w:r w:rsidRPr="00081F9C">
        <w:rPr>
          <w:sz w:val="32"/>
          <w:szCs w:val="32"/>
        </w:rPr>
        <w:t xml:space="preserve">    1</w:t>
      </w:r>
      <w:r w:rsidR="00AE0C30" w:rsidRPr="00081F9C">
        <w:rPr>
          <w:sz w:val="32"/>
          <w:szCs w:val="32"/>
        </w:rPr>
        <w:t xml:space="preserve">  Моделирование химических реакций</w:t>
      </w:r>
    </w:p>
    <w:p w:rsidR="00AE0C30" w:rsidRPr="00081F9C" w:rsidRDefault="007B59CD" w:rsidP="00AE0C30">
      <w:pPr>
        <w:widowControl w:val="0"/>
        <w:autoSpaceDE w:val="0"/>
        <w:autoSpaceDN w:val="0"/>
        <w:adjustRightInd w:val="0"/>
        <w:rPr>
          <w:sz w:val="32"/>
          <w:szCs w:val="32"/>
        </w:rPr>
      </w:pPr>
      <w:r w:rsidRPr="00081F9C">
        <w:rPr>
          <w:sz w:val="32"/>
          <w:szCs w:val="32"/>
        </w:rPr>
        <w:t xml:space="preserve">    1</w:t>
      </w:r>
      <w:r w:rsidR="00AE0C30" w:rsidRPr="00081F9C">
        <w:rPr>
          <w:sz w:val="32"/>
          <w:szCs w:val="32"/>
        </w:rPr>
        <w:t>.1  Математическое описание реакций в форме модели</w:t>
      </w:r>
    </w:p>
    <w:p w:rsidR="00AE0C30" w:rsidRPr="00081F9C" w:rsidRDefault="00AE0C30" w:rsidP="00AE0C30">
      <w:pPr>
        <w:widowControl w:val="0"/>
        <w:autoSpaceDE w:val="0"/>
        <w:autoSpaceDN w:val="0"/>
        <w:adjustRightInd w:val="0"/>
        <w:rPr>
          <w:sz w:val="32"/>
          <w:szCs w:val="32"/>
        </w:rPr>
      </w:pPr>
      <w:r w:rsidRPr="00081F9C">
        <w:rPr>
          <w:sz w:val="32"/>
          <w:szCs w:val="32"/>
        </w:rPr>
        <w:t xml:space="preserve">           уравнения реакции;</w:t>
      </w:r>
    </w:p>
    <w:p w:rsidR="00AE0C30" w:rsidRPr="00081F9C" w:rsidRDefault="007B59CD" w:rsidP="00AE0C30">
      <w:pPr>
        <w:widowControl w:val="0"/>
        <w:autoSpaceDE w:val="0"/>
        <w:autoSpaceDN w:val="0"/>
        <w:adjustRightInd w:val="0"/>
        <w:rPr>
          <w:sz w:val="32"/>
          <w:szCs w:val="32"/>
        </w:rPr>
      </w:pPr>
      <w:r w:rsidRPr="00081F9C">
        <w:rPr>
          <w:sz w:val="32"/>
          <w:szCs w:val="32"/>
        </w:rPr>
        <w:t xml:space="preserve">    1</w:t>
      </w:r>
      <w:r w:rsidR="00AE0C30" w:rsidRPr="00081F9C">
        <w:rPr>
          <w:sz w:val="32"/>
          <w:szCs w:val="32"/>
        </w:rPr>
        <w:t>.2  Инварианты химических реакций</w:t>
      </w:r>
    </w:p>
    <w:p w:rsidR="00AE0C30" w:rsidRPr="00081F9C" w:rsidRDefault="007B59CD" w:rsidP="00AE0C30">
      <w:pPr>
        <w:widowControl w:val="0"/>
        <w:autoSpaceDE w:val="0"/>
        <w:autoSpaceDN w:val="0"/>
        <w:adjustRightInd w:val="0"/>
        <w:rPr>
          <w:sz w:val="32"/>
          <w:szCs w:val="32"/>
        </w:rPr>
      </w:pPr>
      <w:r w:rsidRPr="00081F9C">
        <w:rPr>
          <w:sz w:val="32"/>
          <w:szCs w:val="32"/>
        </w:rPr>
        <w:t xml:space="preserve">    2</w:t>
      </w:r>
      <w:r w:rsidR="00AE0C30" w:rsidRPr="00081F9C">
        <w:rPr>
          <w:sz w:val="32"/>
          <w:szCs w:val="32"/>
        </w:rPr>
        <w:t xml:space="preserve">   Термодинамическое моделирование.</w:t>
      </w:r>
    </w:p>
    <w:p w:rsidR="00AE0C30" w:rsidRPr="00081F9C" w:rsidRDefault="00AE0C30" w:rsidP="00AE0C30">
      <w:pPr>
        <w:widowControl w:val="0"/>
        <w:autoSpaceDE w:val="0"/>
        <w:autoSpaceDN w:val="0"/>
        <w:adjustRightInd w:val="0"/>
        <w:rPr>
          <w:sz w:val="32"/>
          <w:szCs w:val="32"/>
        </w:rPr>
      </w:pPr>
      <w:r w:rsidRPr="00081F9C">
        <w:rPr>
          <w:sz w:val="32"/>
          <w:szCs w:val="32"/>
        </w:rPr>
        <w:t xml:space="preserve">          Метод термодинамических потенциалов</w:t>
      </w:r>
    </w:p>
    <w:p w:rsidR="00AE0C30" w:rsidRPr="00081F9C" w:rsidRDefault="00AE0C30" w:rsidP="00AE0C30">
      <w:pPr>
        <w:widowControl w:val="0"/>
        <w:autoSpaceDE w:val="0"/>
        <w:autoSpaceDN w:val="0"/>
        <w:adjustRightInd w:val="0"/>
        <w:rPr>
          <w:sz w:val="32"/>
          <w:szCs w:val="32"/>
        </w:rPr>
      </w:pPr>
      <w:r w:rsidRPr="00081F9C">
        <w:rPr>
          <w:sz w:val="32"/>
          <w:szCs w:val="32"/>
        </w:rPr>
        <w:t xml:space="preserve">          Дифференциальные уравнения Максвелла</w:t>
      </w:r>
    </w:p>
    <w:p w:rsidR="007B59CD" w:rsidRPr="00081F9C" w:rsidRDefault="007B59CD" w:rsidP="007B59CD">
      <w:pPr>
        <w:widowControl w:val="0"/>
        <w:autoSpaceDE w:val="0"/>
        <w:autoSpaceDN w:val="0"/>
        <w:adjustRightInd w:val="0"/>
        <w:rPr>
          <w:sz w:val="32"/>
          <w:szCs w:val="32"/>
        </w:rPr>
      </w:pPr>
      <w:r w:rsidRPr="00081F9C">
        <w:rPr>
          <w:sz w:val="32"/>
          <w:szCs w:val="32"/>
        </w:rPr>
        <w:t xml:space="preserve">    3      Физическое моделирование.</w:t>
      </w:r>
    </w:p>
    <w:p w:rsidR="00AE0C30" w:rsidRPr="00081F9C" w:rsidRDefault="007B59CD" w:rsidP="00AE0C30">
      <w:pPr>
        <w:widowControl w:val="0"/>
        <w:autoSpaceDE w:val="0"/>
        <w:autoSpaceDN w:val="0"/>
        <w:adjustRightInd w:val="0"/>
        <w:rPr>
          <w:sz w:val="32"/>
          <w:szCs w:val="32"/>
        </w:rPr>
      </w:pPr>
      <w:r w:rsidRPr="00081F9C">
        <w:rPr>
          <w:sz w:val="32"/>
          <w:szCs w:val="32"/>
        </w:rPr>
        <w:t xml:space="preserve">       Критериальные уравнения как модели технологических процессов металлургии</w:t>
      </w:r>
    </w:p>
    <w:p w:rsidR="00AE0C30" w:rsidRPr="00081F9C" w:rsidRDefault="007B59CD" w:rsidP="00AE0C30">
      <w:pPr>
        <w:widowControl w:val="0"/>
        <w:autoSpaceDE w:val="0"/>
        <w:autoSpaceDN w:val="0"/>
        <w:adjustRightInd w:val="0"/>
        <w:rPr>
          <w:sz w:val="32"/>
          <w:szCs w:val="32"/>
        </w:rPr>
      </w:pPr>
      <w:r w:rsidRPr="00081F9C">
        <w:rPr>
          <w:sz w:val="32"/>
          <w:szCs w:val="32"/>
        </w:rPr>
        <w:t xml:space="preserve">    4   Статистическое</w:t>
      </w:r>
      <w:r w:rsidR="00AE0C30" w:rsidRPr="00081F9C">
        <w:rPr>
          <w:sz w:val="32"/>
          <w:szCs w:val="32"/>
        </w:rPr>
        <w:t xml:space="preserve"> моделирование.</w:t>
      </w:r>
    </w:p>
    <w:p w:rsidR="00AE0C30" w:rsidRPr="00081F9C" w:rsidRDefault="00AE0C30" w:rsidP="00AE0C30">
      <w:pPr>
        <w:widowControl w:val="0"/>
        <w:autoSpaceDE w:val="0"/>
        <w:autoSpaceDN w:val="0"/>
        <w:adjustRightInd w:val="0"/>
        <w:rPr>
          <w:sz w:val="32"/>
          <w:szCs w:val="32"/>
        </w:rPr>
      </w:pPr>
      <w:r w:rsidRPr="00081F9C">
        <w:rPr>
          <w:sz w:val="32"/>
          <w:szCs w:val="32"/>
        </w:rPr>
        <w:t xml:space="preserve">         Факторный эксп</w:t>
      </w:r>
      <w:r w:rsidR="007B59CD" w:rsidRPr="00081F9C">
        <w:rPr>
          <w:sz w:val="32"/>
          <w:szCs w:val="32"/>
        </w:rPr>
        <w:t>еримент. Регрессионные модели</w:t>
      </w:r>
      <w:r w:rsidRPr="00081F9C">
        <w:rPr>
          <w:sz w:val="32"/>
          <w:szCs w:val="32"/>
        </w:rPr>
        <w:t xml:space="preserve">    </w:t>
      </w:r>
      <w:r w:rsidR="007B59CD" w:rsidRPr="00081F9C">
        <w:rPr>
          <w:sz w:val="32"/>
          <w:szCs w:val="32"/>
        </w:rPr>
        <w:t xml:space="preserve"> физико-химических процессов   </w:t>
      </w:r>
      <w:r w:rsidRPr="00081F9C">
        <w:rPr>
          <w:sz w:val="32"/>
          <w:szCs w:val="32"/>
        </w:rPr>
        <w:t>металлургии</w:t>
      </w:r>
      <w:r w:rsidR="0004003B">
        <w:rPr>
          <w:sz w:val="32"/>
          <w:szCs w:val="32"/>
        </w:rPr>
        <w:t>.</w:t>
      </w:r>
    </w:p>
    <w:p w:rsidR="00AE0C30" w:rsidRPr="00081F9C" w:rsidRDefault="00AE0C30" w:rsidP="00AE0C30">
      <w:pPr>
        <w:widowControl w:val="0"/>
        <w:autoSpaceDE w:val="0"/>
        <w:autoSpaceDN w:val="0"/>
        <w:adjustRightInd w:val="0"/>
        <w:rPr>
          <w:b/>
          <w:bCs/>
          <w:sz w:val="32"/>
          <w:szCs w:val="32"/>
        </w:rPr>
      </w:pPr>
      <w:r w:rsidRPr="00081F9C">
        <w:rPr>
          <w:sz w:val="32"/>
          <w:szCs w:val="32"/>
        </w:rPr>
        <w:t xml:space="preserve">  </w:t>
      </w:r>
      <w:r w:rsidR="000E3C3D">
        <w:rPr>
          <w:sz w:val="32"/>
          <w:szCs w:val="32"/>
        </w:rPr>
        <w:t xml:space="preserve">   5 Графическое моделирование</w:t>
      </w:r>
    </w:p>
    <w:p w:rsidR="00081F9C" w:rsidRDefault="00081F9C" w:rsidP="00081F9C">
      <w:pPr>
        <w:rPr>
          <w:szCs w:val="28"/>
        </w:rPr>
      </w:pPr>
    </w:p>
    <w:p w:rsidR="00081F9C" w:rsidRPr="00081F9C" w:rsidRDefault="00081F9C" w:rsidP="00081F9C">
      <w:pPr>
        <w:rPr>
          <w:caps/>
          <w:sz w:val="28"/>
          <w:szCs w:val="28"/>
        </w:rPr>
      </w:pPr>
      <w:r w:rsidRPr="00081F9C">
        <w:rPr>
          <w:caps/>
          <w:sz w:val="28"/>
          <w:szCs w:val="28"/>
        </w:rPr>
        <w:t>Введение</w:t>
      </w:r>
    </w:p>
    <w:p w:rsidR="00081F9C" w:rsidRDefault="00081F9C" w:rsidP="00081F9C">
      <w:pPr>
        <w:rPr>
          <w:sz w:val="28"/>
          <w:szCs w:val="28"/>
        </w:rPr>
      </w:pPr>
      <w:r>
        <w:rPr>
          <w:sz w:val="28"/>
          <w:szCs w:val="28"/>
        </w:rPr>
        <w:t xml:space="preserve"> </w:t>
      </w:r>
    </w:p>
    <w:p w:rsidR="00081F9C" w:rsidRDefault="00081F9C" w:rsidP="00081F9C">
      <w:pPr>
        <w:pStyle w:val="ae"/>
        <w:rPr>
          <w:szCs w:val="28"/>
        </w:rPr>
      </w:pPr>
      <w:r>
        <w:rPr>
          <w:szCs w:val="28"/>
        </w:rPr>
        <w:tab/>
        <w:t>Производство металлов с использованием малоотходных ресурсосберегающих технологий, предотвращающих в возможной степени загрязнение окружающей среды продуктами переработки сырья, характеризуется сложностью процессов и разнообразием используемых аппаратов. Выбор технологических схем и расчет аппаратов металлургического производства выполняется с использованием моделирования прогнозируемых металлургических процессов.</w:t>
      </w:r>
    </w:p>
    <w:p w:rsidR="00081F9C" w:rsidRDefault="00081F9C" w:rsidP="00081F9C">
      <w:pPr>
        <w:jc w:val="both"/>
        <w:rPr>
          <w:sz w:val="28"/>
          <w:szCs w:val="28"/>
        </w:rPr>
      </w:pPr>
      <w:r>
        <w:rPr>
          <w:sz w:val="28"/>
          <w:szCs w:val="28"/>
        </w:rPr>
        <w:tab/>
        <w:t>Учебный план по дисциплине «</w:t>
      </w:r>
      <w:r w:rsidR="00185084" w:rsidRPr="00185084">
        <w:rPr>
          <w:rFonts w:ascii="TimesNewRomanPSMT" w:hAnsi="TimesNewRomanPSMT" w:cs="TimesNewRomanPSMT"/>
          <w:sz w:val="28"/>
          <w:szCs w:val="28"/>
        </w:rPr>
        <w:t xml:space="preserve">Моделирование физико-химических  </w:t>
      </w:r>
      <w:r w:rsidR="00185084" w:rsidRPr="00185084">
        <w:rPr>
          <w:rFonts w:asciiTheme="minorHAnsi" w:hAnsiTheme="minorHAnsi" w:cs="TimesNewRomanPSMT"/>
          <w:sz w:val="28"/>
          <w:szCs w:val="28"/>
        </w:rPr>
        <w:t xml:space="preserve">                                                  </w:t>
      </w:r>
      <w:r w:rsidR="00185084" w:rsidRPr="00185084">
        <w:rPr>
          <w:rFonts w:ascii="TimesNewRomanPSMT" w:hAnsi="TimesNewRomanPSMT" w:cs="TimesNewRomanPSMT"/>
          <w:sz w:val="28"/>
          <w:szCs w:val="28"/>
        </w:rPr>
        <w:t xml:space="preserve">и </w:t>
      </w:r>
      <w:r w:rsidR="00185084" w:rsidRPr="00185084">
        <w:rPr>
          <w:rFonts w:ascii="Calibri" w:hAnsi="Calibri" w:cs="TimesNewRomanPSMT"/>
          <w:sz w:val="28"/>
          <w:szCs w:val="28"/>
        </w:rPr>
        <w:t xml:space="preserve">  </w:t>
      </w:r>
      <w:r w:rsidR="00185084" w:rsidRPr="00185084">
        <w:rPr>
          <w:rFonts w:ascii="TimesNewRomanPSMT" w:hAnsi="TimesNewRomanPSMT" w:cs="TimesNewRomanPSMT"/>
          <w:sz w:val="28"/>
          <w:szCs w:val="28"/>
        </w:rPr>
        <w:t>термодинамических процессов  в металлургии</w:t>
      </w:r>
      <w:r>
        <w:rPr>
          <w:sz w:val="28"/>
          <w:szCs w:val="28"/>
        </w:rPr>
        <w:t xml:space="preserve">» включает лекции, практические </w:t>
      </w:r>
      <w:r w:rsidR="00185084">
        <w:rPr>
          <w:sz w:val="28"/>
          <w:szCs w:val="28"/>
        </w:rPr>
        <w:t xml:space="preserve">занятия, индивидуальные задания. </w:t>
      </w:r>
      <w:r>
        <w:rPr>
          <w:sz w:val="28"/>
          <w:szCs w:val="28"/>
        </w:rPr>
        <w:tab/>
        <w:t>Результатом выполнения уче</w:t>
      </w:r>
      <w:r w:rsidR="00185084">
        <w:rPr>
          <w:sz w:val="28"/>
          <w:szCs w:val="28"/>
        </w:rPr>
        <w:t xml:space="preserve">бной программы является знание, </w:t>
      </w:r>
      <w:r>
        <w:rPr>
          <w:sz w:val="28"/>
          <w:szCs w:val="28"/>
        </w:rPr>
        <w:t>понимание</w:t>
      </w:r>
      <w:r w:rsidR="00185084">
        <w:rPr>
          <w:sz w:val="28"/>
          <w:szCs w:val="28"/>
        </w:rPr>
        <w:t xml:space="preserve"> и применение</w:t>
      </w:r>
      <w:r>
        <w:rPr>
          <w:sz w:val="28"/>
          <w:szCs w:val="28"/>
        </w:rPr>
        <w:t xml:space="preserve"> </w:t>
      </w:r>
      <w:r w:rsidR="00185084">
        <w:rPr>
          <w:sz w:val="28"/>
          <w:szCs w:val="28"/>
        </w:rPr>
        <w:t xml:space="preserve"> методов моделирования </w:t>
      </w:r>
      <w:r>
        <w:rPr>
          <w:sz w:val="28"/>
          <w:szCs w:val="28"/>
        </w:rPr>
        <w:t>при  разработке,  модифицировании металлургических технологий, вкл</w:t>
      </w:r>
      <w:r w:rsidR="00185084">
        <w:rPr>
          <w:sz w:val="28"/>
          <w:szCs w:val="28"/>
        </w:rPr>
        <w:t>ючая выполнение докторской диссертации</w:t>
      </w:r>
      <w:r>
        <w:rPr>
          <w:sz w:val="28"/>
          <w:szCs w:val="28"/>
        </w:rPr>
        <w:t>.  Итоговый результат по 100 бальной шкале опред</w:t>
      </w:r>
      <w:r w:rsidR="00185084">
        <w:rPr>
          <w:sz w:val="28"/>
          <w:szCs w:val="28"/>
        </w:rPr>
        <w:t>еляется рубежным контролем (РК1,</w:t>
      </w:r>
      <w:r>
        <w:rPr>
          <w:sz w:val="28"/>
          <w:szCs w:val="28"/>
        </w:rPr>
        <w:t xml:space="preserve"> РК2) и экзаменом.</w:t>
      </w:r>
    </w:p>
    <w:p w:rsidR="00081F9C" w:rsidRDefault="00081F9C" w:rsidP="00081F9C">
      <w:pPr>
        <w:jc w:val="both"/>
        <w:rPr>
          <w:sz w:val="28"/>
          <w:szCs w:val="28"/>
        </w:rPr>
      </w:pPr>
    </w:p>
    <w:p w:rsidR="00081F9C" w:rsidRDefault="00081F9C" w:rsidP="00081F9C">
      <w:pPr>
        <w:ind w:left="405"/>
        <w:rPr>
          <w:caps/>
          <w:sz w:val="28"/>
          <w:szCs w:val="28"/>
        </w:rPr>
      </w:pPr>
      <w:r>
        <w:rPr>
          <w:sz w:val="28"/>
          <w:szCs w:val="28"/>
        </w:rPr>
        <w:lastRenderedPageBreak/>
        <w:t xml:space="preserve"> 1  </w:t>
      </w:r>
      <w:r>
        <w:rPr>
          <w:caps/>
          <w:sz w:val="28"/>
          <w:szCs w:val="28"/>
        </w:rPr>
        <w:t>Цель и задачи  выполнения ПРАКТИЧЕСКИХ ЗАНЯТИЙ</w:t>
      </w:r>
    </w:p>
    <w:p w:rsidR="00081F9C" w:rsidRDefault="00081F9C" w:rsidP="00081F9C">
      <w:pPr>
        <w:jc w:val="both"/>
        <w:rPr>
          <w:sz w:val="28"/>
          <w:szCs w:val="28"/>
        </w:rPr>
      </w:pPr>
    </w:p>
    <w:p w:rsidR="00081F9C" w:rsidRDefault="00081F9C" w:rsidP="00081F9C">
      <w:pPr>
        <w:numPr>
          <w:ilvl w:val="1"/>
          <w:numId w:val="3"/>
        </w:numPr>
        <w:tabs>
          <w:tab w:val="num" w:pos="-567"/>
        </w:tabs>
        <w:ind w:left="0" w:firstLine="720"/>
        <w:rPr>
          <w:b/>
          <w:sz w:val="28"/>
          <w:szCs w:val="28"/>
        </w:rPr>
      </w:pPr>
      <w:r>
        <w:rPr>
          <w:b/>
          <w:sz w:val="28"/>
          <w:szCs w:val="28"/>
        </w:rPr>
        <w:t xml:space="preserve">Цель </w:t>
      </w:r>
    </w:p>
    <w:p w:rsidR="00081F9C" w:rsidRDefault="00081F9C" w:rsidP="00081F9C">
      <w:pPr>
        <w:ind w:firstLine="708"/>
        <w:jc w:val="both"/>
        <w:rPr>
          <w:sz w:val="28"/>
          <w:szCs w:val="28"/>
        </w:rPr>
      </w:pPr>
      <w:r>
        <w:rPr>
          <w:sz w:val="28"/>
          <w:szCs w:val="28"/>
        </w:rPr>
        <w:t>Цель практики по дисциплине «</w:t>
      </w:r>
      <w:r w:rsidR="00185084" w:rsidRPr="00185084">
        <w:rPr>
          <w:sz w:val="28"/>
          <w:szCs w:val="28"/>
        </w:rPr>
        <w:t>Моделирование физико-химических                                                    и   термодинамических процессов  в металлургии</w:t>
      </w:r>
      <w:r w:rsidRPr="00185084">
        <w:rPr>
          <w:sz w:val="28"/>
          <w:szCs w:val="28"/>
        </w:rPr>
        <w:t xml:space="preserve">» </w:t>
      </w:r>
      <w:r w:rsidR="00185084">
        <w:rPr>
          <w:sz w:val="28"/>
          <w:szCs w:val="28"/>
        </w:rPr>
        <w:t>- освоить основные методы моделирования, охватывающие  базовые</w:t>
      </w:r>
      <w:r>
        <w:rPr>
          <w:sz w:val="28"/>
          <w:szCs w:val="28"/>
        </w:rPr>
        <w:t xml:space="preserve"> переделы</w:t>
      </w:r>
      <w:r w:rsidR="00185084">
        <w:rPr>
          <w:sz w:val="28"/>
          <w:szCs w:val="28"/>
        </w:rPr>
        <w:t xml:space="preserve"> металлургического производства</w:t>
      </w:r>
      <w:r>
        <w:rPr>
          <w:sz w:val="28"/>
          <w:szCs w:val="28"/>
        </w:rPr>
        <w:t xml:space="preserve"> на примерах технологических процессов металлургии; овладеть общими принци</w:t>
      </w:r>
      <w:r w:rsidR="00185084">
        <w:rPr>
          <w:sz w:val="28"/>
          <w:szCs w:val="28"/>
        </w:rPr>
        <w:t>пами анализа и расчета моделей, что позволяет прогнозировать</w:t>
      </w:r>
      <w:r>
        <w:rPr>
          <w:sz w:val="28"/>
          <w:szCs w:val="28"/>
        </w:rPr>
        <w:t xml:space="preserve"> выбор технологического процесса с оптимальным выходом продукта и максимальной скоростью процесса.</w:t>
      </w:r>
    </w:p>
    <w:p w:rsidR="00081F9C" w:rsidRDefault="00081F9C" w:rsidP="00081F9C">
      <w:pPr>
        <w:jc w:val="both"/>
        <w:rPr>
          <w:sz w:val="28"/>
          <w:szCs w:val="28"/>
        </w:rPr>
      </w:pPr>
    </w:p>
    <w:p w:rsidR="00081F9C" w:rsidRDefault="00081F9C" w:rsidP="00081F9C">
      <w:pPr>
        <w:numPr>
          <w:ilvl w:val="1"/>
          <w:numId w:val="3"/>
        </w:numPr>
        <w:tabs>
          <w:tab w:val="num" w:pos="-567"/>
        </w:tabs>
        <w:ind w:left="0" w:firstLine="720"/>
        <w:jc w:val="both"/>
        <w:rPr>
          <w:sz w:val="28"/>
          <w:szCs w:val="28"/>
        </w:rPr>
      </w:pPr>
      <w:r>
        <w:rPr>
          <w:b/>
          <w:sz w:val="28"/>
          <w:szCs w:val="28"/>
        </w:rPr>
        <w:t xml:space="preserve">Задачи </w:t>
      </w:r>
    </w:p>
    <w:p w:rsidR="00CC6BBB" w:rsidRDefault="00081F9C" w:rsidP="00081F9C">
      <w:pPr>
        <w:pStyle w:val="af0"/>
        <w:ind w:firstLine="0"/>
        <w:rPr>
          <w:szCs w:val="28"/>
        </w:rPr>
      </w:pPr>
      <w:r>
        <w:rPr>
          <w:szCs w:val="28"/>
        </w:rPr>
        <w:t xml:space="preserve">          Задачи</w:t>
      </w:r>
      <w:r w:rsidR="00185084">
        <w:rPr>
          <w:szCs w:val="28"/>
        </w:rPr>
        <w:t>:</w:t>
      </w:r>
      <w:r>
        <w:rPr>
          <w:szCs w:val="28"/>
        </w:rPr>
        <w:t xml:space="preserve">                                                                                                             </w:t>
      </w:r>
      <w:r w:rsidR="00185084">
        <w:rPr>
          <w:szCs w:val="28"/>
        </w:rPr>
        <w:t xml:space="preserve">                      - научно  применять основные методы моделирования при оптимизации исследуемых физико-химических процессов металлургии</w:t>
      </w:r>
      <w:r w:rsidR="00CC6BBB">
        <w:rPr>
          <w:szCs w:val="28"/>
        </w:rPr>
        <w:t xml:space="preserve">; </w:t>
      </w:r>
    </w:p>
    <w:p w:rsidR="00081F9C" w:rsidRDefault="00CC6BBB" w:rsidP="00081F9C">
      <w:pPr>
        <w:pStyle w:val="af0"/>
        <w:ind w:firstLine="0"/>
        <w:rPr>
          <w:szCs w:val="28"/>
        </w:rPr>
      </w:pPr>
      <w:r>
        <w:rPr>
          <w:szCs w:val="28"/>
        </w:rPr>
        <w:t xml:space="preserve">-  выполнять анализ  полученных моделей с предложением </w:t>
      </w:r>
      <w:r w:rsidR="00081F9C">
        <w:rPr>
          <w:szCs w:val="28"/>
        </w:rPr>
        <w:t xml:space="preserve"> оптимального выхода целевого продукта</w:t>
      </w:r>
      <w:r>
        <w:rPr>
          <w:szCs w:val="28"/>
        </w:rPr>
        <w:t>;</w:t>
      </w:r>
      <w:r w:rsidR="00081F9C">
        <w:rPr>
          <w:szCs w:val="28"/>
        </w:rPr>
        <w:t xml:space="preserve"> с минимальными затратами на эксплуатацию используемого оборудования при выборе перспективных технологий.</w:t>
      </w:r>
    </w:p>
    <w:p w:rsidR="00081F9C" w:rsidRDefault="00081F9C" w:rsidP="00081F9C">
      <w:pPr>
        <w:pStyle w:val="af0"/>
        <w:rPr>
          <w:szCs w:val="28"/>
        </w:rPr>
      </w:pPr>
    </w:p>
    <w:p w:rsidR="00081F9C" w:rsidRDefault="00081F9C" w:rsidP="00081F9C">
      <w:pPr>
        <w:pStyle w:val="af0"/>
        <w:numPr>
          <w:ilvl w:val="1"/>
          <w:numId w:val="3"/>
        </w:numPr>
        <w:rPr>
          <w:b/>
          <w:bCs/>
          <w:szCs w:val="28"/>
        </w:rPr>
      </w:pPr>
      <w:r>
        <w:rPr>
          <w:b/>
          <w:bCs/>
          <w:szCs w:val="28"/>
        </w:rPr>
        <w:t>Ожидаемый результат</w:t>
      </w:r>
    </w:p>
    <w:p w:rsidR="00CC6BBB" w:rsidRDefault="00CC6BBB" w:rsidP="00CC6BBB">
      <w:pPr>
        <w:pStyle w:val="af0"/>
        <w:ind w:left="1305" w:firstLine="0"/>
        <w:rPr>
          <w:b/>
          <w:bCs/>
          <w:szCs w:val="28"/>
        </w:rPr>
      </w:pPr>
    </w:p>
    <w:p w:rsidR="00081F9C" w:rsidRDefault="00081F9C" w:rsidP="00CC6BBB">
      <w:pPr>
        <w:pStyle w:val="af0"/>
        <w:rPr>
          <w:szCs w:val="28"/>
        </w:rPr>
      </w:pPr>
      <w:r>
        <w:rPr>
          <w:szCs w:val="28"/>
        </w:rPr>
        <w:t xml:space="preserve"> Применение основных </w:t>
      </w:r>
      <w:r w:rsidR="00CC6BBB">
        <w:rPr>
          <w:szCs w:val="28"/>
        </w:rPr>
        <w:t xml:space="preserve">методов моделирования при оптимизации основных показателей металлургического процесса, включая качество получаемого товарного продукта и экономичности предлагаемых технологий. </w:t>
      </w:r>
    </w:p>
    <w:p w:rsidR="00CC6BBB" w:rsidRDefault="00CC6BBB" w:rsidP="00CC6BBB">
      <w:pPr>
        <w:pStyle w:val="af0"/>
        <w:rPr>
          <w:szCs w:val="28"/>
        </w:rPr>
      </w:pPr>
    </w:p>
    <w:p w:rsidR="00081F9C" w:rsidRDefault="00081F9C" w:rsidP="00081F9C">
      <w:pPr>
        <w:rPr>
          <w:b/>
          <w:sz w:val="28"/>
          <w:szCs w:val="28"/>
        </w:rPr>
      </w:pPr>
      <w:r>
        <w:rPr>
          <w:b/>
          <w:sz w:val="28"/>
          <w:szCs w:val="28"/>
        </w:rPr>
        <w:t xml:space="preserve">          1.4  Рекомендации при изучении дисциплины</w:t>
      </w:r>
    </w:p>
    <w:p w:rsidR="00081F9C" w:rsidRDefault="00081F9C" w:rsidP="00081F9C">
      <w:pPr>
        <w:ind w:left="720"/>
        <w:jc w:val="both"/>
        <w:rPr>
          <w:sz w:val="28"/>
          <w:szCs w:val="28"/>
        </w:rPr>
      </w:pPr>
    </w:p>
    <w:p w:rsidR="00081F9C" w:rsidRDefault="00081F9C" w:rsidP="00081F9C">
      <w:pPr>
        <w:pStyle w:val="af0"/>
        <w:rPr>
          <w:szCs w:val="28"/>
        </w:rPr>
      </w:pPr>
      <w:r>
        <w:rPr>
          <w:szCs w:val="28"/>
        </w:rPr>
        <w:t xml:space="preserve">Пререквизиты: Высшая математика, физическая химия, </w:t>
      </w:r>
      <w:r w:rsidRPr="001C71E7">
        <w:rPr>
          <w:bCs/>
          <w:szCs w:val="28"/>
        </w:rPr>
        <w:t>метрология</w:t>
      </w:r>
      <w:r w:rsidRPr="001C71E7">
        <w:rPr>
          <w:bCs/>
          <w:sz w:val="36"/>
          <w:szCs w:val="36"/>
          <w:vertAlign w:val="superscript"/>
        </w:rPr>
        <w:t>*</w:t>
      </w:r>
      <w:r>
        <w:rPr>
          <w:szCs w:val="28"/>
        </w:rPr>
        <w:t xml:space="preserve"> и стандартизация, специальные металлургические дисциплины. Изучение дисциплины базируется на знаниях, полученных в соответствующих курсах фундаментальных и общеинженерных дисциплин.</w:t>
      </w:r>
    </w:p>
    <w:p w:rsidR="00081F9C" w:rsidRDefault="00081F9C" w:rsidP="00081F9C">
      <w:pPr>
        <w:ind w:firstLine="720"/>
        <w:jc w:val="both"/>
        <w:rPr>
          <w:sz w:val="28"/>
          <w:szCs w:val="28"/>
        </w:rPr>
      </w:pPr>
      <w:r>
        <w:rPr>
          <w:sz w:val="28"/>
          <w:szCs w:val="28"/>
        </w:rPr>
        <w:t>Полученные знания потребуют</w:t>
      </w:r>
      <w:r w:rsidR="001C71E7">
        <w:rPr>
          <w:sz w:val="28"/>
          <w:szCs w:val="28"/>
        </w:rPr>
        <w:t xml:space="preserve">ся при выполнения диссертационной работы, </w:t>
      </w:r>
      <w:r>
        <w:rPr>
          <w:sz w:val="28"/>
          <w:szCs w:val="28"/>
        </w:rPr>
        <w:t>в перспективе в инженерной дея</w:t>
      </w:r>
      <w:r w:rsidR="001C71E7">
        <w:rPr>
          <w:sz w:val="28"/>
          <w:szCs w:val="28"/>
        </w:rPr>
        <w:t>тельности и научных исследованиях</w:t>
      </w:r>
      <w:r>
        <w:rPr>
          <w:sz w:val="28"/>
          <w:szCs w:val="28"/>
        </w:rPr>
        <w:t xml:space="preserve"> по специальности «Ме</w:t>
      </w:r>
      <w:r w:rsidR="001C71E7">
        <w:rPr>
          <w:sz w:val="28"/>
          <w:szCs w:val="28"/>
        </w:rPr>
        <w:t>таллургия», включая смежные области</w:t>
      </w:r>
      <w:r>
        <w:rPr>
          <w:sz w:val="28"/>
          <w:szCs w:val="28"/>
        </w:rPr>
        <w:t>.</w:t>
      </w:r>
    </w:p>
    <w:p w:rsidR="00AE0C30" w:rsidRDefault="00AE0C30" w:rsidP="00AE0C30">
      <w:pPr>
        <w:widowControl w:val="0"/>
        <w:autoSpaceDE w:val="0"/>
        <w:autoSpaceDN w:val="0"/>
        <w:adjustRightInd w:val="0"/>
        <w:rPr>
          <w:rFonts w:ascii="TimesNewRomanPSMT" w:hAnsi="TimesNewRomanPSMT" w:cs="TimesNewRomanPSMT"/>
          <w:b/>
          <w:bCs/>
        </w:rPr>
      </w:pPr>
    </w:p>
    <w:p w:rsidR="00AE0C30" w:rsidRDefault="004D74A0" w:rsidP="00AE0C30">
      <w:pPr>
        <w:widowControl w:val="0"/>
        <w:autoSpaceDE w:val="0"/>
        <w:autoSpaceDN w:val="0"/>
        <w:adjustRightInd w:val="0"/>
        <w:jc w:val="both"/>
        <w:rPr>
          <w:rFonts w:ascii="Times-Roman" w:hAnsi="Times-Roman" w:cs="Times-Roman"/>
          <w:sz w:val="28"/>
          <w:szCs w:val="28"/>
        </w:rPr>
      </w:pPr>
      <w:r w:rsidRPr="004D74A0">
        <w:rPr>
          <w:sz w:val="28"/>
          <w:szCs w:val="28"/>
        </w:rPr>
        <w:t xml:space="preserve">  </w:t>
      </w:r>
      <w:r>
        <w:rPr>
          <w:rFonts w:asciiTheme="minorHAnsi" w:hAnsiTheme="minorHAnsi" w:cs="Times-Roman"/>
          <w:sz w:val="28"/>
          <w:szCs w:val="28"/>
        </w:rPr>
        <w:t xml:space="preserve">       </w:t>
      </w:r>
      <w:r w:rsidR="00AE0C30">
        <w:rPr>
          <w:rFonts w:ascii="Times-Roman" w:hAnsi="Times-Roman" w:cs="Times-Roman"/>
          <w:sz w:val="28"/>
          <w:szCs w:val="28"/>
        </w:rPr>
        <w:t>Моделирование – это метод исследования объектов познания на их моделях; построение и изучение моделей реально существующих предметов, явлений, процессов и конструируемых объектов (оригиналов). Модель</w:t>
      </w:r>
      <w:r w:rsidR="001C71E7">
        <w:rPr>
          <w:rFonts w:asciiTheme="minorHAnsi" w:hAnsiTheme="minorHAnsi" w:cs="Times-Roman"/>
          <w:sz w:val="28"/>
          <w:szCs w:val="28"/>
        </w:rPr>
        <w:t xml:space="preserve"> должна быть</w:t>
      </w:r>
      <w:r w:rsidR="00AE0C30">
        <w:rPr>
          <w:rFonts w:ascii="Times-Roman" w:hAnsi="Times-Roman" w:cs="Times-Roman"/>
          <w:sz w:val="28"/>
          <w:szCs w:val="28"/>
        </w:rPr>
        <w:t xml:space="preserve"> изоморфна (сходствен</w:t>
      </w:r>
      <w:r w:rsidR="001C71E7">
        <w:rPr>
          <w:rFonts w:asciiTheme="minorHAnsi" w:hAnsiTheme="minorHAnsi" w:cs="Times-Roman"/>
          <w:sz w:val="28"/>
          <w:szCs w:val="28"/>
        </w:rPr>
        <w:t>н</w:t>
      </w:r>
      <w:r w:rsidR="00AE0C30">
        <w:rPr>
          <w:rFonts w:ascii="Times-Roman" w:hAnsi="Times-Roman" w:cs="Times-Roman"/>
          <w:sz w:val="28"/>
          <w:szCs w:val="28"/>
        </w:rPr>
        <w:t xml:space="preserve">а, аналогична) с натурой (оригиналом), обобщением которой она является. Модель воспроизводит наиболее характерные признаки изучаемого объекта, выбор которых определяется целью </w:t>
      </w:r>
      <w:r w:rsidR="00AE0C30">
        <w:rPr>
          <w:rFonts w:ascii="Times-Roman" w:hAnsi="Times-Roman" w:cs="Times-Roman"/>
          <w:sz w:val="28"/>
          <w:szCs w:val="28"/>
        </w:rPr>
        <w:lastRenderedPageBreak/>
        <w:t>исследования и ограничена рамками поставленной задачи. Различают следующие виды моделирования:</w:t>
      </w:r>
    </w:p>
    <w:p w:rsidR="00AE0C30" w:rsidRDefault="00AE0C30" w:rsidP="00AE0C3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 абстрактное моделирование - основано на возможности представления изучаемого процесса на языке научной теории (математическом). Основные этапы математического моделирования:</w:t>
      </w:r>
    </w:p>
    <w:p w:rsidR="00AE0C30" w:rsidRDefault="00AE0C30" w:rsidP="00AE0C3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1) построение информационной модели процесса (однозначное описание технологии процесса и условия при его исследовании);</w:t>
      </w:r>
    </w:p>
    <w:p w:rsidR="00AE0C30" w:rsidRDefault="007B59CD" w:rsidP="00AE0C3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 xml:space="preserve"> </w:t>
      </w:r>
      <w:r w:rsidR="00AE0C30">
        <w:rPr>
          <w:rFonts w:ascii="Times-Roman" w:hAnsi="Times-Roman" w:cs="Times-Roman"/>
          <w:sz w:val="28"/>
          <w:szCs w:val="28"/>
        </w:rPr>
        <w:t>2) определение логико-математической модели (перевод информационной модели на математический язык);</w:t>
      </w:r>
    </w:p>
    <w:p w:rsidR="00AE0C30" w:rsidRDefault="007B59CD" w:rsidP="00AE0C3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 xml:space="preserve"> </w:t>
      </w:r>
      <w:r w:rsidR="00AE0C30">
        <w:rPr>
          <w:rFonts w:ascii="Times-Roman" w:hAnsi="Times-Roman" w:cs="Times-Roman"/>
          <w:sz w:val="28"/>
          <w:szCs w:val="28"/>
        </w:rPr>
        <w:t>3) исследование функционирования модели (адекватность математической модели экспериментальным данным).</w:t>
      </w:r>
    </w:p>
    <w:p w:rsidR="00AE0C30" w:rsidRPr="00CD17C7" w:rsidRDefault="00CD17C7" w:rsidP="00AE0C30">
      <w:pPr>
        <w:widowControl w:val="0"/>
        <w:autoSpaceDE w:val="0"/>
        <w:autoSpaceDN w:val="0"/>
        <w:adjustRightInd w:val="0"/>
        <w:jc w:val="both"/>
        <w:rPr>
          <w:sz w:val="28"/>
          <w:szCs w:val="28"/>
        </w:rPr>
      </w:pPr>
      <w:r>
        <w:rPr>
          <w:rFonts w:ascii="Times-Roman" w:hAnsi="Times-Roman" w:cs="Times-Roman"/>
          <w:sz w:val="28"/>
          <w:szCs w:val="28"/>
        </w:rPr>
        <w:t>Математическо</w:t>
      </w:r>
      <w:r>
        <w:rPr>
          <w:rFonts w:asciiTheme="minorHAnsi" w:hAnsiTheme="minorHAnsi" w:cs="Times-Roman"/>
          <w:sz w:val="28"/>
          <w:szCs w:val="28"/>
        </w:rPr>
        <w:t xml:space="preserve">е </w:t>
      </w:r>
      <w:r w:rsidRPr="00CD17C7">
        <w:rPr>
          <w:sz w:val="28"/>
          <w:szCs w:val="28"/>
        </w:rPr>
        <w:t>моделирование</w:t>
      </w:r>
      <w:r>
        <w:rPr>
          <w:rFonts w:asciiTheme="minorHAnsi" w:hAnsiTheme="minorHAnsi" w:cs="Times-Roman"/>
          <w:sz w:val="28"/>
          <w:szCs w:val="28"/>
        </w:rPr>
        <w:t>:</w:t>
      </w:r>
      <w:r w:rsidR="00AE0C30">
        <w:rPr>
          <w:rFonts w:ascii="Times-Roman" w:hAnsi="Times-Roman" w:cs="Times-Roman"/>
          <w:sz w:val="28"/>
          <w:szCs w:val="28"/>
        </w:rPr>
        <w:t xml:space="preserve"> моделью являе</w:t>
      </w:r>
      <w:r>
        <w:rPr>
          <w:rFonts w:ascii="Times-Roman" w:hAnsi="Times-Roman" w:cs="Times-Roman"/>
          <w:sz w:val="28"/>
          <w:szCs w:val="28"/>
        </w:rPr>
        <w:t>тся система  уравнений,</w:t>
      </w:r>
      <w:r w:rsidR="00AE0C30">
        <w:rPr>
          <w:rFonts w:ascii="Times-Roman" w:hAnsi="Times-Roman" w:cs="Times-Roman"/>
          <w:sz w:val="28"/>
          <w:szCs w:val="28"/>
        </w:rPr>
        <w:t xml:space="preserve"> описывающих физико-химические процессы гидромеханики, теплообмена и массообмена при обогащении полезных ископаемых</w:t>
      </w:r>
      <w:r w:rsidR="001C71E7">
        <w:rPr>
          <w:rFonts w:asciiTheme="minorHAnsi" w:hAnsiTheme="minorHAnsi" w:cs="Times-Roman"/>
          <w:sz w:val="28"/>
          <w:szCs w:val="28"/>
        </w:rPr>
        <w:t xml:space="preserve"> </w:t>
      </w:r>
      <w:r w:rsidR="001C71E7" w:rsidRPr="001C71E7">
        <w:rPr>
          <w:sz w:val="28"/>
          <w:szCs w:val="28"/>
        </w:rPr>
        <w:t>с последующим извлечением, разделением и получением металлов заданной степени чистоты</w:t>
      </w:r>
      <w:r w:rsidR="00AE0C30">
        <w:rPr>
          <w:rFonts w:ascii="Times-Roman" w:hAnsi="Times-Roman" w:cs="Times-Roman"/>
          <w:sz w:val="28"/>
          <w:szCs w:val="28"/>
        </w:rPr>
        <w:t xml:space="preserve">; </w:t>
      </w:r>
      <w:r w:rsidR="001C71E7" w:rsidRPr="00CD17C7">
        <w:rPr>
          <w:sz w:val="28"/>
          <w:szCs w:val="28"/>
        </w:rPr>
        <w:t>уравнения</w:t>
      </w:r>
      <w:r w:rsidR="001C71E7">
        <w:rPr>
          <w:rFonts w:asciiTheme="minorHAnsi" w:hAnsiTheme="minorHAnsi" w:cs="Times-Roman"/>
          <w:sz w:val="28"/>
          <w:szCs w:val="28"/>
        </w:rPr>
        <w:t xml:space="preserve"> </w:t>
      </w:r>
      <w:r w:rsidR="001C71E7" w:rsidRPr="00CD17C7">
        <w:rPr>
          <w:sz w:val="28"/>
          <w:szCs w:val="28"/>
        </w:rPr>
        <w:t>реакций общего</w:t>
      </w:r>
      <w:r w:rsidR="001C71E7">
        <w:rPr>
          <w:rFonts w:asciiTheme="minorHAnsi" w:hAnsiTheme="minorHAnsi" w:cs="Times-Roman"/>
          <w:sz w:val="28"/>
          <w:szCs w:val="28"/>
        </w:rPr>
        <w:t xml:space="preserve"> вида </w:t>
      </w:r>
      <w:r w:rsidR="001C71E7" w:rsidRPr="00CD17C7">
        <w:rPr>
          <w:sz w:val="28"/>
          <w:szCs w:val="28"/>
        </w:rPr>
        <w:t xml:space="preserve">с последующим их использованием </w:t>
      </w:r>
      <w:r w:rsidRPr="00CD17C7">
        <w:rPr>
          <w:sz w:val="28"/>
          <w:szCs w:val="28"/>
        </w:rPr>
        <w:t>в специальных разработанных программах</w:t>
      </w:r>
      <w:r>
        <w:rPr>
          <w:rFonts w:asciiTheme="minorHAnsi" w:hAnsiTheme="minorHAnsi" w:cs="Times-Roman"/>
          <w:sz w:val="28"/>
          <w:szCs w:val="28"/>
        </w:rPr>
        <w:t xml:space="preserve">; </w:t>
      </w:r>
      <w:r w:rsidRPr="00CD17C7">
        <w:rPr>
          <w:sz w:val="28"/>
          <w:szCs w:val="28"/>
        </w:rPr>
        <w:t>инварианты химических реакций</w:t>
      </w:r>
      <w:r>
        <w:rPr>
          <w:rFonts w:asciiTheme="minorHAnsi" w:hAnsiTheme="minorHAnsi" w:cs="Times-Roman"/>
          <w:sz w:val="28"/>
          <w:szCs w:val="28"/>
        </w:rPr>
        <w:t xml:space="preserve">; </w:t>
      </w:r>
      <w:r w:rsidRPr="00CD17C7">
        <w:rPr>
          <w:sz w:val="28"/>
          <w:szCs w:val="28"/>
        </w:rPr>
        <w:t>дифференциальные уравнения термодинамики (термодинамическое моделирование);</w:t>
      </w:r>
      <w:r>
        <w:rPr>
          <w:sz w:val="28"/>
          <w:szCs w:val="28"/>
        </w:rPr>
        <w:t xml:space="preserve"> </w:t>
      </w:r>
      <w:r w:rsidR="00AE0C30">
        <w:rPr>
          <w:rFonts w:ascii="Times-Roman" w:hAnsi="Times-Roman" w:cs="Times-Roman"/>
          <w:sz w:val="28"/>
          <w:szCs w:val="28"/>
        </w:rPr>
        <w:t>уравнения регрессии (полиномы порядка k), определяющие функциональную зависимость исследуемой функции от оптимизирующих значимых факторов процесса</w:t>
      </w:r>
      <w:r>
        <w:rPr>
          <w:rFonts w:asciiTheme="minorHAnsi" w:hAnsiTheme="minorHAnsi" w:cs="Times-Roman"/>
          <w:sz w:val="28"/>
          <w:szCs w:val="28"/>
        </w:rPr>
        <w:t xml:space="preserve"> </w:t>
      </w:r>
      <w:r w:rsidRPr="00CD17C7">
        <w:rPr>
          <w:sz w:val="28"/>
          <w:szCs w:val="28"/>
        </w:rPr>
        <w:t>(по матрице планирования эксперимента)</w:t>
      </w:r>
      <w:r w:rsidR="00AE0C30" w:rsidRPr="00CD17C7">
        <w:rPr>
          <w:sz w:val="28"/>
          <w:szCs w:val="28"/>
        </w:rPr>
        <w:t>;</w:t>
      </w:r>
    </w:p>
    <w:p w:rsidR="00AE0C30" w:rsidRDefault="00AE0C30" w:rsidP="00AE0C3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 xml:space="preserve">   -  аналоговое моделирование - основано на изоморфизме явлений,  имеющих различную физическую природу, но описываемых одинаковыми математическими уравнениями. Например, изучение гидродинамического процесса с помощью исследования электрического поля. Оба процесса описываются уравнениями Лапласа в частных производных. Экспериментальные исследования электрического поля намного проще соответствующих исследований в гидродинамике. Дифференциальные уравнения конвективного теплообмена и конвективного массообмена являются аналогами, как для стационарного, так и для неустановившегося поля температур и концентраций, соответственно;</w:t>
      </w:r>
    </w:p>
    <w:p w:rsidR="00AE0C30" w:rsidRDefault="00AE0C30" w:rsidP="00AE0C30">
      <w:pPr>
        <w:widowControl w:val="0"/>
        <w:autoSpaceDE w:val="0"/>
        <w:autoSpaceDN w:val="0"/>
        <w:adjustRightInd w:val="0"/>
        <w:rPr>
          <w:rFonts w:asciiTheme="minorHAnsi" w:hAnsiTheme="minorHAnsi" w:cs="TimesNewRomanPSMT"/>
          <w:b/>
          <w:bCs/>
        </w:rPr>
      </w:pPr>
    </w:p>
    <w:p w:rsidR="00CD17C7" w:rsidRPr="00CD17C7" w:rsidRDefault="00CD17C7" w:rsidP="00AE0C30">
      <w:pPr>
        <w:widowControl w:val="0"/>
        <w:autoSpaceDE w:val="0"/>
        <w:autoSpaceDN w:val="0"/>
        <w:adjustRightInd w:val="0"/>
        <w:rPr>
          <w:rFonts w:asciiTheme="minorHAnsi" w:hAnsiTheme="minorHAnsi" w:cs="TimesNewRomanPSMT"/>
          <w:b/>
          <w:bCs/>
        </w:rPr>
      </w:pPr>
    </w:p>
    <w:p w:rsidR="00AE0C30" w:rsidRDefault="00AE0C30" w:rsidP="00AE0C30">
      <w:pPr>
        <w:widowControl w:val="0"/>
        <w:autoSpaceDE w:val="0"/>
        <w:autoSpaceDN w:val="0"/>
        <w:adjustRightInd w:val="0"/>
        <w:rPr>
          <w:rFonts w:ascii="TimesNewRomanPSMT" w:hAnsi="TimesNewRomanPSMT" w:cs="TimesNewRomanPSMT"/>
          <w:b/>
          <w:bCs/>
        </w:rPr>
      </w:pPr>
    </w:p>
    <w:p w:rsidR="00AE0C30" w:rsidRPr="004D74A0" w:rsidRDefault="00465871" w:rsidP="004D74A0">
      <w:pPr>
        <w:pStyle w:val="a3"/>
        <w:widowControl w:val="0"/>
        <w:numPr>
          <w:ilvl w:val="0"/>
          <w:numId w:val="18"/>
        </w:numPr>
        <w:autoSpaceDE w:val="0"/>
        <w:autoSpaceDN w:val="0"/>
        <w:adjustRightInd w:val="0"/>
        <w:rPr>
          <w:b/>
          <w:bCs/>
          <w:sz w:val="28"/>
          <w:szCs w:val="28"/>
        </w:rPr>
      </w:pPr>
      <w:r w:rsidRPr="004D74A0">
        <w:rPr>
          <w:b/>
          <w:bCs/>
        </w:rPr>
        <w:t xml:space="preserve">АНАЛИТИЧЕСКОЕ </w:t>
      </w:r>
      <w:r w:rsidR="00AE0C30" w:rsidRPr="004D74A0">
        <w:rPr>
          <w:b/>
          <w:bCs/>
        </w:rPr>
        <w:t>МОДЕЛИРОВАНИЕ</w:t>
      </w:r>
      <w:r w:rsidRPr="004D74A0">
        <w:rPr>
          <w:rFonts w:asciiTheme="minorHAnsi" w:hAnsiTheme="minorHAnsi" w:cs="TimesNewRomanPSMT"/>
          <w:b/>
          <w:bCs/>
          <w:sz w:val="28"/>
          <w:szCs w:val="28"/>
        </w:rPr>
        <w:t xml:space="preserve"> </w:t>
      </w:r>
      <w:r w:rsidR="004D74A0" w:rsidRPr="004D74A0">
        <w:rPr>
          <w:b/>
          <w:bCs/>
          <w:sz w:val="28"/>
          <w:szCs w:val="28"/>
        </w:rPr>
        <w:t>металлургических процессов с протеканием химических реакций</w:t>
      </w:r>
    </w:p>
    <w:p w:rsidR="004D74A0" w:rsidRPr="004D74A0" w:rsidRDefault="004D74A0" w:rsidP="004D74A0">
      <w:pPr>
        <w:widowControl w:val="0"/>
        <w:autoSpaceDE w:val="0"/>
        <w:autoSpaceDN w:val="0"/>
        <w:adjustRightInd w:val="0"/>
        <w:ind w:left="360"/>
        <w:rPr>
          <w:b/>
          <w:bCs/>
        </w:rPr>
      </w:pPr>
    </w:p>
    <w:p w:rsidR="00AE0C30" w:rsidRPr="004D74A0" w:rsidRDefault="00465871" w:rsidP="00AE0C30">
      <w:pPr>
        <w:widowControl w:val="0"/>
        <w:autoSpaceDE w:val="0"/>
        <w:autoSpaceDN w:val="0"/>
        <w:adjustRightInd w:val="0"/>
        <w:rPr>
          <w:bCs/>
        </w:rPr>
      </w:pPr>
      <w:r w:rsidRPr="004D74A0">
        <w:rPr>
          <w:bCs/>
        </w:rPr>
        <w:t xml:space="preserve">1.1  </w:t>
      </w:r>
      <w:r w:rsidR="007F6131" w:rsidRPr="004D74A0">
        <w:rPr>
          <w:bCs/>
        </w:rPr>
        <w:t>МАТЕМАТИЧЕСКИ</w:t>
      </w:r>
      <w:r w:rsidR="00AE0C30" w:rsidRPr="004D74A0">
        <w:rPr>
          <w:bCs/>
        </w:rPr>
        <w:t>Е  МОДЕЛИ   РЕАКЦИЙ</w:t>
      </w:r>
    </w:p>
    <w:p w:rsidR="00AE0C30" w:rsidRPr="004D74A0" w:rsidRDefault="00AE0C30" w:rsidP="00AE0C30">
      <w:pPr>
        <w:widowControl w:val="0"/>
        <w:autoSpaceDE w:val="0"/>
        <w:autoSpaceDN w:val="0"/>
        <w:adjustRightInd w:val="0"/>
        <w:rPr>
          <w:bCs/>
        </w:rPr>
      </w:pPr>
    </w:p>
    <w:p w:rsidR="00AE0C30" w:rsidRPr="004D74A0" w:rsidRDefault="00465871" w:rsidP="00AE0C30">
      <w:pPr>
        <w:widowControl w:val="0"/>
        <w:autoSpaceDE w:val="0"/>
        <w:autoSpaceDN w:val="0"/>
        <w:adjustRightInd w:val="0"/>
        <w:rPr>
          <w:bCs/>
        </w:rPr>
      </w:pPr>
      <w:r w:rsidRPr="004D74A0">
        <w:rPr>
          <w:bCs/>
        </w:rPr>
        <w:t xml:space="preserve">1.2  </w:t>
      </w:r>
      <w:r w:rsidR="00AE0C30" w:rsidRPr="004D74A0">
        <w:rPr>
          <w:bCs/>
        </w:rPr>
        <w:t>ИНВАРИАНТЫ ХИМИЧЕСКИХ РЕАКЦИЙ</w:t>
      </w:r>
    </w:p>
    <w:p w:rsidR="00AE0C30" w:rsidRDefault="00AE0C30" w:rsidP="00AE0C30">
      <w:pPr>
        <w:widowControl w:val="0"/>
        <w:autoSpaceDE w:val="0"/>
        <w:autoSpaceDN w:val="0"/>
        <w:adjustRightInd w:val="0"/>
        <w:rPr>
          <w:rFonts w:ascii="TimesNewRomanPSMT" w:hAnsi="TimesNewRomanPSMT" w:cs="TimesNewRomanPSMT"/>
          <w:b/>
          <w:bCs/>
        </w:rPr>
      </w:pPr>
    </w:p>
    <w:p w:rsidR="00AE0C30" w:rsidRDefault="00AE0C30" w:rsidP="00AE0C30">
      <w:pPr>
        <w:widowControl w:val="0"/>
        <w:autoSpaceDE w:val="0"/>
        <w:autoSpaceDN w:val="0"/>
        <w:adjustRightInd w:val="0"/>
        <w:rPr>
          <w:rFonts w:ascii="TimesNewRomanPSMT" w:hAnsi="TimesNewRomanPSMT" w:cs="TimesNewRomanPSMT"/>
          <w:b/>
          <w:bCs/>
        </w:rPr>
      </w:pPr>
    </w:p>
    <w:p w:rsidR="00AE0C30" w:rsidRDefault="00081F9C" w:rsidP="00AE0C30">
      <w:pPr>
        <w:widowControl w:val="0"/>
        <w:autoSpaceDE w:val="0"/>
        <w:autoSpaceDN w:val="0"/>
        <w:adjustRightInd w:val="0"/>
        <w:spacing w:after="120"/>
        <w:ind w:left="283"/>
        <w:rPr>
          <w:rFonts w:ascii="TimesNewRomanPSMT" w:hAnsi="TimesNewRomanPSMT" w:cs="TimesNewRomanPSMT"/>
          <w:sz w:val="28"/>
          <w:szCs w:val="28"/>
        </w:rPr>
      </w:pPr>
      <w:r>
        <w:rPr>
          <w:rFonts w:asciiTheme="minorHAnsi" w:hAnsiTheme="minorHAnsi" w:cs="TimesNewRomanPSMT"/>
          <w:sz w:val="28"/>
          <w:szCs w:val="28"/>
        </w:rPr>
        <w:t xml:space="preserve">1  </w:t>
      </w:r>
      <w:r w:rsidR="00AE0C30">
        <w:rPr>
          <w:rFonts w:ascii="TimesNewRomanPSMT" w:hAnsi="TimesNewRomanPSMT" w:cs="TimesNewRomanPSMT"/>
          <w:sz w:val="28"/>
          <w:szCs w:val="28"/>
        </w:rPr>
        <w:t xml:space="preserve">Теоретическое обоснование:  стехиометрический и электронный балансы </w:t>
      </w:r>
    </w:p>
    <w:p w:rsidR="00AE0C30" w:rsidRDefault="00AE0C30" w:rsidP="00AE0C30">
      <w:pPr>
        <w:widowControl w:val="0"/>
        <w:autoSpaceDE w:val="0"/>
        <w:autoSpaceDN w:val="0"/>
        <w:adjustRightInd w:val="0"/>
        <w:spacing w:after="120"/>
        <w:ind w:left="283"/>
        <w:rPr>
          <w:rFonts w:ascii="TimesNewRomanPSMT" w:hAnsi="TimesNewRomanPSMT" w:cs="TimesNewRomanPSMT"/>
          <w:sz w:val="28"/>
          <w:szCs w:val="28"/>
        </w:rPr>
      </w:pPr>
      <w:r>
        <w:rPr>
          <w:rFonts w:ascii="TimesNewRomanPSMT" w:hAnsi="TimesNewRomanPSMT" w:cs="TimesNewRomanPSMT"/>
          <w:sz w:val="28"/>
          <w:szCs w:val="28"/>
        </w:rPr>
        <w:lastRenderedPageBreak/>
        <w:t>химических реакций;</w:t>
      </w:r>
    </w:p>
    <w:p w:rsidR="00AE0C30" w:rsidRDefault="00AE0C30" w:rsidP="00AE0C30">
      <w:pPr>
        <w:widowControl w:val="0"/>
        <w:autoSpaceDE w:val="0"/>
        <w:autoSpaceDN w:val="0"/>
        <w:adjustRightInd w:val="0"/>
        <w:spacing w:after="120"/>
        <w:ind w:left="283"/>
        <w:rPr>
          <w:rFonts w:ascii="TimesNewRomanPSMT" w:hAnsi="TimesNewRomanPSMT" w:cs="TimesNewRomanPSMT"/>
          <w:sz w:val="28"/>
          <w:szCs w:val="28"/>
        </w:rPr>
      </w:pPr>
      <w:r>
        <w:rPr>
          <w:rFonts w:ascii="TimesNewRomanPSMT" w:hAnsi="TimesNewRomanPSMT" w:cs="TimesNewRomanPSMT"/>
          <w:sz w:val="28"/>
          <w:szCs w:val="28"/>
        </w:rPr>
        <w:t>Формы моделей:                                                                                                          -  обобщенное уравнение  реакции (модель реакции);</w:t>
      </w:r>
    </w:p>
    <w:p w:rsidR="00AE0C30" w:rsidRDefault="00AE0C30" w:rsidP="00AE0C30">
      <w:pPr>
        <w:widowControl w:val="0"/>
        <w:autoSpaceDE w:val="0"/>
        <w:autoSpaceDN w:val="0"/>
        <w:adjustRightInd w:val="0"/>
        <w:spacing w:after="120"/>
        <w:ind w:left="283"/>
        <w:rPr>
          <w:rFonts w:ascii="TimesNewRomanPSMT" w:hAnsi="TimesNewRomanPSMT" w:cs="TimesNewRomanPSMT"/>
          <w:sz w:val="28"/>
          <w:szCs w:val="28"/>
        </w:rPr>
      </w:pPr>
      <w:r>
        <w:rPr>
          <w:rFonts w:ascii="TimesNewRomanPSMT" w:hAnsi="TimesNewRomanPSMT" w:cs="TimesNewRomanPSMT"/>
          <w:sz w:val="28"/>
          <w:szCs w:val="28"/>
        </w:rPr>
        <w:t>-  инварианты химических реакций</w:t>
      </w:r>
    </w:p>
    <w:p w:rsidR="00AE0C30" w:rsidRPr="004D74A0" w:rsidRDefault="00AE0C30" w:rsidP="00AE0C30">
      <w:pPr>
        <w:widowControl w:val="0"/>
        <w:autoSpaceDE w:val="0"/>
        <w:autoSpaceDN w:val="0"/>
        <w:adjustRightInd w:val="0"/>
        <w:spacing w:after="120"/>
        <w:ind w:left="283"/>
        <w:rPr>
          <w:rFonts w:asciiTheme="minorHAnsi" w:hAnsiTheme="minorHAnsi" w:cs="TimesNewRomanPSMT"/>
          <w:sz w:val="28"/>
          <w:szCs w:val="28"/>
        </w:rPr>
      </w:pPr>
      <w:r>
        <w:rPr>
          <w:rFonts w:ascii="TimesNewRomanPSMT" w:hAnsi="TimesNewRomanPSMT" w:cs="TimesNewRomanPSMT"/>
          <w:sz w:val="28"/>
          <w:szCs w:val="28"/>
        </w:rPr>
        <w:t xml:space="preserve">     В алгоритме   получения модели реакции, стехиометрические коэффициенты которой некратны</w:t>
      </w:r>
      <w:r w:rsidR="004D74A0">
        <w:rPr>
          <w:rFonts w:asciiTheme="minorHAnsi" w:hAnsiTheme="minorHAnsi" w:cs="TimesNewRomanPSMT"/>
          <w:sz w:val="28"/>
          <w:szCs w:val="28"/>
        </w:rPr>
        <w:t>е</w:t>
      </w:r>
      <w:r>
        <w:rPr>
          <w:rFonts w:ascii="TimesNewRomanPSMT" w:hAnsi="TimesNewRomanPSMT" w:cs="TimesNewRomanPSMT"/>
          <w:sz w:val="28"/>
          <w:szCs w:val="28"/>
        </w:rPr>
        <w:t>, используют</w:t>
      </w:r>
      <w:r w:rsidR="004D74A0">
        <w:rPr>
          <w:rFonts w:asciiTheme="minorHAnsi" w:hAnsiTheme="minorHAnsi" w:cs="TimesNewRomanPSMT"/>
          <w:sz w:val="28"/>
          <w:szCs w:val="28"/>
        </w:rPr>
        <w:t>:</w:t>
      </w:r>
    </w:p>
    <w:p w:rsidR="00AE0C30" w:rsidRDefault="00AE0C30" w:rsidP="00AE0C30">
      <w:pPr>
        <w:widowControl w:val="0"/>
        <w:autoSpaceDE w:val="0"/>
        <w:autoSpaceDN w:val="0"/>
        <w:adjustRightInd w:val="0"/>
        <w:spacing w:after="120"/>
        <w:ind w:left="283"/>
        <w:rPr>
          <w:rFonts w:ascii="TimesNewRomanPSMT" w:hAnsi="TimesNewRomanPSMT" w:cs="TimesNewRomanPSMT"/>
          <w:sz w:val="28"/>
          <w:szCs w:val="28"/>
        </w:rPr>
      </w:pPr>
      <w:r>
        <w:rPr>
          <w:rFonts w:ascii="TimesNewRomanPSMT" w:hAnsi="TimesNewRomanPSMT" w:cs="TimesNewRomanPSMT"/>
          <w:sz w:val="28"/>
          <w:szCs w:val="28"/>
        </w:rPr>
        <w:t>-  выбор обобщенного коэффициента, определяющего практическое приложение получаемой модели;</w:t>
      </w:r>
    </w:p>
    <w:p w:rsidR="00AE0C30" w:rsidRDefault="00AE0C30" w:rsidP="00AE0C30">
      <w:pPr>
        <w:widowControl w:val="0"/>
        <w:autoSpaceDE w:val="0"/>
        <w:autoSpaceDN w:val="0"/>
        <w:adjustRightInd w:val="0"/>
        <w:spacing w:after="120"/>
        <w:ind w:left="283"/>
        <w:rPr>
          <w:rFonts w:ascii="TimesNewRomanPSMT" w:hAnsi="TimesNewRomanPSMT" w:cs="TimesNewRomanPSMT"/>
          <w:sz w:val="28"/>
          <w:szCs w:val="28"/>
        </w:rPr>
      </w:pPr>
      <w:r>
        <w:rPr>
          <w:rFonts w:ascii="TimesNewRomanPSMT" w:hAnsi="TimesNewRomanPSMT" w:cs="TimesNewRomanPSMT"/>
          <w:sz w:val="28"/>
          <w:szCs w:val="28"/>
        </w:rPr>
        <w:t>-  стехиометрический баланс;</w:t>
      </w:r>
    </w:p>
    <w:p w:rsidR="00AE0C30" w:rsidRDefault="00AE0C30" w:rsidP="00AE0C30">
      <w:pPr>
        <w:widowControl w:val="0"/>
        <w:autoSpaceDE w:val="0"/>
        <w:autoSpaceDN w:val="0"/>
        <w:adjustRightInd w:val="0"/>
        <w:spacing w:after="120"/>
        <w:ind w:left="283"/>
        <w:rPr>
          <w:rFonts w:ascii="TimesNewRomanPSMT" w:hAnsi="TimesNewRomanPSMT" w:cs="TimesNewRomanPSMT"/>
          <w:sz w:val="28"/>
          <w:szCs w:val="28"/>
        </w:rPr>
      </w:pPr>
      <w:r>
        <w:rPr>
          <w:rFonts w:ascii="TimesNewRomanPSMT" w:hAnsi="TimesNewRomanPSMT" w:cs="TimesNewRomanPSMT"/>
          <w:sz w:val="28"/>
          <w:szCs w:val="28"/>
        </w:rPr>
        <w:t>-  электронный баланс;</w:t>
      </w:r>
    </w:p>
    <w:p w:rsidR="00AE0C30" w:rsidRPr="004D74A0" w:rsidRDefault="00AE0C30" w:rsidP="00AE0C30">
      <w:pPr>
        <w:widowControl w:val="0"/>
        <w:autoSpaceDE w:val="0"/>
        <w:autoSpaceDN w:val="0"/>
        <w:adjustRightInd w:val="0"/>
        <w:spacing w:after="120"/>
        <w:ind w:left="283"/>
        <w:rPr>
          <w:rFonts w:asciiTheme="minorHAnsi" w:hAnsiTheme="minorHAnsi" w:cs="TimesNewRomanPSMT"/>
          <w:sz w:val="28"/>
          <w:szCs w:val="28"/>
        </w:rPr>
      </w:pPr>
      <w:r>
        <w:rPr>
          <w:rFonts w:ascii="TimesNewRomanPSMT" w:hAnsi="TimesNewRomanPSMT" w:cs="TimesNewRomanPSMT"/>
          <w:sz w:val="28"/>
          <w:szCs w:val="28"/>
        </w:rPr>
        <w:t>-  физико-химическая индивидуальность реакции</w:t>
      </w:r>
      <w:r w:rsidR="004D74A0">
        <w:rPr>
          <w:rFonts w:asciiTheme="minorHAnsi" w:hAnsiTheme="minorHAnsi" w:cs="TimesNewRomanPSMT"/>
          <w:sz w:val="28"/>
          <w:szCs w:val="28"/>
        </w:rPr>
        <w:t>.</w:t>
      </w:r>
    </w:p>
    <w:p w:rsidR="00AE0C30" w:rsidRDefault="00AE0C30" w:rsidP="00AE0C30">
      <w:pPr>
        <w:widowControl w:val="0"/>
        <w:autoSpaceDE w:val="0"/>
        <w:autoSpaceDN w:val="0"/>
        <w:adjustRightInd w:val="0"/>
        <w:spacing w:after="120"/>
        <w:ind w:left="283"/>
        <w:rPr>
          <w:rFonts w:ascii="TimesNewRomanPSMT" w:hAnsi="TimesNewRomanPSMT" w:cs="TimesNewRomanPSMT"/>
          <w:sz w:val="28"/>
          <w:szCs w:val="28"/>
        </w:rPr>
      </w:pPr>
      <w:r>
        <w:rPr>
          <w:rFonts w:ascii="TimesNewRomanPSMT" w:hAnsi="TimesNewRomanPSMT" w:cs="TimesNewRomanPSMT"/>
          <w:sz w:val="28"/>
          <w:szCs w:val="28"/>
        </w:rPr>
        <w:t xml:space="preserve">   Пример из практики гидрометаллургии золота</w:t>
      </w:r>
    </w:p>
    <w:p w:rsidR="00AE0C30" w:rsidRDefault="00AE0C30" w:rsidP="00AE0C30">
      <w:pPr>
        <w:widowControl w:val="0"/>
        <w:autoSpaceDE w:val="0"/>
        <w:autoSpaceDN w:val="0"/>
        <w:adjustRightInd w:val="0"/>
        <w:spacing w:after="120"/>
        <w:ind w:left="283"/>
        <w:rPr>
          <w:rFonts w:ascii="TimesNewRomanPSMT" w:hAnsi="TimesNewRomanPSMT" w:cs="TimesNewRomanPSMT"/>
          <w:sz w:val="28"/>
          <w:szCs w:val="28"/>
        </w:rPr>
      </w:pPr>
      <w:r>
        <w:rPr>
          <w:rFonts w:ascii="TimesNewRomanPSMT" w:hAnsi="TimesNewRomanPSMT" w:cs="TimesNewRomanPSMT"/>
          <w:sz w:val="28"/>
          <w:szCs w:val="28"/>
        </w:rPr>
        <w:tab/>
        <w:t>Для рафинирования серебряных сплавов, содержащих золото (более 25 % по массе) применяют методы селективного выщелачивания серебра. Так как серебро растворимо в азотной кислоте в оличие от золота при выщелачивании сплава азотной кислотой протекает реакция (схема):</w:t>
      </w:r>
    </w:p>
    <w:p w:rsidR="00AE0C30" w:rsidRDefault="00AE0C30" w:rsidP="00AE0C30">
      <w:pPr>
        <w:widowControl w:val="0"/>
        <w:autoSpaceDE w:val="0"/>
        <w:autoSpaceDN w:val="0"/>
        <w:adjustRightInd w:val="0"/>
        <w:jc w:val="both"/>
        <w:rPr>
          <w:rFonts w:ascii="TimesNewRomanPSMT" w:hAnsi="TimesNewRomanPSMT" w:cs="TimesNewRomanPSMT"/>
          <w:sz w:val="28"/>
          <w:szCs w:val="28"/>
        </w:rPr>
      </w:pPr>
    </w:p>
    <w:p w:rsidR="00AE0C30" w:rsidRPr="00532625" w:rsidRDefault="00AE0C30" w:rsidP="00AE0C30">
      <w:pPr>
        <w:widowControl w:val="0"/>
        <w:autoSpaceDE w:val="0"/>
        <w:autoSpaceDN w:val="0"/>
        <w:adjustRightInd w:val="0"/>
        <w:jc w:val="both"/>
        <w:rPr>
          <w:rFonts w:ascii="TimesNewRomanPSMT" w:hAnsi="TimesNewRomanPSMT" w:cs="TimesNewRomanPSMT"/>
          <w:sz w:val="28"/>
          <w:szCs w:val="28"/>
          <w:lang w:val="en-US"/>
        </w:rPr>
      </w:pPr>
      <w:r>
        <w:rPr>
          <w:rFonts w:ascii="TimesNewRomanPSMT" w:hAnsi="TimesNewRomanPSMT" w:cs="TimesNewRomanPSMT"/>
          <w:sz w:val="28"/>
          <w:szCs w:val="28"/>
        </w:rPr>
        <w:tab/>
      </w:r>
      <w:r>
        <w:rPr>
          <w:rFonts w:ascii="TimesNewRomanPSMT" w:hAnsi="TimesNewRomanPSMT" w:cs="TimesNewRomanPSMT"/>
          <w:sz w:val="28"/>
          <w:szCs w:val="28"/>
        </w:rPr>
        <w:tab/>
      </w:r>
      <w:r>
        <w:rPr>
          <w:rFonts w:ascii="TimesNewRomanPSMT" w:hAnsi="TimesNewRomanPSMT" w:cs="TimesNewRomanPSMT"/>
          <w:sz w:val="28"/>
          <w:szCs w:val="28"/>
        </w:rPr>
        <w:tab/>
      </w:r>
      <w:r w:rsidRPr="00532625">
        <w:rPr>
          <w:rFonts w:ascii="TimesNewRomanPSMT" w:hAnsi="TimesNewRomanPSMT" w:cs="TimesNewRomanPSMT"/>
          <w:sz w:val="28"/>
          <w:szCs w:val="28"/>
          <w:lang w:val="en-US"/>
        </w:rPr>
        <w:t>Ag + HNO</w:t>
      </w:r>
      <w:r w:rsidRPr="00532625">
        <w:rPr>
          <w:rFonts w:ascii="TimesNewRomanPSMT" w:hAnsi="TimesNewRomanPSMT" w:cs="TimesNewRomanPSMT"/>
          <w:sz w:val="28"/>
          <w:szCs w:val="28"/>
          <w:vertAlign w:val="subscript"/>
          <w:lang w:val="en-US"/>
        </w:rPr>
        <w:t>3</w:t>
      </w:r>
      <w:r w:rsidRPr="00532625">
        <w:rPr>
          <w:rFonts w:ascii="TimesNewRomanPSMT" w:hAnsi="TimesNewRomanPSMT" w:cs="TimesNewRomanPSMT"/>
          <w:sz w:val="28"/>
          <w:szCs w:val="28"/>
          <w:lang w:val="en-US"/>
        </w:rPr>
        <w:t xml:space="preserve">  ——— AgNO</w:t>
      </w:r>
      <w:r w:rsidRPr="00532625">
        <w:rPr>
          <w:rFonts w:ascii="TimesNewRomanPSMT" w:hAnsi="TimesNewRomanPSMT" w:cs="TimesNewRomanPSMT"/>
          <w:sz w:val="28"/>
          <w:szCs w:val="28"/>
          <w:vertAlign w:val="subscript"/>
          <w:lang w:val="en-US"/>
        </w:rPr>
        <w:t>3</w:t>
      </w:r>
      <w:r w:rsidRPr="00532625">
        <w:rPr>
          <w:rFonts w:ascii="TimesNewRomanPSMT" w:hAnsi="TimesNewRomanPSMT" w:cs="TimesNewRomanPSMT"/>
          <w:sz w:val="28"/>
          <w:szCs w:val="28"/>
          <w:lang w:val="en-US"/>
        </w:rPr>
        <w:t xml:space="preserve"> + NO + NO</w:t>
      </w:r>
      <w:r w:rsidRPr="00532625">
        <w:rPr>
          <w:rFonts w:ascii="TimesNewRomanPSMT" w:hAnsi="TimesNewRomanPSMT" w:cs="TimesNewRomanPSMT"/>
          <w:sz w:val="28"/>
          <w:szCs w:val="28"/>
          <w:vertAlign w:val="subscript"/>
          <w:lang w:val="en-US"/>
        </w:rPr>
        <w:t>2</w:t>
      </w:r>
      <w:r w:rsidRPr="00532625">
        <w:rPr>
          <w:rFonts w:ascii="TimesNewRomanPSMT" w:hAnsi="TimesNewRomanPSMT" w:cs="TimesNewRomanPSMT"/>
          <w:sz w:val="28"/>
          <w:szCs w:val="28"/>
          <w:lang w:val="en-US"/>
        </w:rPr>
        <w:t xml:space="preserve"> + H</w:t>
      </w:r>
      <w:r w:rsidRPr="00532625">
        <w:rPr>
          <w:rFonts w:ascii="TimesNewRomanPSMT" w:hAnsi="TimesNewRomanPSMT" w:cs="TimesNewRomanPSMT"/>
          <w:sz w:val="28"/>
          <w:szCs w:val="28"/>
          <w:vertAlign w:val="subscript"/>
          <w:lang w:val="en-US"/>
        </w:rPr>
        <w:t>2</w:t>
      </w:r>
      <w:r w:rsidRPr="00532625">
        <w:rPr>
          <w:rFonts w:ascii="TimesNewRomanPSMT" w:hAnsi="TimesNewRomanPSMT" w:cs="TimesNewRomanPSMT"/>
          <w:sz w:val="28"/>
          <w:szCs w:val="28"/>
          <w:lang w:val="en-US"/>
        </w:rPr>
        <w:t>O</w:t>
      </w:r>
      <w:r w:rsidRPr="00532625">
        <w:rPr>
          <w:rFonts w:ascii="TimesNewRomanPSMT" w:hAnsi="TimesNewRomanPSMT" w:cs="TimesNewRomanPSMT"/>
          <w:sz w:val="28"/>
          <w:szCs w:val="28"/>
          <w:lang w:val="en-US"/>
        </w:rPr>
        <w:tab/>
      </w:r>
      <w:r w:rsidRPr="00532625">
        <w:rPr>
          <w:rFonts w:ascii="TimesNewRomanPSMT" w:hAnsi="TimesNewRomanPSMT" w:cs="TimesNewRomanPSMT"/>
          <w:sz w:val="28"/>
          <w:szCs w:val="28"/>
          <w:lang w:val="en-US"/>
        </w:rPr>
        <w:tab/>
        <w:t>(1)</w:t>
      </w:r>
    </w:p>
    <w:p w:rsidR="00AE0C30" w:rsidRPr="00532625" w:rsidRDefault="00AE0C30" w:rsidP="00AE0C30">
      <w:pPr>
        <w:widowControl w:val="0"/>
        <w:autoSpaceDE w:val="0"/>
        <w:autoSpaceDN w:val="0"/>
        <w:adjustRightInd w:val="0"/>
        <w:jc w:val="both"/>
        <w:rPr>
          <w:rFonts w:ascii="TimesNewRomanPSMT" w:hAnsi="TimesNewRomanPSMT" w:cs="TimesNewRomanPSMT"/>
          <w:sz w:val="28"/>
          <w:szCs w:val="28"/>
          <w:lang w:val="en-US"/>
        </w:rPr>
      </w:pPr>
    </w:p>
    <w:p w:rsidR="00AE0C30" w:rsidRDefault="00AE0C30" w:rsidP="00AE0C30">
      <w:pPr>
        <w:widowControl w:val="0"/>
        <w:autoSpaceDE w:val="0"/>
        <w:autoSpaceDN w:val="0"/>
        <w:adjustRightInd w:val="0"/>
        <w:jc w:val="both"/>
        <w:rPr>
          <w:rFonts w:ascii="TimesNewRomanPSMT" w:hAnsi="TimesNewRomanPSMT" w:cs="TimesNewRomanPSMT"/>
          <w:sz w:val="28"/>
          <w:szCs w:val="28"/>
        </w:rPr>
      </w:pPr>
      <w:r w:rsidRPr="00532625">
        <w:rPr>
          <w:rFonts w:ascii="TimesNewRomanPSMT" w:hAnsi="TimesNewRomanPSMT" w:cs="TimesNewRomanPSMT"/>
          <w:sz w:val="28"/>
          <w:szCs w:val="28"/>
          <w:lang w:val="en-US"/>
        </w:rPr>
        <w:tab/>
      </w:r>
      <w:r>
        <w:rPr>
          <w:rFonts w:ascii="TimesNewRomanPSMT" w:hAnsi="TimesNewRomanPSMT" w:cs="TimesNewRomanPSMT"/>
          <w:sz w:val="28"/>
          <w:szCs w:val="28"/>
        </w:rPr>
        <w:t>Серебро переходит в раствор, с дальнейшим осаждением из раствора в виде хлорида и восстановлением до металла с помощью восстановителя (железного скрапа). Золотой осадок промывают, сушат и плавят в слитки.</w:t>
      </w:r>
    </w:p>
    <w:p w:rsidR="00AE0C30" w:rsidRDefault="00AE0C30" w:rsidP="00AE0C30">
      <w:pPr>
        <w:widowControl w:val="0"/>
        <w:autoSpaceDE w:val="0"/>
        <w:autoSpaceDN w:val="0"/>
        <w:adjustRightInd w:val="0"/>
        <w:jc w:val="both"/>
        <w:rPr>
          <w:rFonts w:ascii="TimesNewRomanPSMT" w:hAnsi="TimesNewRomanPSMT" w:cs="TimesNewRomanPSMT"/>
          <w:sz w:val="28"/>
          <w:szCs w:val="28"/>
        </w:rPr>
      </w:pPr>
      <w:r>
        <w:rPr>
          <w:rFonts w:ascii="TimesNewRomanPSMT" w:hAnsi="TimesNewRomanPSMT" w:cs="TimesNewRomanPSMT"/>
          <w:sz w:val="28"/>
          <w:szCs w:val="28"/>
        </w:rPr>
        <w:tab/>
      </w:r>
    </w:p>
    <w:p w:rsidR="00AE0C30" w:rsidRDefault="00AE0C30" w:rsidP="00AE0C30">
      <w:pPr>
        <w:widowControl w:val="0"/>
        <w:autoSpaceDE w:val="0"/>
        <w:autoSpaceDN w:val="0"/>
        <w:adjustRightInd w:val="0"/>
        <w:jc w:val="both"/>
        <w:rPr>
          <w:rFonts w:ascii="TimesNewRomanPSMT" w:hAnsi="TimesNewRomanPSMT" w:cs="TimesNewRomanPSMT"/>
          <w:sz w:val="28"/>
          <w:szCs w:val="28"/>
        </w:rPr>
      </w:pPr>
      <w:r>
        <w:rPr>
          <w:rFonts w:ascii="TimesNewRomanPSMT" w:hAnsi="TimesNewRomanPSMT" w:cs="TimesNewRomanPSMT"/>
          <w:sz w:val="28"/>
          <w:szCs w:val="28"/>
        </w:rPr>
        <w:t xml:space="preserve">      В реакции (1) окислитель – азотная кислота изменяет степень окисления от </w:t>
      </w:r>
    </w:p>
    <w:p w:rsidR="00AE0C30" w:rsidRDefault="00AE0C30" w:rsidP="00AE0C30">
      <w:pPr>
        <w:widowControl w:val="0"/>
        <w:autoSpaceDE w:val="0"/>
        <w:autoSpaceDN w:val="0"/>
        <w:adjustRightInd w:val="0"/>
        <w:jc w:val="both"/>
        <w:rPr>
          <w:rFonts w:ascii="TimesNewRomanPSMT" w:hAnsi="TimesNewRomanPSMT" w:cs="TimesNewRomanPSMT"/>
          <w:sz w:val="28"/>
          <w:szCs w:val="28"/>
        </w:rPr>
      </w:pPr>
      <w:r>
        <w:rPr>
          <w:rFonts w:ascii="TimesNewRomanPSMT" w:hAnsi="TimesNewRomanPSMT" w:cs="TimesNewRomanPSMT"/>
          <w:sz w:val="28"/>
          <w:szCs w:val="28"/>
        </w:rPr>
        <w:t>(+ 5) до (+2) и (+4), что и определяет некратность стехиометрических коэффициентов в пределах граничных условий, определяемых по модели реакции.  Тем самым, имеем множество реакций с некратными коэффициентами, условия протекания которых определяются термодинамическим анализом и практическим приложением с учетом  экономических затрат.</w:t>
      </w:r>
    </w:p>
    <w:p w:rsidR="00AE0C30" w:rsidRDefault="00AE0C30" w:rsidP="00AE0C30">
      <w:pPr>
        <w:widowControl w:val="0"/>
        <w:autoSpaceDE w:val="0"/>
        <w:autoSpaceDN w:val="0"/>
        <w:adjustRightInd w:val="0"/>
        <w:jc w:val="both"/>
        <w:rPr>
          <w:rFonts w:ascii="TimesNewRomanPSMT" w:hAnsi="TimesNewRomanPSMT" w:cs="TimesNewRomanPSMT"/>
          <w:sz w:val="28"/>
          <w:szCs w:val="28"/>
        </w:rPr>
      </w:pPr>
    </w:p>
    <w:p w:rsidR="00AE0C30" w:rsidRDefault="00AE0C30" w:rsidP="00AE0C30">
      <w:pPr>
        <w:widowControl w:val="0"/>
        <w:autoSpaceDE w:val="0"/>
        <w:autoSpaceDN w:val="0"/>
        <w:adjustRightInd w:val="0"/>
        <w:jc w:val="both"/>
        <w:rPr>
          <w:rFonts w:ascii="TimesNewRomanPSMT" w:hAnsi="TimesNewRomanPSMT" w:cs="TimesNewRomanPSMT"/>
          <w:sz w:val="28"/>
          <w:szCs w:val="28"/>
        </w:rPr>
      </w:pPr>
      <w:r>
        <w:rPr>
          <w:rFonts w:ascii="TimesNewRomanPSMT" w:hAnsi="TimesNewRomanPSMT" w:cs="TimesNewRomanPSMT"/>
          <w:sz w:val="28"/>
          <w:szCs w:val="28"/>
        </w:rPr>
        <w:t xml:space="preserve">-   </w:t>
      </w:r>
      <w:r>
        <w:rPr>
          <w:rFonts w:ascii="TimesNewRomanPSMT" w:hAnsi="TimesNewRomanPSMT" w:cs="TimesNewRomanPSMT"/>
          <w:b/>
          <w:bCs/>
          <w:sz w:val="28"/>
          <w:szCs w:val="28"/>
        </w:rPr>
        <w:t>Выбор обобщенного уравнения</w:t>
      </w:r>
      <w:r>
        <w:rPr>
          <w:rFonts w:ascii="TimesNewRomanPSMT" w:hAnsi="TimesNewRomanPSMT" w:cs="TimesNewRomanPSMT"/>
          <w:sz w:val="28"/>
          <w:szCs w:val="28"/>
        </w:rPr>
        <w:t xml:space="preserve"> (1.1):</w:t>
      </w:r>
    </w:p>
    <w:p w:rsidR="00AE0C30" w:rsidRDefault="00AE0C30" w:rsidP="00AE0C30">
      <w:pPr>
        <w:widowControl w:val="0"/>
        <w:autoSpaceDE w:val="0"/>
        <w:autoSpaceDN w:val="0"/>
        <w:adjustRightInd w:val="0"/>
        <w:jc w:val="both"/>
        <w:rPr>
          <w:rFonts w:ascii="TimesNewRomanPSMT" w:hAnsi="TimesNewRomanPSMT" w:cs="TimesNewRomanPSMT"/>
          <w:sz w:val="28"/>
          <w:szCs w:val="28"/>
        </w:rPr>
      </w:pPr>
      <w:r>
        <w:rPr>
          <w:rFonts w:ascii="TimesNewRomanPSMT" w:hAnsi="TimesNewRomanPSMT" w:cs="TimesNewRomanPSMT"/>
          <w:sz w:val="28"/>
          <w:szCs w:val="28"/>
        </w:rPr>
        <w:t xml:space="preserve">   Практический интерес представляет расход    окислителя; в связи с этим выбираем модель реакции (1) с обобщенным коэффициентом n (HNO</w:t>
      </w:r>
      <w:r>
        <w:rPr>
          <w:rFonts w:ascii="TimesNewRomanPSMT" w:hAnsi="TimesNewRomanPSMT" w:cs="TimesNewRomanPSMT"/>
          <w:sz w:val="28"/>
          <w:szCs w:val="28"/>
          <w:vertAlign w:val="subscript"/>
        </w:rPr>
        <w:t>3</w:t>
      </w:r>
      <w:r>
        <w:rPr>
          <w:rFonts w:ascii="TimesNewRomanPSMT" w:hAnsi="TimesNewRomanPSMT" w:cs="TimesNewRomanPSMT"/>
          <w:sz w:val="28"/>
          <w:szCs w:val="28"/>
        </w:rPr>
        <w:t>) из расчета на один моль растворенного серебра:</w:t>
      </w:r>
    </w:p>
    <w:p w:rsidR="00AE0C30" w:rsidRDefault="00AE0C30" w:rsidP="00AE0C30">
      <w:pPr>
        <w:widowControl w:val="0"/>
        <w:autoSpaceDE w:val="0"/>
        <w:autoSpaceDN w:val="0"/>
        <w:adjustRightInd w:val="0"/>
        <w:jc w:val="both"/>
        <w:rPr>
          <w:rFonts w:ascii="TimesNewRomanPSMT" w:hAnsi="TimesNewRomanPSMT" w:cs="TimesNewRomanPSMT"/>
          <w:sz w:val="28"/>
          <w:szCs w:val="28"/>
        </w:rPr>
      </w:pPr>
    </w:p>
    <w:p w:rsidR="00AE0C30" w:rsidRPr="00532625" w:rsidRDefault="00AE0C30" w:rsidP="00AE0C30">
      <w:pPr>
        <w:widowControl w:val="0"/>
        <w:autoSpaceDE w:val="0"/>
        <w:autoSpaceDN w:val="0"/>
        <w:adjustRightInd w:val="0"/>
        <w:jc w:val="both"/>
        <w:rPr>
          <w:rFonts w:ascii="TimesNewRomanPSMT" w:hAnsi="TimesNewRomanPSMT" w:cs="TimesNewRomanPSMT"/>
          <w:sz w:val="28"/>
          <w:szCs w:val="28"/>
          <w:lang w:val="en-US"/>
        </w:rPr>
      </w:pPr>
      <w:r w:rsidRPr="00E11F76">
        <w:rPr>
          <w:rFonts w:ascii="TimesNewRomanPSMT" w:hAnsi="TimesNewRomanPSMT" w:cs="TimesNewRomanPSMT"/>
          <w:sz w:val="28"/>
          <w:szCs w:val="28"/>
        </w:rPr>
        <w:t xml:space="preserve">                        </w:t>
      </w:r>
      <w:r w:rsidRPr="00532625">
        <w:rPr>
          <w:rFonts w:ascii="TimesNewRomanPSMT" w:hAnsi="TimesNewRomanPSMT" w:cs="TimesNewRomanPSMT"/>
          <w:sz w:val="28"/>
          <w:szCs w:val="28"/>
          <w:lang w:val="en-US"/>
        </w:rPr>
        <w:t>Ag + n HNO</w:t>
      </w:r>
      <w:r w:rsidRPr="00532625">
        <w:rPr>
          <w:rFonts w:ascii="TimesNewRomanPSMT" w:hAnsi="TimesNewRomanPSMT" w:cs="TimesNewRomanPSMT"/>
          <w:sz w:val="28"/>
          <w:szCs w:val="28"/>
          <w:vertAlign w:val="subscript"/>
          <w:lang w:val="en-US"/>
        </w:rPr>
        <w:t>3</w:t>
      </w:r>
      <w:r w:rsidRPr="00532625">
        <w:rPr>
          <w:rFonts w:ascii="TimesNewRomanPSMT" w:hAnsi="TimesNewRomanPSMT" w:cs="TimesNewRomanPSMT"/>
          <w:sz w:val="28"/>
          <w:szCs w:val="28"/>
          <w:lang w:val="en-US"/>
        </w:rPr>
        <w:t xml:space="preserve">   = AgNO</w:t>
      </w:r>
      <w:r w:rsidRPr="00532625">
        <w:rPr>
          <w:rFonts w:ascii="TimesNewRomanPSMT" w:hAnsi="TimesNewRomanPSMT" w:cs="TimesNewRomanPSMT"/>
          <w:sz w:val="28"/>
          <w:szCs w:val="28"/>
          <w:vertAlign w:val="subscript"/>
          <w:lang w:val="en-US"/>
        </w:rPr>
        <w:t>3</w:t>
      </w:r>
      <w:r w:rsidRPr="00532625">
        <w:rPr>
          <w:rFonts w:ascii="TimesNewRomanPSMT" w:hAnsi="TimesNewRomanPSMT" w:cs="TimesNewRomanPSMT"/>
          <w:sz w:val="28"/>
          <w:szCs w:val="28"/>
          <w:lang w:val="en-US"/>
        </w:rPr>
        <w:t xml:space="preserve"> +x NO +y NO</w:t>
      </w:r>
      <w:r w:rsidRPr="00532625">
        <w:rPr>
          <w:rFonts w:ascii="TimesNewRomanPSMT" w:hAnsi="TimesNewRomanPSMT" w:cs="TimesNewRomanPSMT"/>
          <w:sz w:val="28"/>
          <w:szCs w:val="28"/>
          <w:vertAlign w:val="subscript"/>
          <w:lang w:val="en-US"/>
        </w:rPr>
        <w:t>2</w:t>
      </w:r>
      <w:r w:rsidRPr="00532625">
        <w:rPr>
          <w:rFonts w:ascii="TimesNewRomanPSMT" w:hAnsi="TimesNewRomanPSMT" w:cs="TimesNewRomanPSMT"/>
          <w:sz w:val="28"/>
          <w:szCs w:val="28"/>
          <w:lang w:val="en-US"/>
        </w:rPr>
        <w:t xml:space="preserve"> + 0,5 n H</w:t>
      </w:r>
      <w:r w:rsidRPr="00532625">
        <w:rPr>
          <w:rFonts w:ascii="TimesNewRomanPSMT" w:hAnsi="TimesNewRomanPSMT" w:cs="TimesNewRomanPSMT"/>
          <w:sz w:val="28"/>
          <w:szCs w:val="28"/>
          <w:vertAlign w:val="subscript"/>
          <w:lang w:val="en-US"/>
        </w:rPr>
        <w:t>2</w:t>
      </w:r>
      <w:r w:rsidRPr="00532625">
        <w:rPr>
          <w:rFonts w:ascii="TimesNewRomanPSMT" w:hAnsi="TimesNewRomanPSMT" w:cs="TimesNewRomanPSMT"/>
          <w:sz w:val="28"/>
          <w:szCs w:val="28"/>
          <w:lang w:val="en-US"/>
        </w:rPr>
        <w:t>O</w:t>
      </w:r>
      <w:r w:rsidRPr="00532625">
        <w:rPr>
          <w:rFonts w:ascii="TimesNewRomanPSMT" w:hAnsi="TimesNewRomanPSMT" w:cs="TimesNewRomanPSMT"/>
          <w:sz w:val="28"/>
          <w:szCs w:val="28"/>
          <w:lang w:val="en-US"/>
        </w:rPr>
        <w:tab/>
      </w:r>
      <w:r w:rsidR="00E11F76" w:rsidRPr="00E11F76">
        <w:rPr>
          <w:rFonts w:asciiTheme="minorHAnsi" w:hAnsiTheme="minorHAnsi" w:cs="TimesNewRomanPSMT"/>
          <w:sz w:val="28"/>
          <w:szCs w:val="28"/>
          <w:lang w:val="en-US"/>
        </w:rPr>
        <w:t xml:space="preserve">  (</w:t>
      </w:r>
      <w:r w:rsidRPr="00532625">
        <w:rPr>
          <w:rFonts w:ascii="TimesNewRomanPSMT" w:hAnsi="TimesNewRomanPSMT" w:cs="TimesNewRomanPSMT"/>
          <w:sz w:val="28"/>
          <w:szCs w:val="28"/>
          <w:lang w:val="en-US"/>
        </w:rPr>
        <w:t>1.1)</w:t>
      </w:r>
    </w:p>
    <w:p w:rsidR="00AE0C30" w:rsidRPr="00532625" w:rsidRDefault="00AE0C30" w:rsidP="00AE0C30">
      <w:pPr>
        <w:widowControl w:val="0"/>
        <w:autoSpaceDE w:val="0"/>
        <w:autoSpaceDN w:val="0"/>
        <w:adjustRightInd w:val="0"/>
        <w:jc w:val="both"/>
        <w:rPr>
          <w:rFonts w:ascii="TimesNewRomanPSMT" w:hAnsi="TimesNewRomanPSMT" w:cs="TimesNewRomanPSMT"/>
          <w:sz w:val="28"/>
          <w:szCs w:val="28"/>
          <w:lang w:val="en-US"/>
        </w:rPr>
      </w:pPr>
    </w:p>
    <w:p w:rsidR="00AE0C30" w:rsidRPr="00532625" w:rsidRDefault="00AE0C30" w:rsidP="00AE0C30">
      <w:pPr>
        <w:widowControl w:val="0"/>
        <w:autoSpaceDE w:val="0"/>
        <w:autoSpaceDN w:val="0"/>
        <w:adjustRightInd w:val="0"/>
        <w:jc w:val="both"/>
        <w:rPr>
          <w:rFonts w:ascii="TimesNewRomanPSMT" w:hAnsi="TimesNewRomanPSMT" w:cs="TimesNewRomanPSMT"/>
          <w:sz w:val="28"/>
          <w:szCs w:val="28"/>
          <w:lang w:val="en-US"/>
        </w:rPr>
      </w:pPr>
    </w:p>
    <w:p w:rsidR="00AE0C30" w:rsidRDefault="00AE0C30" w:rsidP="00AE0C30">
      <w:pPr>
        <w:widowControl w:val="0"/>
        <w:autoSpaceDE w:val="0"/>
        <w:autoSpaceDN w:val="0"/>
        <w:adjustRightInd w:val="0"/>
        <w:jc w:val="both"/>
        <w:rPr>
          <w:rFonts w:ascii="TimesNewRomanPSMT" w:hAnsi="TimesNewRomanPSMT" w:cs="TimesNewRomanPSMT"/>
          <w:b/>
          <w:bCs/>
          <w:sz w:val="28"/>
          <w:szCs w:val="28"/>
        </w:rPr>
      </w:pPr>
      <w:r>
        <w:rPr>
          <w:rFonts w:ascii="TimesNewRomanPSMT" w:hAnsi="TimesNewRomanPSMT" w:cs="TimesNewRomanPSMT"/>
          <w:sz w:val="28"/>
          <w:szCs w:val="28"/>
        </w:rPr>
        <w:t xml:space="preserve">-- </w:t>
      </w:r>
      <w:r>
        <w:rPr>
          <w:rFonts w:ascii="TimesNewRomanPSMT" w:hAnsi="TimesNewRomanPSMT" w:cs="TimesNewRomanPSMT"/>
          <w:b/>
          <w:bCs/>
          <w:sz w:val="28"/>
          <w:szCs w:val="28"/>
        </w:rPr>
        <w:t>Стехиометрический баланс:</w:t>
      </w:r>
    </w:p>
    <w:p w:rsidR="00AE0C30" w:rsidRDefault="00AE0C30" w:rsidP="00AE0C30">
      <w:pPr>
        <w:widowControl w:val="0"/>
        <w:autoSpaceDE w:val="0"/>
        <w:autoSpaceDN w:val="0"/>
        <w:adjustRightInd w:val="0"/>
        <w:jc w:val="both"/>
        <w:rPr>
          <w:rFonts w:ascii="TimesNewRomanPSMT" w:hAnsi="TimesNewRomanPSMT" w:cs="TimesNewRomanPSMT"/>
          <w:sz w:val="28"/>
          <w:szCs w:val="28"/>
        </w:rPr>
      </w:pPr>
    </w:p>
    <w:p w:rsidR="00AE0C30" w:rsidRDefault="00AE0C30" w:rsidP="00AE0C30">
      <w:pPr>
        <w:widowControl w:val="0"/>
        <w:autoSpaceDE w:val="0"/>
        <w:autoSpaceDN w:val="0"/>
        <w:adjustRightInd w:val="0"/>
        <w:jc w:val="both"/>
        <w:rPr>
          <w:rFonts w:ascii="TimesNewRomanPSMT" w:hAnsi="TimesNewRomanPSMT" w:cs="TimesNewRomanPSMT"/>
          <w:sz w:val="28"/>
          <w:szCs w:val="28"/>
        </w:rPr>
      </w:pPr>
      <w:r>
        <w:rPr>
          <w:rFonts w:ascii="TimesNewRomanPSMT" w:hAnsi="TimesNewRomanPSMT" w:cs="TimesNewRomanPSMT"/>
          <w:sz w:val="28"/>
          <w:szCs w:val="28"/>
        </w:rPr>
        <w:t xml:space="preserve"> n   = 1 + x + y                    (баланс по азоту)     х = n – 1 - у</w:t>
      </w:r>
    </w:p>
    <w:p w:rsidR="00AE0C30" w:rsidRDefault="00AE0C30" w:rsidP="00AE0C30">
      <w:pPr>
        <w:widowControl w:val="0"/>
        <w:autoSpaceDE w:val="0"/>
        <w:autoSpaceDN w:val="0"/>
        <w:adjustRightInd w:val="0"/>
        <w:jc w:val="both"/>
        <w:rPr>
          <w:rFonts w:ascii="TimesNewRomanPSMT" w:hAnsi="TimesNewRomanPSMT" w:cs="TimesNewRomanPSMT"/>
          <w:sz w:val="28"/>
          <w:szCs w:val="28"/>
        </w:rPr>
      </w:pPr>
    </w:p>
    <w:p w:rsidR="00AE0C30" w:rsidRDefault="00AE0C30" w:rsidP="00AE0C30">
      <w:pPr>
        <w:widowControl w:val="0"/>
        <w:autoSpaceDE w:val="0"/>
        <w:autoSpaceDN w:val="0"/>
        <w:adjustRightInd w:val="0"/>
        <w:jc w:val="both"/>
        <w:rPr>
          <w:rFonts w:ascii="TimesNewRomanPSMT" w:hAnsi="TimesNewRomanPSMT" w:cs="TimesNewRomanPSMT"/>
          <w:sz w:val="28"/>
          <w:szCs w:val="28"/>
        </w:rPr>
      </w:pPr>
      <w:r>
        <w:rPr>
          <w:rFonts w:ascii="TimesNewRomanPSMT" w:hAnsi="TimesNewRomanPSMT" w:cs="TimesNewRomanPSMT"/>
          <w:sz w:val="28"/>
          <w:szCs w:val="28"/>
        </w:rPr>
        <w:t xml:space="preserve">3n   = 3  + x + 2y + 0,5n     (баланс по кислороду) </w:t>
      </w:r>
    </w:p>
    <w:p w:rsidR="00AE0C30" w:rsidRDefault="00AE0C30" w:rsidP="00AE0C30">
      <w:pPr>
        <w:widowControl w:val="0"/>
        <w:autoSpaceDE w:val="0"/>
        <w:autoSpaceDN w:val="0"/>
        <w:adjustRightInd w:val="0"/>
        <w:jc w:val="both"/>
        <w:rPr>
          <w:rFonts w:ascii="TimesNewRomanPSMT" w:hAnsi="TimesNewRomanPSMT" w:cs="TimesNewRomanPSMT"/>
          <w:sz w:val="28"/>
          <w:szCs w:val="28"/>
        </w:rPr>
      </w:pPr>
      <w:r>
        <w:rPr>
          <w:rFonts w:ascii="TimesNewRomanPSMT" w:hAnsi="TimesNewRomanPSMT" w:cs="TimesNewRomanPSMT"/>
          <w:sz w:val="28"/>
          <w:szCs w:val="28"/>
        </w:rPr>
        <w:t xml:space="preserve"> </w:t>
      </w:r>
    </w:p>
    <w:p w:rsidR="00AE0C30" w:rsidRDefault="00AE0C30" w:rsidP="00AE0C30">
      <w:pPr>
        <w:widowControl w:val="0"/>
        <w:autoSpaceDE w:val="0"/>
        <w:autoSpaceDN w:val="0"/>
        <w:adjustRightInd w:val="0"/>
        <w:jc w:val="both"/>
        <w:rPr>
          <w:rFonts w:ascii="TimesNewRomanPSMT" w:hAnsi="TimesNewRomanPSMT" w:cs="TimesNewRomanPSMT"/>
          <w:b/>
          <w:bCs/>
          <w:sz w:val="36"/>
          <w:szCs w:val="36"/>
        </w:rPr>
      </w:pPr>
      <w:r>
        <w:rPr>
          <w:rFonts w:ascii="TimesNewRomanPSMT" w:hAnsi="TimesNewRomanPSMT" w:cs="TimesNewRomanPSMT"/>
          <w:sz w:val="28"/>
          <w:szCs w:val="28"/>
        </w:rPr>
        <w:t xml:space="preserve">3n   = 3  + ( n – 1 – у) + 2y + 0,5n      1,5 n = у + 2    </w:t>
      </w:r>
      <w:r>
        <w:rPr>
          <w:rFonts w:ascii="TimesNewRomanPSMT" w:hAnsi="TimesNewRomanPSMT" w:cs="TimesNewRomanPSMT"/>
          <w:b/>
          <w:bCs/>
          <w:sz w:val="36"/>
          <w:szCs w:val="36"/>
        </w:rPr>
        <w:t>у =  1,5 n - 2</w:t>
      </w:r>
    </w:p>
    <w:p w:rsidR="00AE0C30" w:rsidRDefault="00AE0C30" w:rsidP="00AE0C30">
      <w:pPr>
        <w:widowControl w:val="0"/>
        <w:autoSpaceDE w:val="0"/>
        <w:autoSpaceDN w:val="0"/>
        <w:adjustRightInd w:val="0"/>
        <w:jc w:val="both"/>
        <w:rPr>
          <w:rFonts w:ascii="TimesNewRomanPSMT" w:hAnsi="TimesNewRomanPSMT" w:cs="TimesNewRomanPSMT"/>
          <w:b/>
          <w:bCs/>
          <w:sz w:val="36"/>
          <w:szCs w:val="36"/>
        </w:rPr>
      </w:pPr>
      <w:r>
        <w:rPr>
          <w:rFonts w:ascii="TimesNewRomanPSMT" w:hAnsi="TimesNewRomanPSMT" w:cs="TimesNewRomanPSMT"/>
          <w:b/>
          <w:bCs/>
          <w:sz w:val="36"/>
          <w:szCs w:val="36"/>
        </w:rPr>
        <w:t xml:space="preserve"> </w:t>
      </w:r>
    </w:p>
    <w:p w:rsidR="00AE0C30" w:rsidRDefault="00AE0C30" w:rsidP="00AE0C30">
      <w:pPr>
        <w:widowControl w:val="0"/>
        <w:autoSpaceDE w:val="0"/>
        <w:autoSpaceDN w:val="0"/>
        <w:adjustRightInd w:val="0"/>
        <w:jc w:val="both"/>
        <w:rPr>
          <w:rFonts w:ascii="TimesNewRomanPSMT" w:hAnsi="TimesNewRomanPSMT" w:cs="TimesNewRomanPSMT"/>
          <w:sz w:val="28"/>
          <w:szCs w:val="28"/>
        </w:rPr>
      </w:pPr>
    </w:p>
    <w:p w:rsidR="00AE0C30" w:rsidRDefault="00AE0C30" w:rsidP="00AE0C30">
      <w:pPr>
        <w:widowControl w:val="0"/>
        <w:autoSpaceDE w:val="0"/>
        <w:autoSpaceDN w:val="0"/>
        <w:adjustRightInd w:val="0"/>
        <w:jc w:val="both"/>
        <w:rPr>
          <w:rFonts w:ascii="TimesNewRomanPSMT" w:hAnsi="TimesNewRomanPSMT" w:cs="TimesNewRomanPSMT"/>
          <w:sz w:val="28"/>
          <w:szCs w:val="28"/>
        </w:rPr>
      </w:pPr>
      <w:r>
        <w:rPr>
          <w:rFonts w:ascii="TimesNewRomanPSMT" w:hAnsi="TimesNewRomanPSMT" w:cs="TimesNewRomanPSMT"/>
          <w:sz w:val="28"/>
          <w:szCs w:val="28"/>
        </w:rPr>
        <w:t xml:space="preserve">- </w:t>
      </w:r>
      <w:r>
        <w:rPr>
          <w:rFonts w:ascii="TimesNewRomanPSMT" w:hAnsi="TimesNewRomanPSMT" w:cs="TimesNewRomanPSMT"/>
          <w:b/>
          <w:bCs/>
          <w:sz w:val="28"/>
          <w:szCs w:val="28"/>
        </w:rPr>
        <w:t>Электронный баланс:</w:t>
      </w:r>
      <w:r>
        <w:rPr>
          <w:rFonts w:ascii="TimesNewRomanPSMT" w:hAnsi="TimesNewRomanPSMT" w:cs="TimesNewRomanPSMT"/>
          <w:sz w:val="28"/>
          <w:szCs w:val="28"/>
        </w:rPr>
        <w:t xml:space="preserve">  количество отданных электронов восстановителем (восстановителями) равно количеству электронов,  принятых окислителем (окислителями).</w:t>
      </w:r>
    </w:p>
    <w:p w:rsidR="00AE0C30" w:rsidRDefault="00AE0C30" w:rsidP="00AE0C30">
      <w:pPr>
        <w:widowControl w:val="0"/>
        <w:autoSpaceDE w:val="0"/>
        <w:autoSpaceDN w:val="0"/>
        <w:adjustRightInd w:val="0"/>
        <w:jc w:val="both"/>
        <w:rPr>
          <w:rFonts w:ascii="TimesNewRomanPSMT" w:hAnsi="TimesNewRomanPSMT" w:cs="TimesNewRomanPSMT"/>
          <w:sz w:val="28"/>
          <w:szCs w:val="28"/>
        </w:rPr>
      </w:pPr>
      <w:r>
        <w:rPr>
          <w:rFonts w:ascii="TimesNewRomanPSMT" w:hAnsi="TimesNewRomanPSMT" w:cs="TimesNewRomanPSMT"/>
          <w:sz w:val="28"/>
          <w:szCs w:val="28"/>
        </w:rPr>
        <w:t xml:space="preserve">Метод электронного баланса позволит одновременно с нахождением коэффициентов определить количество окислителя              </w:t>
      </w:r>
    </w:p>
    <w:p w:rsidR="00AE0C30" w:rsidRDefault="00AE0C30" w:rsidP="00AE0C30">
      <w:pPr>
        <w:widowControl w:val="0"/>
        <w:autoSpaceDE w:val="0"/>
        <w:autoSpaceDN w:val="0"/>
        <w:adjustRightInd w:val="0"/>
        <w:jc w:val="both"/>
        <w:rPr>
          <w:rFonts w:ascii="TimesNewRomanPSMT" w:hAnsi="TimesNewRomanPSMT" w:cs="TimesNewRomanPSMT"/>
          <w:sz w:val="28"/>
          <w:szCs w:val="28"/>
        </w:rPr>
      </w:pPr>
      <w:r>
        <w:rPr>
          <w:rFonts w:ascii="TimesNewRomanPSMT" w:hAnsi="TimesNewRomanPSMT" w:cs="TimesNewRomanPSMT"/>
          <w:sz w:val="28"/>
          <w:szCs w:val="28"/>
        </w:rPr>
        <w:t xml:space="preserve">  </w:t>
      </w:r>
    </w:p>
    <w:p w:rsidR="00AE0C30" w:rsidRDefault="00AE0C30" w:rsidP="00AE0C30">
      <w:pPr>
        <w:widowControl w:val="0"/>
        <w:autoSpaceDE w:val="0"/>
        <w:autoSpaceDN w:val="0"/>
        <w:adjustRightInd w:val="0"/>
        <w:jc w:val="both"/>
        <w:rPr>
          <w:rFonts w:ascii="TimesNewRomanPSMT" w:hAnsi="TimesNewRomanPSMT" w:cs="TimesNewRomanPSMT"/>
          <w:sz w:val="28"/>
          <w:szCs w:val="28"/>
        </w:rPr>
      </w:pPr>
      <w:r>
        <w:rPr>
          <w:rFonts w:ascii="TimesNewRomanPSMT" w:hAnsi="TimesNewRomanPSMT" w:cs="TimesNewRomanPSMT"/>
          <w:sz w:val="28"/>
          <w:szCs w:val="28"/>
        </w:rPr>
        <w:t xml:space="preserve">где </w:t>
      </w:r>
      <w:r>
        <w:rPr>
          <w:rFonts w:ascii="TimesNewRomanPSMT" w:hAnsi="TimesNewRomanPSMT" w:cs="TimesNewRomanPSMT"/>
          <w:sz w:val="28"/>
          <w:szCs w:val="28"/>
        </w:rPr>
        <w:tab/>
      </w:r>
      <w:r>
        <w:rPr>
          <w:rFonts w:ascii="TimesNewRomanPSMT" w:hAnsi="TimesNewRomanPSMT" w:cs="TimesNewRomanPSMT"/>
          <w:b/>
          <w:bCs/>
          <w:sz w:val="36"/>
          <w:szCs w:val="36"/>
        </w:rPr>
        <w:t>3х + у = 1;</w:t>
      </w:r>
    </w:p>
    <w:p w:rsidR="00AE0C30" w:rsidRDefault="00AE0C30" w:rsidP="00AE0C30">
      <w:pPr>
        <w:widowControl w:val="0"/>
        <w:autoSpaceDE w:val="0"/>
        <w:autoSpaceDN w:val="0"/>
        <w:adjustRightInd w:val="0"/>
        <w:jc w:val="both"/>
        <w:rPr>
          <w:rFonts w:ascii="TimesNewRomanPSMT" w:hAnsi="TimesNewRomanPSMT" w:cs="TimesNewRomanPSMT"/>
          <w:sz w:val="28"/>
          <w:szCs w:val="28"/>
        </w:rPr>
      </w:pPr>
      <w:r>
        <w:rPr>
          <w:rFonts w:ascii="TimesNewRomanPSMT" w:hAnsi="TimesNewRomanPSMT" w:cs="TimesNewRomanPSMT"/>
          <w:sz w:val="28"/>
          <w:szCs w:val="28"/>
        </w:rPr>
        <w:tab/>
        <w:t>у = 1 – 3х;</w:t>
      </w:r>
      <w:r>
        <w:rPr>
          <w:rFonts w:ascii="TimesNewRomanPSMT" w:hAnsi="TimesNewRomanPSMT" w:cs="TimesNewRomanPSMT"/>
          <w:sz w:val="28"/>
          <w:szCs w:val="28"/>
        </w:rPr>
        <w:tab/>
        <w:t xml:space="preserve"> граничные условия </w:t>
      </w:r>
      <w:r>
        <w:rPr>
          <w:rFonts w:ascii="TimesNewRomanPSMT" w:hAnsi="TimesNewRomanPSMT" w:cs="TimesNewRomanPSMT"/>
          <w:b/>
          <w:bCs/>
          <w:sz w:val="28"/>
          <w:szCs w:val="28"/>
        </w:rPr>
        <w:t>х  ;</w:t>
      </w:r>
      <w:r>
        <w:rPr>
          <w:rFonts w:ascii="TimesNewRomanPSMT" w:hAnsi="TimesNewRomanPSMT" w:cs="TimesNewRomanPSMT"/>
          <w:b/>
          <w:bCs/>
          <w:sz w:val="28"/>
          <w:szCs w:val="28"/>
        </w:rPr>
        <w:tab/>
        <w:t>0 &lt; х &lt; ;       0 &lt; у &lt; 1;</w:t>
      </w:r>
    </w:p>
    <w:p w:rsidR="00AE0C30" w:rsidRDefault="00AE0C30" w:rsidP="00AE0C30">
      <w:pPr>
        <w:widowControl w:val="0"/>
        <w:autoSpaceDE w:val="0"/>
        <w:autoSpaceDN w:val="0"/>
        <w:adjustRightInd w:val="0"/>
        <w:jc w:val="both"/>
        <w:rPr>
          <w:rFonts w:ascii="TimesNewRomanPSMT" w:hAnsi="TimesNewRomanPSMT" w:cs="TimesNewRomanPSMT"/>
          <w:sz w:val="28"/>
          <w:szCs w:val="28"/>
        </w:rPr>
      </w:pPr>
      <w:r>
        <w:rPr>
          <w:rFonts w:ascii="TimesNewRomanPSMT" w:hAnsi="TimesNewRomanPSMT" w:cs="TimesNewRomanPSMT"/>
          <w:sz w:val="28"/>
          <w:szCs w:val="28"/>
        </w:rPr>
        <w:t xml:space="preserve">Множество решений в пределах указанных граничных условий:  </w:t>
      </w:r>
    </w:p>
    <w:p w:rsidR="00AE0C30" w:rsidRDefault="00AE0C30" w:rsidP="00AE0C30">
      <w:pPr>
        <w:widowControl w:val="0"/>
        <w:autoSpaceDE w:val="0"/>
        <w:autoSpaceDN w:val="0"/>
        <w:adjustRightInd w:val="0"/>
        <w:jc w:val="both"/>
        <w:rPr>
          <w:rFonts w:ascii="TimesNewRomanPSMT" w:hAnsi="TimesNewRomanPSMT" w:cs="TimesNewRomanPSMT"/>
          <w:sz w:val="28"/>
          <w:szCs w:val="28"/>
        </w:rPr>
      </w:pPr>
    </w:p>
    <w:p w:rsidR="00AE0C30" w:rsidRDefault="00AE0C30" w:rsidP="00AE0C30">
      <w:pPr>
        <w:widowControl w:val="0"/>
        <w:autoSpaceDE w:val="0"/>
        <w:autoSpaceDN w:val="0"/>
        <w:adjustRightInd w:val="0"/>
        <w:jc w:val="both"/>
        <w:rPr>
          <w:rFonts w:ascii="TimesNewRomanPSMT" w:hAnsi="TimesNewRomanPSMT" w:cs="TimesNewRomanPSMT"/>
          <w:b/>
          <w:bCs/>
          <w:sz w:val="28"/>
          <w:szCs w:val="28"/>
        </w:rPr>
      </w:pPr>
      <w:r>
        <w:rPr>
          <w:rFonts w:ascii="TimesNewRomanPSMT" w:hAnsi="TimesNewRomanPSMT" w:cs="TimesNewRomanPSMT"/>
          <w:sz w:val="28"/>
          <w:szCs w:val="28"/>
        </w:rPr>
        <w:t xml:space="preserve">-  </w:t>
      </w:r>
      <w:r>
        <w:rPr>
          <w:rFonts w:ascii="TimesNewRomanPSMT" w:hAnsi="TimesNewRomanPSMT" w:cs="TimesNewRomanPSMT"/>
          <w:b/>
          <w:bCs/>
          <w:sz w:val="28"/>
          <w:szCs w:val="28"/>
        </w:rPr>
        <w:t>физико-химическая индивидуальность реакции</w:t>
      </w:r>
    </w:p>
    <w:p w:rsidR="00AE0C30" w:rsidRDefault="00AE0C30" w:rsidP="00AE0C30">
      <w:pPr>
        <w:widowControl w:val="0"/>
        <w:autoSpaceDE w:val="0"/>
        <w:autoSpaceDN w:val="0"/>
        <w:adjustRightInd w:val="0"/>
        <w:jc w:val="both"/>
        <w:rPr>
          <w:rFonts w:ascii="TimesNewRomanPSMT" w:hAnsi="TimesNewRomanPSMT" w:cs="TimesNewRomanPSMT"/>
          <w:b/>
          <w:bCs/>
          <w:sz w:val="28"/>
          <w:szCs w:val="28"/>
        </w:rPr>
      </w:pPr>
    </w:p>
    <w:p w:rsidR="00AE0C30" w:rsidRDefault="00AE0C30" w:rsidP="00AE0C30">
      <w:pPr>
        <w:widowControl w:val="0"/>
        <w:autoSpaceDE w:val="0"/>
        <w:autoSpaceDN w:val="0"/>
        <w:adjustRightInd w:val="0"/>
        <w:jc w:val="both"/>
        <w:rPr>
          <w:rFonts w:ascii="TimesNewRomanPSMT" w:hAnsi="TimesNewRomanPSMT" w:cs="TimesNewRomanPSMT"/>
          <w:sz w:val="28"/>
          <w:szCs w:val="28"/>
        </w:rPr>
      </w:pPr>
      <w:r>
        <w:rPr>
          <w:rFonts w:ascii="TimesNewRomanPSMT" w:hAnsi="TimesNewRomanPSMT" w:cs="TimesNewRomanPSMT"/>
          <w:b/>
          <w:bCs/>
          <w:sz w:val="28"/>
          <w:szCs w:val="28"/>
        </w:rPr>
        <w:t xml:space="preserve">у =  1,5 n – 2      </w:t>
      </w:r>
      <w:r>
        <w:rPr>
          <w:rFonts w:ascii="TimesNewRomanPSMT" w:hAnsi="TimesNewRomanPSMT" w:cs="TimesNewRomanPSMT"/>
          <w:sz w:val="28"/>
          <w:szCs w:val="28"/>
        </w:rPr>
        <w:t xml:space="preserve">результат </w:t>
      </w:r>
      <w:r>
        <w:rPr>
          <w:rFonts w:ascii="TimesNewRomanPSMT" w:hAnsi="TimesNewRomanPSMT" w:cs="TimesNewRomanPSMT"/>
          <w:b/>
          <w:bCs/>
          <w:sz w:val="28"/>
          <w:szCs w:val="28"/>
        </w:rPr>
        <w:t>стехиометрического баланса</w:t>
      </w:r>
    </w:p>
    <w:p w:rsidR="00AE0C30" w:rsidRDefault="00AE0C30" w:rsidP="00AE0C30">
      <w:pPr>
        <w:widowControl w:val="0"/>
        <w:autoSpaceDE w:val="0"/>
        <w:autoSpaceDN w:val="0"/>
        <w:adjustRightInd w:val="0"/>
        <w:jc w:val="both"/>
        <w:rPr>
          <w:rFonts w:ascii="TimesNewRomanPSMT" w:hAnsi="TimesNewRomanPSMT" w:cs="TimesNewRomanPSMT"/>
          <w:b/>
          <w:bCs/>
          <w:sz w:val="28"/>
          <w:szCs w:val="28"/>
        </w:rPr>
      </w:pPr>
      <w:r>
        <w:rPr>
          <w:rFonts w:ascii="TimesNewRomanPSMT" w:hAnsi="TimesNewRomanPSMT" w:cs="TimesNewRomanPSMT"/>
          <w:b/>
          <w:bCs/>
          <w:sz w:val="28"/>
          <w:szCs w:val="28"/>
        </w:rPr>
        <w:t xml:space="preserve"> </w:t>
      </w:r>
    </w:p>
    <w:p w:rsidR="00AE0C30" w:rsidRDefault="00AE0C30" w:rsidP="00AE0C30">
      <w:pPr>
        <w:widowControl w:val="0"/>
        <w:autoSpaceDE w:val="0"/>
        <w:autoSpaceDN w:val="0"/>
        <w:adjustRightInd w:val="0"/>
        <w:jc w:val="both"/>
        <w:rPr>
          <w:rFonts w:ascii="TimesNewRomanPSMT" w:hAnsi="TimesNewRomanPSMT" w:cs="TimesNewRomanPSMT"/>
          <w:sz w:val="28"/>
          <w:szCs w:val="28"/>
        </w:rPr>
      </w:pPr>
      <w:r>
        <w:rPr>
          <w:rFonts w:ascii="TimesNewRomanPSMT" w:hAnsi="TimesNewRomanPSMT" w:cs="TimesNewRomanPSMT"/>
          <w:b/>
          <w:bCs/>
          <w:sz w:val="28"/>
          <w:szCs w:val="28"/>
        </w:rPr>
        <w:t xml:space="preserve">у = 1 – 3х           </w:t>
      </w:r>
      <w:r>
        <w:rPr>
          <w:rFonts w:ascii="TimesNewRomanPSMT" w:hAnsi="TimesNewRomanPSMT" w:cs="TimesNewRomanPSMT"/>
          <w:sz w:val="28"/>
          <w:szCs w:val="28"/>
        </w:rPr>
        <w:t xml:space="preserve">результат   </w:t>
      </w:r>
      <w:r>
        <w:rPr>
          <w:rFonts w:ascii="TimesNewRomanPSMT" w:hAnsi="TimesNewRomanPSMT" w:cs="TimesNewRomanPSMT"/>
          <w:b/>
          <w:bCs/>
          <w:sz w:val="28"/>
          <w:szCs w:val="28"/>
        </w:rPr>
        <w:t>электронного    баланса</w:t>
      </w:r>
    </w:p>
    <w:p w:rsidR="00AE0C30" w:rsidRDefault="00AE0C30" w:rsidP="00AE0C30">
      <w:pPr>
        <w:widowControl w:val="0"/>
        <w:autoSpaceDE w:val="0"/>
        <w:autoSpaceDN w:val="0"/>
        <w:adjustRightInd w:val="0"/>
        <w:jc w:val="both"/>
        <w:rPr>
          <w:rFonts w:ascii="TimesNewRomanPSMT" w:hAnsi="TimesNewRomanPSMT" w:cs="TimesNewRomanPSMT"/>
          <w:sz w:val="28"/>
          <w:szCs w:val="28"/>
        </w:rPr>
      </w:pPr>
    </w:p>
    <w:p w:rsidR="00AE0C30" w:rsidRDefault="00AE0C30" w:rsidP="00AE0C30">
      <w:pPr>
        <w:widowControl w:val="0"/>
        <w:autoSpaceDE w:val="0"/>
        <w:autoSpaceDN w:val="0"/>
        <w:adjustRightInd w:val="0"/>
        <w:jc w:val="both"/>
        <w:rPr>
          <w:rFonts w:ascii="TimesNewRomanPSMT" w:hAnsi="TimesNewRomanPSMT" w:cs="TimesNewRomanPSMT"/>
          <w:b/>
          <w:bCs/>
          <w:sz w:val="36"/>
          <w:szCs w:val="36"/>
        </w:rPr>
      </w:pPr>
      <w:r>
        <w:rPr>
          <w:rFonts w:ascii="TimesNewRomanPSMT" w:hAnsi="TimesNewRomanPSMT" w:cs="TimesNewRomanPSMT"/>
          <w:sz w:val="28"/>
          <w:szCs w:val="28"/>
        </w:rPr>
        <w:t xml:space="preserve">В итоге:  1,5 n =  3 - 3х </w:t>
      </w:r>
      <w:r>
        <w:rPr>
          <w:rFonts w:ascii="TimesNewRomanPSMT" w:hAnsi="TimesNewRomanPSMT" w:cs="TimesNewRomanPSMT"/>
          <w:b/>
          <w:bCs/>
          <w:sz w:val="28"/>
          <w:szCs w:val="28"/>
        </w:rPr>
        <w:t xml:space="preserve">       </w:t>
      </w:r>
      <w:r>
        <w:rPr>
          <w:rFonts w:ascii="TimesNewRomanPSMT" w:hAnsi="TimesNewRomanPSMT" w:cs="TimesNewRomanPSMT"/>
          <w:b/>
          <w:bCs/>
          <w:sz w:val="36"/>
          <w:szCs w:val="36"/>
        </w:rPr>
        <w:t>х  =  1  - 0,5 n</w:t>
      </w:r>
    </w:p>
    <w:p w:rsidR="00AE0C30" w:rsidRPr="00532625" w:rsidRDefault="00AE0C30" w:rsidP="00AE0C30">
      <w:pPr>
        <w:widowControl w:val="0"/>
        <w:autoSpaceDE w:val="0"/>
        <w:autoSpaceDN w:val="0"/>
        <w:adjustRightInd w:val="0"/>
        <w:jc w:val="both"/>
        <w:rPr>
          <w:rFonts w:ascii="TimesNewRomanPSMT" w:hAnsi="TimesNewRomanPSMT" w:cs="TimesNewRomanPSMT"/>
          <w:b/>
          <w:bCs/>
          <w:sz w:val="36"/>
          <w:szCs w:val="36"/>
          <w:lang w:val="en-US"/>
        </w:rPr>
      </w:pPr>
      <w:r>
        <w:rPr>
          <w:rFonts w:ascii="TimesNewRomanPSMT" w:hAnsi="TimesNewRomanPSMT" w:cs="TimesNewRomanPSMT"/>
          <w:b/>
          <w:bCs/>
          <w:sz w:val="36"/>
          <w:szCs w:val="36"/>
        </w:rPr>
        <w:t xml:space="preserve">                                   </w:t>
      </w:r>
      <w:r w:rsidR="00CA2BF5">
        <w:rPr>
          <w:rFonts w:asciiTheme="minorHAnsi" w:hAnsiTheme="minorHAnsi" w:cs="TimesNewRomanPSMT"/>
          <w:b/>
          <w:bCs/>
          <w:sz w:val="36"/>
          <w:szCs w:val="36"/>
        </w:rPr>
        <w:t xml:space="preserve"> </w:t>
      </w:r>
      <w:r>
        <w:rPr>
          <w:rFonts w:ascii="TimesNewRomanPSMT" w:hAnsi="TimesNewRomanPSMT" w:cs="TimesNewRomanPSMT"/>
          <w:b/>
          <w:bCs/>
          <w:sz w:val="36"/>
          <w:szCs w:val="36"/>
        </w:rPr>
        <w:t xml:space="preserve"> у</w:t>
      </w:r>
      <w:r w:rsidRPr="00532625">
        <w:rPr>
          <w:rFonts w:ascii="TimesNewRomanPSMT" w:hAnsi="TimesNewRomanPSMT" w:cs="TimesNewRomanPSMT"/>
          <w:b/>
          <w:bCs/>
          <w:sz w:val="36"/>
          <w:szCs w:val="36"/>
          <w:lang w:val="en-US"/>
        </w:rPr>
        <w:t xml:space="preserve"> =  1,5 n – 2      </w:t>
      </w:r>
    </w:p>
    <w:p w:rsidR="00AE0C30" w:rsidRPr="00532625" w:rsidRDefault="00AE0C30" w:rsidP="00AE0C30">
      <w:pPr>
        <w:widowControl w:val="0"/>
        <w:autoSpaceDE w:val="0"/>
        <w:autoSpaceDN w:val="0"/>
        <w:adjustRightInd w:val="0"/>
        <w:jc w:val="both"/>
        <w:rPr>
          <w:rFonts w:ascii="TimesNewRomanPSMT" w:hAnsi="TimesNewRomanPSMT" w:cs="TimesNewRomanPSMT"/>
          <w:b/>
          <w:bCs/>
          <w:sz w:val="36"/>
          <w:szCs w:val="36"/>
          <w:lang w:val="en-US"/>
        </w:rPr>
      </w:pPr>
    </w:p>
    <w:p w:rsidR="00AE0C30" w:rsidRPr="00532625" w:rsidRDefault="00AE0C30" w:rsidP="00AE0C30">
      <w:pPr>
        <w:widowControl w:val="0"/>
        <w:autoSpaceDE w:val="0"/>
        <w:autoSpaceDN w:val="0"/>
        <w:adjustRightInd w:val="0"/>
        <w:jc w:val="both"/>
        <w:rPr>
          <w:rFonts w:ascii="TimesNewRomanPSMT" w:hAnsi="TimesNewRomanPSMT" w:cs="TimesNewRomanPSMT"/>
          <w:b/>
          <w:bCs/>
          <w:sz w:val="36"/>
          <w:szCs w:val="36"/>
          <w:lang w:val="en-US"/>
        </w:rPr>
      </w:pPr>
    </w:p>
    <w:p w:rsidR="00AE0C30" w:rsidRPr="00465871" w:rsidRDefault="00AE0C30" w:rsidP="00AE0C30">
      <w:pPr>
        <w:widowControl w:val="0"/>
        <w:autoSpaceDE w:val="0"/>
        <w:autoSpaceDN w:val="0"/>
        <w:adjustRightInd w:val="0"/>
        <w:jc w:val="both"/>
        <w:rPr>
          <w:rFonts w:ascii="TimesNewRomanPSMT" w:hAnsi="TimesNewRomanPSMT" w:cs="TimesNewRomanPSMT"/>
          <w:b/>
          <w:bCs/>
          <w:sz w:val="28"/>
          <w:szCs w:val="28"/>
          <w:lang w:val="en-US"/>
        </w:rPr>
      </w:pPr>
      <w:r w:rsidRPr="00465871">
        <w:rPr>
          <w:rFonts w:ascii="TimesNewRomanPSMT" w:hAnsi="TimesNewRomanPSMT" w:cs="TimesNewRomanPSMT"/>
          <w:b/>
          <w:bCs/>
          <w:sz w:val="28"/>
          <w:szCs w:val="28"/>
        </w:rPr>
        <w:t>МОДЕЛЬ</w:t>
      </w:r>
      <w:r w:rsidRPr="00465871">
        <w:rPr>
          <w:rFonts w:ascii="TimesNewRomanPSMT" w:hAnsi="TimesNewRomanPSMT" w:cs="TimesNewRomanPSMT"/>
          <w:b/>
          <w:bCs/>
          <w:sz w:val="28"/>
          <w:szCs w:val="28"/>
          <w:lang w:val="en-US"/>
        </w:rPr>
        <w:t xml:space="preserve"> </w:t>
      </w:r>
      <w:r w:rsidRPr="00465871">
        <w:rPr>
          <w:rFonts w:ascii="TimesNewRomanPSMT" w:hAnsi="TimesNewRomanPSMT" w:cs="TimesNewRomanPSMT"/>
          <w:b/>
          <w:bCs/>
          <w:sz w:val="28"/>
          <w:szCs w:val="28"/>
        </w:rPr>
        <w:t>РЕАКЦИИ</w:t>
      </w:r>
      <w:r w:rsidRPr="00465871">
        <w:rPr>
          <w:rFonts w:ascii="TimesNewRomanPSMT" w:hAnsi="TimesNewRomanPSMT" w:cs="TimesNewRomanPSMT"/>
          <w:b/>
          <w:bCs/>
          <w:sz w:val="28"/>
          <w:szCs w:val="28"/>
          <w:lang w:val="en-US"/>
        </w:rPr>
        <w:t xml:space="preserve"> (1.1)</w:t>
      </w:r>
    </w:p>
    <w:p w:rsidR="00AE0C30" w:rsidRPr="006B5E51" w:rsidRDefault="00AE0C30" w:rsidP="00AE0C30">
      <w:pPr>
        <w:widowControl w:val="0"/>
        <w:autoSpaceDE w:val="0"/>
        <w:autoSpaceDN w:val="0"/>
        <w:adjustRightInd w:val="0"/>
        <w:jc w:val="both"/>
        <w:rPr>
          <w:rFonts w:ascii="TimesNewRomanPSMT" w:hAnsi="TimesNewRomanPSMT" w:cs="TimesNewRomanPSMT"/>
          <w:b/>
          <w:bCs/>
          <w:lang w:val="en-US"/>
        </w:rPr>
      </w:pPr>
    </w:p>
    <w:p w:rsidR="00AE0C30" w:rsidRPr="006B5E51" w:rsidRDefault="00AE0C30" w:rsidP="00AE0C30">
      <w:pPr>
        <w:widowControl w:val="0"/>
        <w:autoSpaceDE w:val="0"/>
        <w:autoSpaceDN w:val="0"/>
        <w:adjustRightInd w:val="0"/>
        <w:jc w:val="both"/>
        <w:rPr>
          <w:rFonts w:ascii="TimesNewRomanPSMT" w:hAnsi="TimesNewRomanPSMT" w:cs="TimesNewRomanPSMT"/>
          <w:lang w:val="en-US"/>
        </w:rPr>
      </w:pPr>
      <w:r w:rsidRPr="006B5E51">
        <w:rPr>
          <w:rFonts w:ascii="TimesNewRomanPSMT" w:hAnsi="TimesNewRomanPSMT" w:cs="TimesNewRomanPSMT"/>
          <w:lang w:val="en-US"/>
        </w:rPr>
        <w:t xml:space="preserve">  Ag + n HNO</w:t>
      </w:r>
      <w:r w:rsidRPr="006B5E51">
        <w:rPr>
          <w:rFonts w:ascii="TimesNewRomanPSMT" w:hAnsi="TimesNewRomanPSMT" w:cs="TimesNewRomanPSMT"/>
          <w:vertAlign w:val="subscript"/>
          <w:lang w:val="en-US"/>
        </w:rPr>
        <w:t>3</w:t>
      </w:r>
      <w:r w:rsidRPr="006B5E51">
        <w:rPr>
          <w:rFonts w:ascii="TimesNewRomanPSMT" w:hAnsi="TimesNewRomanPSMT" w:cs="TimesNewRomanPSMT"/>
          <w:lang w:val="en-US"/>
        </w:rPr>
        <w:t xml:space="preserve"> ——AgNO</w:t>
      </w:r>
      <w:r w:rsidRPr="006B5E51">
        <w:rPr>
          <w:rFonts w:ascii="TimesNewRomanPSMT" w:hAnsi="TimesNewRomanPSMT" w:cs="TimesNewRomanPSMT"/>
          <w:vertAlign w:val="subscript"/>
          <w:lang w:val="en-US"/>
        </w:rPr>
        <w:t>3</w:t>
      </w:r>
      <w:r w:rsidRPr="006B5E51">
        <w:rPr>
          <w:rFonts w:ascii="TimesNewRomanPSMT" w:hAnsi="TimesNewRomanPSMT" w:cs="TimesNewRomanPSMT"/>
          <w:lang w:val="en-US"/>
        </w:rPr>
        <w:t xml:space="preserve"> +x NO +y NO</w:t>
      </w:r>
      <w:r w:rsidRPr="006B5E51">
        <w:rPr>
          <w:rFonts w:ascii="TimesNewRomanPSMT" w:hAnsi="TimesNewRomanPSMT" w:cs="TimesNewRomanPSMT"/>
          <w:vertAlign w:val="subscript"/>
          <w:lang w:val="en-US"/>
        </w:rPr>
        <w:t>2</w:t>
      </w:r>
      <w:r w:rsidRPr="006B5E51">
        <w:rPr>
          <w:rFonts w:ascii="TimesNewRomanPSMT" w:hAnsi="TimesNewRomanPSMT" w:cs="TimesNewRomanPSMT"/>
          <w:lang w:val="en-US"/>
        </w:rPr>
        <w:t xml:space="preserve"> + H</w:t>
      </w:r>
      <w:r w:rsidRPr="006B5E51">
        <w:rPr>
          <w:rFonts w:ascii="TimesNewRomanPSMT" w:hAnsi="TimesNewRomanPSMT" w:cs="TimesNewRomanPSMT"/>
          <w:vertAlign w:val="subscript"/>
          <w:lang w:val="en-US"/>
        </w:rPr>
        <w:t>2</w:t>
      </w:r>
      <w:r w:rsidRPr="006B5E51">
        <w:rPr>
          <w:rFonts w:ascii="TimesNewRomanPSMT" w:hAnsi="TimesNewRomanPSMT" w:cs="TimesNewRomanPSMT"/>
          <w:lang w:val="en-US"/>
        </w:rPr>
        <w:t>O   (1.1)</w:t>
      </w:r>
    </w:p>
    <w:p w:rsidR="00AE0C30" w:rsidRPr="006B5E51" w:rsidRDefault="00AE0C30" w:rsidP="00AE0C30">
      <w:pPr>
        <w:widowControl w:val="0"/>
        <w:autoSpaceDE w:val="0"/>
        <w:autoSpaceDN w:val="0"/>
        <w:adjustRightInd w:val="0"/>
        <w:jc w:val="both"/>
        <w:rPr>
          <w:rFonts w:ascii="TimesNewRomanPSMT" w:hAnsi="TimesNewRomanPSMT" w:cs="TimesNewRomanPSMT"/>
          <w:b/>
          <w:bCs/>
          <w:lang w:val="en-US"/>
        </w:rPr>
      </w:pPr>
    </w:p>
    <w:p w:rsidR="00AE0C30" w:rsidRPr="006B5E51" w:rsidRDefault="00AE0C30" w:rsidP="00AE0C30">
      <w:pPr>
        <w:widowControl w:val="0"/>
        <w:autoSpaceDE w:val="0"/>
        <w:autoSpaceDN w:val="0"/>
        <w:adjustRightInd w:val="0"/>
        <w:jc w:val="both"/>
        <w:rPr>
          <w:rFonts w:ascii="TimesNewRomanPSMT" w:hAnsi="TimesNewRomanPSMT" w:cs="TimesNewRomanPSMT"/>
          <w:b/>
          <w:bCs/>
          <w:lang w:val="en-US"/>
        </w:rPr>
      </w:pPr>
      <w:r w:rsidRPr="006B5E51">
        <w:rPr>
          <w:rFonts w:ascii="TimesNewRomanPSMT" w:hAnsi="TimesNewRomanPSMT" w:cs="TimesNewRomanPSMT"/>
          <w:b/>
          <w:bCs/>
          <w:lang w:val="en-US"/>
        </w:rPr>
        <w:t xml:space="preserve"> Ag + n HNO</w:t>
      </w:r>
      <w:r w:rsidRPr="006B5E51">
        <w:rPr>
          <w:rFonts w:ascii="TimesNewRomanPSMT" w:hAnsi="TimesNewRomanPSMT" w:cs="TimesNewRomanPSMT"/>
          <w:b/>
          <w:bCs/>
          <w:vertAlign w:val="subscript"/>
          <w:lang w:val="en-US"/>
        </w:rPr>
        <w:t>3</w:t>
      </w:r>
      <w:r w:rsidRPr="006B5E51">
        <w:rPr>
          <w:rFonts w:ascii="TimesNewRomanPSMT" w:hAnsi="TimesNewRomanPSMT" w:cs="TimesNewRomanPSMT"/>
          <w:b/>
          <w:bCs/>
          <w:lang w:val="en-US"/>
        </w:rPr>
        <w:t xml:space="preserve"> = AgNO</w:t>
      </w:r>
      <w:r w:rsidRPr="006B5E51">
        <w:rPr>
          <w:rFonts w:ascii="TimesNewRomanPSMT" w:hAnsi="TimesNewRomanPSMT" w:cs="TimesNewRomanPSMT"/>
          <w:b/>
          <w:bCs/>
          <w:vertAlign w:val="subscript"/>
          <w:lang w:val="en-US"/>
        </w:rPr>
        <w:t>3</w:t>
      </w:r>
      <w:r w:rsidRPr="006B5E51">
        <w:rPr>
          <w:rFonts w:ascii="TimesNewRomanPSMT" w:hAnsi="TimesNewRomanPSMT" w:cs="TimesNewRomanPSMT"/>
          <w:b/>
          <w:bCs/>
          <w:lang w:val="en-US"/>
        </w:rPr>
        <w:t xml:space="preserve"> +(1- 0,5n)NO +(1.5n - 2)NO</w:t>
      </w:r>
      <w:r w:rsidRPr="006B5E51">
        <w:rPr>
          <w:rFonts w:ascii="TimesNewRomanPSMT" w:hAnsi="TimesNewRomanPSMT" w:cs="TimesNewRomanPSMT"/>
          <w:b/>
          <w:bCs/>
          <w:vertAlign w:val="subscript"/>
          <w:lang w:val="en-US"/>
        </w:rPr>
        <w:t>2</w:t>
      </w:r>
      <w:r w:rsidRPr="006B5E51">
        <w:rPr>
          <w:rFonts w:ascii="TimesNewRomanPSMT" w:hAnsi="TimesNewRomanPSMT" w:cs="TimesNewRomanPSMT"/>
          <w:b/>
          <w:bCs/>
          <w:lang w:val="en-US"/>
        </w:rPr>
        <w:t xml:space="preserve"> + +0.5nH</w:t>
      </w:r>
      <w:r w:rsidRPr="006B5E51">
        <w:rPr>
          <w:rFonts w:ascii="TimesNewRomanPSMT" w:hAnsi="TimesNewRomanPSMT" w:cs="TimesNewRomanPSMT"/>
          <w:b/>
          <w:bCs/>
          <w:vertAlign w:val="subscript"/>
          <w:lang w:val="en-US"/>
        </w:rPr>
        <w:t>2</w:t>
      </w:r>
      <w:r w:rsidRPr="006B5E51">
        <w:rPr>
          <w:rFonts w:ascii="TimesNewRomanPSMT" w:hAnsi="TimesNewRomanPSMT" w:cs="TimesNewRomanPSMT"/>
          <w:b/>
          <w:bCs/>
          <w:lang w:val="en-US"/>
        </w:rPr>
        <w:t>O</w:t>
      </w:r>
      <w:r w:rsidRPr="006B5E51">
        <w:rPr>
          <w:rFonts w:ascii="TimesNewRomanPSMT" w:hAnsi="TimesNewRomanPSMT" w:cs="TimesNewRomanPSMT"/>
          <w:b/>
          <w:bCs/>
          <w:lang w:val="en-US"/>
        </w:rPr>
        <w:tab/>
        <w:t>(1)</w:t>
      </w:r>
      <w:r w:rsidRPr="006B5E51">
        <w:rPr>
          <w:rFonts w:ascii="TimesNewRomanPSMT" w:hAnsi="TimesNewRomanPSMT" w:cs="TimesNewRomanPSMT"/>
          <w:b/>
          <w:bCs/>
          <w:lang w:val="en-US"/>
        </w:rPr>
        <w:tab/>
      </w:r>
    </w:p>
    <w:p w:rsidR="00AE0C30" w:rsidRPr="006B5E51" w:rsidRDefault="00AE0C30" w:rsidP="00AE0C30">
      <w:pPr>
        <w:widowControl w:val="0"/>
        <w:autoSpaceDE w:val="0"/>
        <w:autoSpaceDN w:val="0"/>
        <w:adjustRightInd w:val="0"/>
        <w:jc w:val="both"/>
        <w:rPr>
          <w:rFonts w:ascii="TimesNewRomanPSMT" w:hAnsi="TimesNewRomanPSMT" w:cs="TimesNewRomanPSMT"/>
          <w:b/>
          <w:bCs/>
        </w:rPr>
      </w:pPr>
      <w:r w:rsidRPr="006B5E51">
        <w:rPr>
          <w:rFonts w:ascii="TimesNewRomanPSMT" w:hAnsi="TimesNewRomanPSMT" w:cs="TimesNewRomanPSMT"/>
        </w:rPr>
        <w:t xml:space="preserve">Граничные условия количества азотной кислоты на моль растворенного серебра:   </w:t>
      </w:r>
      <w:r w:rsidRPr="006B5E51">
        <w:rPr>
          <w:rFonts w:ascii="TimesNewRomanPSMT" w:hAnsi="TimesNewRomanPSMT" w:cs="TimesNewRomanPSMT"/>
          <w:b/>
          <w:bCs/>
        </w:rPr>
        <w:t xml:space="preserve">1.3(3)&lt; n &lt; 2,0; </w:t>
      </w:r>
    </w:p>
    <w:p w:rsidR="00AE0C30" w:rsidRPr="006B5E51" w:rsidRDefault="00AE0C30" w:rsidP="00AE0C30">
      <w:pPr>
        <w:widowControl w:val="0"/>
        <w:autoSpaceDE w:val="0"/>
        <w:autoSpaceDN w:val="0"/>
        <w:adjustRightInd w:val="0"/>
        <w:jc w:val="both"/>
        <w:rPr>
          <w:rFonts w:ascii="TimesNewRomanPSMT" w:hAnsi="TimesNewRomanPSMT" w:cs="TimesNewRomanPSMT"/>
          <w:b/>
          <w:bCs/>
        </w:rPr>
      </w:pPr>
    </w:p>
    <w:p w:rsidR="00AE0C30" w:rsidRPr="006B5E51" w:rsidRDefault="00AE0C30" w:rsidP="00AE0C30">
      <w:pPr>
        <w:widowControl w:val="0"/>
        <w:autoSpaceDE w:val="0"/>
        <w:autoSpaceDN w:val="0"/>
        <w:adjustRightInd w:val="0"/>
        <w:jc w:val="both"/>
        <w:rPr>
          <w:rFonts w:ascii="TimesNewRomanPSMT" w:hAnsi="TimesNewRomanPSMT" w:cs="TimesNewRomanPSMT"/>
          <w:lang w:val="en-US"/>
        </w:rPr>
      </w:pPr>
      <w:r w:rsidRPr="006B5E51">
        <w:rPr>
          <w:rFonts w:ascii="TimesNewRomanPSMT" w:hAnsi="TimesNewRomanPSMT" w:cs="TimesNewRomanPSMT"/>
        </w:rPr>
        <w:t>В</w:t>
      </w:r>
      <w:r w:rsidRPr="006B5E51">
        <w:rPr>
          <w:rFonts w:ascii="TimesNewRomanPSMT" w:hAnsi="TimesNewRomanPSMT" w:cs="TimesNewRomanPSMT"/>
          <w:lang w:val="en-US"/>
        </w:rPr>
        <w:t xml:space="preserve"> </w:t>
      </w:r>
      <w:r w:rsidRPr="006B5E51">
        <w:rPr>
          <w:rFonts w:ascii="TimesNewRomanPSMT" w:hAnsi="TimesNewRomanPSMT" w:cs="TimesNewRomanPSMT"/>
        </w:rPr>
        <w:t>частности</w:t>
      </w:r>
      <w:r w:rsidRPr="006B5E51">
        <w:rPr>
          <w:rFonts w:ascii="TimesNewRomanPSMT" w:hAnsi="TimesNewRomanPSMT" w:cs="TimesNewRomanPSMT"/>
          <w:lang w:val="en-US"/>
        </w:rPr>
        <w:t>:    n   = 1.5</w:t>
      </w:r>
    </w:p>
    <w:p w:rsidR="00AE0C30" w:rsidRPr="006B5E51" w:rsidRDefault="00AE0C30" w:rsidP="00AE0C30">
      <w:pPr>
        <w:widowControl w:val="0"/>
        <w:autoSpaceDE w:val="0"/>
        <w:autoSpaceDN w:val="0"/>
        <w:adjustRightInd w:val="0"/>
        <w:jc w:val="both"/>
        <w:rPr>
          <w:rFonts w:ascii="TimesNewRomanPSMT" w:hAnsi="TimesNewRomanPSMT" w:cs="TimesNewRomanPSMT"/>
          <w:lang w:val="en-US"/>
        </w:rPr>
      </w:pPr>
    </w:p>
    <w:p w:rsidR="00465871" w:rsidRPr="006B5E51" w:rsidRDefault="00AE0C30" w:rsidP="00AE0C30">
      <w:pPr>
        <w:widowControl w:val="0"/>
        <w:autoSpaceDE w:val="0"/>
        <w:autoSpaceDN w:val="0"/>
        <w:adjustRightInd w:val="0"/>
        <w:jc w:val="both"/>
        <w:rPr>
          <w:rFonts w:asciiTheme="minorHAnsi" w:hAnsiTheme="minorHAnsi" w:cs="TimesNewRomanPSMT"/>
          <w:lang w:val="en-US"/>
        </w:rPr>
      </w:pPr>
      <w:r w:rsidRPr="006B5E51">
        <w:rPr>
          <w:rFonts w:ascii="TimesNewRomanPSMT" w:hAnsi="TimesNewRomanPSMT" w:cs="TimesNewRomanPSMT"/>
          <w:lang w:val="en-US"/>
        </w:rPr>
        <w:tab/>
        <w:t>Ag + 1.5HNO</w:t>
      </w:r>
      <w:r w:rsidRPr="006B5E51">
        <w:rPr>
          <w:rFonts w:ascii="TimesNewRomanPSMT" w:hAnsi="TimesNewRomanPSMT" w:cs="TimesNewRomanPSMT"/>
          <w:vertAlign w:val="subscript"/>
          <w:lang w:val="en-US"/>
        </w:rPr>
        <w:t>3</w:t>
      </w:r>
      <w:r w:rsidRPr="006B5E51">
        <w:rPr>
          <w:rFonts w:ascii="TimesNewRomanPSMT" w:hAnsi="TimesNewRomanPSMT" w:cs="TimesNewRomanPSMT"/>
          <w:lang w:val="en-US"/>
        </w:rPr>
        <w:t xml:space="preserve">  = AgNO</w:t>
      </w:r>
      <w:r w:rsidRPr="006B5E51">
        <w:rPr>
          <w:rFonts w:ascii="TimesNewRomanPSMT" w:hAnsi="TimesNewRomanPSMT" w:cs="TimesNewRomanPSMT"/>
          <w:vertAlign w:val="subscript"/>
          <w:lang w:val="en-US"/>
        </w:rPr>
        <w:t>3</w:t>
      </w:r>
      <w:r w:rsidRPr="006B5E51">
        <w:rPr>
          <w:rFonts w:ascii="TimesNewRomanPSMT" w:hAnsi="TimesNewRomanPSMT" w:cs="TimesNewRomanPSMT"/>
          <w:lang w:val="en-US"/>
        </w:rPr>
        <w:t xml:space="preserve"> + 0.25NO + 0.25 NO</w:t>
      </w:r>
      <w:r w:rsidRPr="006B5E51">
        <w:rPr>
          <w:rFonts w:ascii="TimesNewRomanPSMT" w:hAnsi="TimesNewRomanPSMT" w:cs="TimesNewRomanPSMT"/>
          <w:vertAlign w:val="subscript"/>
          <w:lang w:val="en-US"/>
        </w:rPr>
        <w:t>2</w:t>
      </w:r>
      <w:r w:rsidRPr="006B5E51">
        <w:rPr>
          <w:rFonts w:ascii="TimesNewRomanPSMT" w:hAnsi="TimesNewRomanPSMT" w:cs="TimesNewRomanPSMT"/>
          <w:lang w:val="en-US"/>
        </w:rPr>
        <w:t xml:space="preserve"> + 0.75 H</w:t>
      </w:r>
      <w:r w:rsidRPr="006B5E51">
        <w:rPr>
          <w:rFonts w:ascii="TimesNewRomanPSMT" w:hAnsi="TimesNewRomanPSMT" w:cs="TimesNewRomanPSMT"/>
          <w:vertAlign w:val="subscript"/>
          <w:lang w:val="en-US"/>
        </w:rPr>
        <w:t>2</w:t>
      </w:r>
      <w:r w:rsidRPr="006B5E51">
        <w:rPr>
          <w:rFonts w:ascii="TimesNewRomanPSMT" w:hAnsi="TimesNewRomanPSMT" w:cs="TimesNewRomanPSMT"/>
          <w:lang w:val="en-US"/>
        </w:rPr>
        <w:t>O</w:t>
      </w:r>
      <w:r w:rsidRPr="006B5E51">
        <w:rPr>
          <w:rFonts w:ascii="TimesNewRomanPSMT" w:hAnsi="TimesNewRomanPSMT" w:cs="TimesNewRomanPSMT"/>
          <w:lang w:val="en-US"/>
        </w:rPr>
        <w:tab/>
      </w:r>
    </w:p>
    <w:p w:rsidR="00465871" w:rsidRPr="006B5E51" w:rsidRDefault="00465871" w:rsidP="00AE0C30">
      <w:pPr>
        <w:widowControl w:val="0"/>
        <w:autoSpaceDE w:val="0"/>
        <w:autoSpaceDN w:val="0"/>
        <w:adjustRightInd w:val="0"/>
        <w:jc w:val="both"/>
        <w:rPr>
          <w:rFonts w:asciiTheme="minorHAnsi" w:hAnsiTheme="minorHAnsi" w:cs="TimesNewRomanPSMT"/>
          <w:lang w:val="en-US"/>
        </w:rPr>
      </w:pPr>
    </w:p>
    <w:p w:rsidR="00AE0C30" w:rsidRPr="006B5E51" w:rsidRDefault="00AE0C30" w:rsidP="00AE0C30">
      <w:pPr>
        <w:widowControl w:val="0"/>
        <w:autoSpaceDE w:val="0"/>
        <w:autoSpaceDN w:val="0"/>
        <w:adjustRightInd w:val="0"/>
        <w:jc w:val="both"/>
        <w:rPr>
          <w:rFonts w:ascii="TimesNewRomanPSMT" w:hAnsi="TimesNewRomanPSMT" w:cs="TimesNewRomanPSMT"/>
          <w:lang w:val="en-US"/>
        </w:rPr>
      </w:pPr>
      <w:r w:rsidRPr="006B5E51">
        <w:rPr>
          <w:rFonts w:ascii="TimesNewRomanPSMT" w:hAnsi="TimesNewRomanPSMT" w:cs="TimesNewRomanPSMT"/>
          <w:lang w:val="en-US"/>
        </w:rPr>
        <w:tab/>
      </w:r>
    </w:p>
    <w:p w:rsidR="00AE0C30" w:rsidRPr="006B5E51" w:rsidRDefault="00AE0C30" w:rsidP="00AE0C30">
      <w:pPr>
        <w:widowControl w:val="0"/>
        <w:autoSpaceDE w:val="0"/>
        <w:autoSpaceDN w:val="0"/>
        <w:adjustRightInd w:val="0"/>
        <w:rPr>
          <w:rFonts w:ascii="TimesNewRomanPSMT" w:hAnsi="TimesNewRomanPSMT" w:cs="TimesNewRomanPSMT"/>
          <w:b/>
          <w:bCs/>
          <w:lang w:val="en-US"/>
        </w:rPr>
      </w:pPr>
    </w:p>
    <w:p w:rsidR="002149B1" w:rsidRPr="006B5E51" w:rsidRDefault="002149B1" w:rsidP="002149B1">
      <w:pPr>
        <w:widowControl w:val="0"/>
        <w:autoSpaceDE w:val="0"/>
        <w:autoSpaceDN w:val="0"/>
        <w:adjustRightInd w:val="0"/>
        <w:rPr>
          <w:bCs/>
        </w:rPr>
      </w:pPr>
      <w:r w:rsidRPr="006B5E51">
        <w:rPr>
          <w:bCs/>
        </w:rPr>
        <w:t>1.2  ИНВАРИАНТЫ ХИМИЧЕСКИХ РЕАКЦИЙ</w:t>
      </w:r>
    </w:p>
    <w:p w:rsidR="002149B1" w:rsidRPr="006B5E51" w:rsidRDefault="002149B1" w:rsidP="002149B1">
      <w:pPr>
        <w:widowControl w:val="0"/>
        <w:autoSpaceDE w:val="0"/>
        <w:autoSpaceDN w:val="0"/>
        <w:adjustRightInd w:val="0"/>
        <w:jc w:val="both"/>
        <w:rPr>
          <w:bCs/>
        </w:rPr>
      </w:pPr>
    </w:p>
    <w:p w:rsidR="00AE0C30" w:rsidRPr="004D74A0" w:rsidRDefault="00AE0C30" w:rsidP="002149B1">
      <w:pPr>
        <w:widowControl w:val="0"/>
        <w:autoSpaceDE w:val="0"/>
        <w:autoSpaceDN w:val="0"/>
        <w:adjustRightInd w:val="0"/>
        <w:jc w:val="both"/>
        <w:rPr>
          <w:rFonts w:ascii="TimesNewRomanPSMT" w:hAnsi="TimesNewRomanPSMT" w:cs="TimesNewRomanPSMT"/>
          <w:sz w:val="28"/>
          <w:szCs w:val="28"/>
        </w:rPr>
      </w:pPr>
      <w:r w:rsidRPr="004D74A0">
        <w:rPr>
          <w:rFonts w:ascii="TimesNewRomanPSMT" w:hAnsi="TimesNewRomanPSMT" w:cs="TimesNewRomanPSMT"/>
          <w:b/>
          <w:bCs/>
          <w:sz w:val="28"/>
          <w:szCs w:val="28"/>
        </w:rPr>
        <w:t xml:space="preserve">  </w:t>
      </w:r>
      <w:r w:rsidR="002149B1" w:rsidRPr="004D74A0">
        <w:rPr>
          <w:rFonts w:asciiTheme="minorHAnsi" w:hAnsiTheme="minorHAnsi" w:cs="TimesNewRomanPSMT"/>
          <w:b/>
          <w:bCs/>
          <w:sz w:val="28"/>
          <w:szCs w:val="28"/>
        </w:rPr>
        <w:t xml:space="preserve"> </w:t>
      </w:r>
      <w:r w:rsidRPr="004D74A0">
        <w:rPr>
          <w:rFonts w:ascii="TimesNewRomanPSMT" w:hAnsi="TimesNewRomanPSMT" w:cs="TimesNewRomanPSMT"/>
          <w:sz w:val="28"/>
          <w:szCs w:val="28"/>
        </w:rPr>
        <w:t>Математическое описание реакций в форме</w:t>
      </w:r>
      <w:r w:rsidR="00465871" w:rsidRPr="004D74A0">
        <w:rPr>
          <w:rFonts w:ascii="TimesNewRomanPSMT" w:hAnsi="TimesNewRomanPSMT" w:cs="TimesNewRomanPSMT"/>
          <w:sz w:val="28"/>
          <w:szCs w:val="28"/>
        </w:rPr>
        <w:t xml:space="preserve"> инвариантов позволяет взаимоув</w:t>
      </w:r>
      <w:r w:rsidR="00465871" w:rsidRPr="004D74A0">
        <w:rPr>
          <w:rFonts w:asciiTheme="minorHAnsi" w:hAnsiTheme="minorHAnsi" w:cs="TimesNewRomanPSMT"/>
          <w:sz w:val="28"/>
          <w:szCs w:val="28"/>
        </w:rPr>
        <w:t>я</w:t>
      </w:r>
      <w:r w:rsidRPr="004D74A0">
        <w:rPr>
          <w:rFonts w:ascii="TimesNewRomanPSMT" w:hAnsi="TimesNewRomanPSMT" w:cs="TimesNewRomanPSMT"/>
          <w:sz w:val="28"/>
          <w:szCs w:val="28"/>
        </w:rPr>
        <w:t>зать количества (молярные концентрации) реагирующих веществ в любой момент протекания реакции с начальными количествами (концентрациями) компонентов реагирующей системы.</w:t>
      </w:r>
    </w:p>
    <w:p w:rsidR="00AE0C30" w:rsidRPr="004D74A0" w:rsidRDefault="00AE0C30" w:rsidP="002149B1">
      <w:pPr>
        <w:widowControl w:val="0"/>
        <w:autoSpaceDE w:val="0"/>
        <w:autoSpaceDN w:val="0"/>
        <w:adjustRightInd w:val="0"/>
        <w:jc w:val="both"/>
        <w:rPr>
          <w:rFonts w:ascii="TimesNewRomanPSMT" w:hAnsi="TimesNewRomanPSMT" w:cs="TimesNewRomanPSMT"/>
          <w:sz w:val="28"/>
          <w:szCs w:val="28"/>
        </w:rPr>
      </w:pPr>
    </w:p>
    <w:p w:rsidR="00AE0C30" w:rsidRPr="006B5E51" w:rsidRDefault="00AE0C30" w:rsidP="002149B1">
      <w:pPr>
        <w:widowControl w:val="0"/>
        <w:autoSpaceDE w:val="0"/>
        <w:autoSpaceDN w:val="0"/>
        <w:adjustRightInd w:val="0"/>
        <w:jc w:val="both"/>
        <w:rPr>
          <w:rFonts w:ascii="TimesNewRomanPSMT" w:hAnsi="TimesNewRomanPSMT" w:cs="TimesNewRomanPSMT"/>
        </w:rPr>
      </w:pPr>
      <w:r w:rsidRPr="006B5E51">
        <w:rPr>
          <w:rFonts w:ascii="TimesNewRomanPSMT" w:hAnsi="TimesNewRomanPSMT" w:cs="TimesNewRomanPSMT"/>
        </w:rPr>
        <w:t xml:space="preserve">   На примере реакции взаимодействия серебра с азотной кислотой (1):</w:t>
      </w:r>
    </w:p>
    <w:p w:rsidR="00AE0C30" w:rsidRPr="006B5E51" w:rsidRDefault="00AE0C30" w:rsidP="002149B1">
      <w:pPr>
        <w:widowControl w:val="0"/>
        <w:autoSpaceDE w:val="0"/>
        <w:autoSpaceDN w:val="0"/>
        <w:adjustRightInd w:val="0"/>
        <w:jc w:val="both"/>
        <w:rPr>
          <w:rFonts w:ascii="TimesNewRomanPSMT" w:hAnsi="TimesNewRomanPSMT" w:cs="TimesNewRomanPSMT"/>
        </w:rPr>
      </w:pPr>
      <w:r w:rsidRPr="006B5E51">
        <w:rPr>
          <w:rFonts w:ascii="TimesNewRomanPSMT" w:hAnsi="TimesNewRomanPSMT" w:cs="TimesNewRomanPSMT"/>
        </w:rPr>
        <w:t xml:space="preserve">mo </w:t>
      </w:r>
      <w:r w:rsidRPr="006B5E51">
        <w:rPr>
          <w:rFonts w:ascii="TimesNewRomanPSMT" w:hAnsi="TimesNewRomanPSMT" w:cs="TimesNewRomanPSMT"/>
          <w:b/>
          <w:bCs/>
        </w:rPr>
        <w:t>HNO</w:t>
      </w:r>
      <w:r w:rsidRPr="006B5E51">
        <w:rPr>
          <w:rFonts w:ascii="TimesNewRomanPSMT" w:hAnsi="TimesNewRomanPSMT" w:cs="TimesNewRomanPSMT"/>
          <w:b/>
          <w:bCs/>
          <w:vertAlign w:val="subscript"/>
        </w:rPr>
        <w:t xml:space="preserve">3    </w:t>
      </w:r>
      <w:r w:rsidRPr="006B5E51">
        <w:rPr>
          <w:rFonts w:ascii="TimesNewRomanPSMT" w:hAnsi="TimesNewRomanPSMT" w:cs="TimesNewRomanPSMT"/>
          <w:vertAlign w:val="subscript"/>
        </w:rPr>
        <w:t>начальное количество азотной кислоты</w:t>
      </w:r>
    </w:p>
    <w:p w:rsidR="00AE0C30" w:rsidRPr="006B5E51" w:rsidRDefault="00AE0C30" w:rsidP="002149B1">
      <w:pPr>
        <w:widowControl w:val="0"/>
        <w:autoSpaceDE w:val="0"/>
        <w:autoSpaceDN w:val="0"/>
        <w:adjustRightInd w:val="0"/>
        <w:jc w:val="both"/>
        <w:rPr>
          <w:rFonts w:asciiTheme="minorHAnsi" w:hAnsiTheme="minorHAnsi" w:cs="TimesNewRomanPSMT"/>
        </w:rPr>
      </w:pPr>
      <w:r w:rsidRPr="006B5E51">
        <w:rPr>
          <w:rFonts w:ascii="TimesNewRomanPSMT" w:hAnsi="TimesNewRomanPSMT" w:cs="TimesNewRomanPSMT"/>
        </w:rPr>
        <w:t>m</w:t>
      </w:r>
      <w:r w:rsidR="00465871" w:rsidRPr="006B5E51">
        <w:rPr>
          <w:vertAlign w:val="subscript"/>
        </w:rPr>
        <w:t>τ</w:t>
      </w:r>
      <w:r w:rsidRPr="006B5E51">
        <w:rPr>
          <w:rFonts w:ascii="TimesNewRomanPSMT" w:hAnsi="TimesNewRomanPSMT" w:cs="TimesNewRomanPSMT"/>
        </w:rPr>
        <w:t xml:space="preserve"> </w:t>
      </w:r>
      <w:r w:rsidRPr="006B5E51">
        <w:rPr>
          <w:rFonts w:ascii="TimesNewRomanPSMT" w:hAnsi="TimesNewRomanPSMT" w:cs="TimesNewRomanPSMT"/>
          <w:b/>
          <w:bCs/>
        </w:rPr>
        <w:t>HNO</w:t>
      </w:r>
      <w:r w:rsidRPr="006B5E51">
        <w:rPr>
          <w:rFonts w:ascii="TimesNewRomanPSMT" w:hAnsi="TimesNewRomanPSMT" w:cs="TimesNewRomanPSMT"/>
          <w:b/>
          <w:bCs/>
          <w:vertAlign w:val="subscript"/>
        </w:rPr>
        <w:t xml:space="preserve">3    </w:t>
      </w:r>
      <w:r w:rsidRPr="006B5E51">
        <w:rPr>
          <w:rFonts w:ascii="TimesNewRomanPSMT" w:hAnsi="TimesNewRomanPSMT" w:cs="TimesNewRomanPSMT"/>
          <w:vertAlign w:val="subscript"/>
        </w:rPr>
        <w:t xml:space="preserve"> </w:t>
      </w:r>
      <w:r w:rsidRPr="006B5E51">
        <w:rPr>
          <w:rFonts w:ascii="TimesNewRomanPSMT" w:hAnsi="TimesNewRomanPSMT" w:cs="TimesNewRomanPSMT"/>
        </w:rPr>
        <w:t>количество азотной кислоты в любой момент протекания реакции</w:t>
      </w:r>
      <w:r w:rsidR="00465871" w:rsidRPr="006B5E51">
        <w:rPr>
          <w:rFonts w:asciiTheme="minorHAnsi" w:hAnsiTheme="minorHAnsi" w:cs="TimesNewRomanPSMT"/>
        </w:rPr>
        <w:t xml:space="preserve">, </w:t>
      </w:r>
      <w:r w:rsidR="00465871" w:rsidRPr="006B5E51">
        <w:rPr>
          <w:rFonts w:asciiTheme="minorHAnsi" w:hAnsiTheme="minorHAnsi" w:cstheme="minorHAnsi"/>
        </w:rPr>
        <w:t>τ</w:t>
      </w:r>
      <w:r w:rsidR="00465871" w:rsidRPr="006B5E51">
        <w:rPr>
          <w:rFonts w:asciiTheme="minorHAnsi" w:hAnsiTheme="minorHAnsi" w:cs="TimesNewRomanPSMT"/>
        </w:rPr>
        <w:t>.</w:t>
      </w:r>
    </w:p>
    <w:p w:rsidR="00AE0C30" w:rsidRPr="006B5E51" w:rsidRDefault="00AE0C30" w:rsidP="002149B1">
      <w:pPr>
        <w:widowControl w:val="0"/>
        <w:autoSpaceDE w:val="0"/>
        <w:autoSpaceDN w:val="0"/>
        <w:adjustRightInd w:val="0"/>
        <w:jc w:val="both"/>
        <w:rPr>
          <w:rFonts w:ascii="TimesNewRomanPSMT" w:hAnsi="TimesNewRomanPSMT" w:cs="TimesNewRomanPSMT"/>
        </w:rPr>
      </w:pPr>
    </w:p>
    <w:p w:rsidR="00AE0C30" w:rsidRPr="006B5E51" w:rsidRDefault="00AE0C30" w:rsidP="002149B1">
      <w:pPr>
        <w:widowControl w:val="0"/>
        <w:autoSpaceDE w:val="0"/>
        <w:autoSpaceDN w:val="0"/>
        <w:adjustRightInd w:val="0"/>
        <w:jc w:val="both"/>
        <w:rPr>
          <w:rFonts w:ascii="TimesNewRomanPSMT" w:hAnsi="TimesNewRomanPSMT" w:cs="TimesNewRomanPSMT"/>
          <w:b/>
          <w:bCs/>
        </w:rPr>
      </w:pPr>
    </w:p>
    <w:p w:rsidR="00AE0C30" w:rsidRPr="006B5E51" w:rsidRDefault="00AE0C30" w:rsidP="002149B1">
      <w:pPr>
        <w:widowControl w:val="0"/>
        <w:autoSpaceDE w:val="0"/>
        <w:autoSpaceDN w:val="0"/>
        <w:adjustRightInd w:val="0"/>
        <w:jc w:val="both"/>
        <w:rPr>
          <w:rFonts w:ascii="TimesNewRomanPSMT" w:hAnsi="TimesNewRomanPSMT" w:cs="TimesNewRomanPSMT"/>
        </w:rPr>
      </w:pPr>
      <w:r w:rsidRPr="006B5E51">
        <w:rPr>
          <w:rFonts w:ascii="TimesNewRomanPSMT" w:hAnsi="TimesNewRomanPSMT" w:cs="TimesNewRomanPSMT"/>
        </w:rPr>
        <w:t xml:space="preserve">mo </w:t>
      </w:r>
      <w:r w:rsidRPr="006B5E51">
        <w:rPr>
          <w:rFonts w:ascii="TimesNewRomanPSMT" w:hAnsi="TimesNewRomanPSMT" w:cs="TimesNewRomanPSMT"/>
          <w:b/>
          <w:bCs/>
        </w:rPr>
        <w:t>NO</w:t>
      </w:r>
      <w:r w:rsidRPr="006B5E51">
        <w:rPr>
          <w:rFonts w:ascii="TimesNewRomanPSMT" w:hAnsi="TimesNewRomanPSMT" w:cs="TimesNewRomanPSMT"/>
          <w:b/>
          <w:bCs/>
          <w:vertAlign w:val="subscript"/>
        </w:rPr>
        <w:t xml:space="preserve">   </w:t>
      </w:r>
      <w:r w:rsidRPr="006B5E51">
        <w:rPr>
          <w:rFonts w:ascii="TimesNewRomanPSMT" w:hAnsi="TimesNewRomanPSMT" w:cs="TimesNewRomanPSMT"/>
        </w:rPr>
        <w:t>начальное количество монооксида азота</w:t>
      </w:r>
    </w:p>
    <w:p w:rsidR="00AE0C30" w:rsidRPr="006B5E51" w:rsidRDefault="00AE0C30" w:rsidP="002149B1">
      <w:pPr>
        <w:widowControl w:val="0"/>
        <w:autoSpaceDE w:val="0"/>
        <w:autoSpaceDN w:val="0"/>
        <w:adjustRightInd w:val="0"/>
        <w:jc w:val="both"/>
        <w:rPr>
          <w:rFonts w:asciiTheme="minorHAnsi" w:hAnsiTheme="minorHAnsi" w:cs="TimesNewRomanPSMT"/>
        </w:rPr>
      </w:pPr>
      <w:r w:rsidRPr="006B5E51">
        <w:rPr>
          <w:rFonts w:ascii="TimesNewRomanPSMT" w:hAnsi="TimesNewRomanPSMT" w:cs="TimesNewRomanPSMT"/>
        </w:rPr>
        <w:t>m</w:t>
      </w:r>
      <w:r w:rsidR="00465871" w:rsidRPr="006B5E51">
        <w:rPr>
          <w:vertAlign w:val="subscript"/>
        </w:rPr>
        <w:t>τ</w:t>
      </w:r>
      <w:r w:rsidRPr="006B5E51">
        <w:rPr>
          <w:rFonts w:ascii="TimesNewRomanPSMT" w:hAnsi="TimesNewRomanPSMT" w:cs="TimesNewRomanPSMT"/>
        </w:rPr>
        <w:t xml:space="preserve"> </w:t>
      </w:r>
      <w:r w:rsidRPr="006B5E51">
        <w:rPr>
          <w:rFonts w:ascii="TimesNewRomanPSMT" w:hAnsi="TimesNewRomanPSMT" w:cs="TimesNewRomanPSMT"/>
          <w:b/>
          <w:bCs/>
        </w:rPr>
        <w:t>NO</w:t>
      </w:r>
      <w:r w:rsidRPr="006B5E51">
        <w:rPr>
          <w:rFonts w:ascii="TimesNewRomanPSMT" w:hAnsi="TimesNewRomanPSMT" w:cs="TimesNewRomanPSMT"/>
          <w:b/>
          <w:bCs/>
          <w:vertAlign w:val="subscript"/>
        </w:rPr>
        <w:t xml:space="preserve">   </w:t>
      </w:r>
      <w:r w:rsidRPr="006B5E51">
        <w:rPr>
          <w:rFonts w:ascii="TimesNewRomanPSMT" w:hAnsi="TimesNewRomanPSMT" w:cs="TimesNewRomanPSMT"/>
          <w:vertAlign w:val="subscript"/>
        </w:rPr>
        <w:t xml:space="preserve"> </w:t>
      </w:r>
      <w:r w:rsidRPr="006B5E51">
        <w:rPr>
          <w:rFonts w:ascii="TimesNewRomanPSMT" w:hAnsi="TimesNewRomanPSMT" w:cs="TimesNewRomanPSMT"/>
        </w:rPr>
        <w:t>количество монооксида азота в любой момент протекания реакции</w:t>
      </w:r>
      <w:r w:rsidR="00465871" w:rsidRPr="006B5E51">
        <w:rPr>
          <w:rFonts w:asciiTheme="minorHAnsi" w:hAnsiTheme="minorHAnsi" w:cs="TimesNewRomanPSMT"/>
        </w:rPr>
        <w:t xml:space="preserve">, </w:t>
      </w:r>
      <w:r w:rsidR="00465871" w:rsidRPr="006B5E51">
        <w:rPr>
          <w:rFonts w:asciiTheme="minorHAnsi" w:hAnsiTheme="minorHAnsi" w:cstheme="minorHAnsi"/>
        </w:rPr>
        <w:t>τ</w:t>
      </w:r>
      <w:r w:rsidR="00465871" w:rsidRPr="006B5E51">
        <w:rPr>
          <w:rFonts w:asciiTheme="minorHAnsi" w:hAnsiTheme="minorHAnsi" w:cs="TimesNewRomanPSMT"/>
        </w:rPr>
        <w:t>.</w:t>
      </w:r>
    </w:p>
    <w:p w:rsidR="00AE0C30" w:rsidRPr="006B5E51" w:rsidRDefault="00AE0C30" w:rsidP="002149B1">
      <w:pPr>
        <w:widowControl w:val="0"/>
        <w:autoSpaceDE w:val="0"/>
        <w:autoSpaceDN w:val="0"/>
        <w:adjustRightInd w:val="0"/>
        <w:jc w:val="both"/>
        <w:rPr>
          <w:rFonts w:ascii="TimesNewRomanPSMT" w:hAnsi="TimesNewRomanPSMT" w:cs="TimesNewRomanPSMT"/>
          <w:b/>
          <w:bCs/>
        </w:rPr>
      </w:pPr>
    </w:p>
    <w:p w:rsidR="00AE0C30" w:rsidRPr="006B5E51" w:rsidRDefault="00AE0C30" w:rsidP="002149B1">
      <w:pPr>
        <w:widowControl w:val="0"/>
        <w:autoSpaceDE w:val="0"/>
        <w:autoSpaceDN w:val="0"/>
        <w:adjustRightInd w:val="0"/>
        <w:jc w:val="both"/>
        <w:rPr>
          <w:rFonts w:ascii="TimesNewRomanPSMT" w:hAnsi="TimesNewRomanPSMT" w:cs="TimesNewRomanPSMT"/>
          <w:b/>
          <w:bCs/>
          <w:lang w:val="en-US"/>
        </w:rPr>
      </w:pPr>
      <w:r w:rsidRPr="006B5E51">
        <w:rPr>
          <w:rFonts w:ascii="TimesNewRomanPSMT" w:hAnsi="TimesNewRomanPSMT" w:cs="TimesNewRomanPSMT"/>
          <w:b/>
          <w:bCs/>
          <w:lang w:val="en-US"/>
        </w:rPr>
        <w:t>Ag + n HNO</w:t>
      </w:r>
      <w:r w:rsidRPr="006B5E51">
        <w:rPr>
          <w:rFonts w:ascii="TimesNewRomanPSMT" w:hAnsi="TimesNewRomanPSMT" w:cs="TimesNewRomanPSMT"/>
          <w:b/>
          <w:bCs/>
          <w:vertAlign w:val="subscript"/>
          <w:lang w:val="en-US"/>
        </w:rPr>
        <w:t>3</w:t>
      </w:r>
      <w:r w:rsidRPr="006B5E51">
        <w:rPr>
          <w:rFonts w:ascii="TimesNewRomanPSMT" w:hAnsi="TimesNewRomanPSMT" w:cs="TimesNewRomanPSMT"/>
          <w:b/>
          <w:bCs/>
          <w:lang w:val="en-US"/>
        </w:rPr>
        <w:t xml:space="preserve"> = AgNO</w:t>
      </w:r>
      <w:r w:rsidRPr="006B5E51">
        <w:rPr>
          <w:rFonts w:ascii="TimesNewRomanPSMT" w:hAnsi="TimesNewRomanPSMT" w:cs="TimesNewRomanPSMT"/>
          <w:b/>
          <w:bCs/>
          <w:vertAlign w:val="subscript"/>
          <w:lang w:val="en-US"/>
        </w:rPr>
        <w:t>3</w:t>
      </w:r>
      <w:r w:rsidR="002149B1" w:rsidRPr="006B5E51">
        <w:rPr>
          <w:rFonts w:ascii="TimesNewRomanPSMT" w:hAnsi="TimesNewRomanPSMT" w:cs="TimesNewRomanPSMT"/>
          <w:b/>
          <w:bCs/>
          <w:lang w:val="en-US"/>
        </w:rPr>
        <w:t xml:space="preserve"> +(1-0,5n)NO +(1.5n-</w:t>
      </w:r>
      <w:r w:rsidRPr="006B5E51">
        <w:rPr>
          <w:rFonts w:ascii="TimesNewRomanPSMT" w:hAnsi="TimesNewRomanPSMT" w:cs="TimesNewRomanPSMT"/>
          <w:b/>
          <w:bCs/>
          <w:lang w:val="en-US"/>
        </w:rPr>
        <w:t>2)NO</w:t>
      </w:r>
      <w:r w:rsidRPr="006B5E51">
        <w:rPr>
          <w:rFonts w:ascii="TimesNewRomanPSMT" w:hAnsi="TimesNewRomanPSMT" w:cs="TimesNewRomanPSMT"/>
          <w:b/>
          <w:bCs/>
          <w:vertAlign w:val="subscript"/>
          <w:lang w:val="en-US"/>
        </w:rPr>
        <w:t>2</w:t>
      </w:r>
      <w:r w:rsidR="002149B1" w:rsidRPr="006B5E51">
        <w:rPr>
          <w:rFonts w:ascii="TimesNewRomanPSMT" w:hAnsi="TimesNewRomanPSMT" w:cs="TimesNewRomanPSMT"/>
          <w:b/>
          <w:bCs/>
          <w:lang w:val="en-US"/>
        </w:rPr>
        <w:t xml:space="preserve"> + </w:t>
      </w:r>
      <w:r w:rsidRPr="006B5E51">
        <w:rPr>
          <w:rFonts w:ascii="TimesNewRomanPSMT" w:hAnsi="TimesNewRomanPSMT" w:cs="TimesNewRomanPSMT"/>
          <w:b/>
          <w:bCs/>
          <w:lang w:val="en-US"/>
        </w:rPr>
        <w:t>0.5nH</w:t>
      </w:r>
      <w:r w:rsidRPr="006B5E51">
        <w:rPr>
          <w:rFonts w:ascii="TimesNewRomanPSMT" w:hAnsi="TimesNewRomanPSMT" w:cs="TimesNewRomanPSMT"/>
          <w:b/>
          <w:bCs/>
          <w:vertAlign w:val="subscript"/>
          <w:lang w:val="en-US"/>
        </w:rPr>
        <w:t>2</w:t>
      </w:r>
      <w:r w:rsidRPr="006B5E51">
        <w:rPr>
          <w:rFonts w:ascii="TimesNewRomanPSMT" w:hAnsi="TimesNewRomanPSMT" w:cs="TimesNewRomanPSMT"/>
          <w:b/>
          <w:bCs/>
          <w:lang w:val="en-US"/>
        </w:rPr>
        <w:t>O</w:t>
      </w:r>
      <w:r w:rsidRPr="006B5E51">
        <w:rPr>
          <w:rFonts w:ascii="TimesNewRomanPSMT" w:hAnsi="TimesNewRomanPSMT" w:cs="TimesNewRomanPSMT"/>
          <w:b/>
          <w:bCs/>
          <w:lang w:val="en-US"/>
        </w:rPr>
        <w:tab/>
        <w:t>(1)</w:t>
      </w:r>
      <w:r w:rsidRPr="006B5E51">
        <w:rPr>
          <w:rFonts w:ascii="TimesNewRomanPSMT" w:hAnsi="TimesNewRomanPSMT" w:cs="TimesNewRomanPSMT"/>
          <w:b/>
          <w:bCs/>
          <w:lang w:val="en-US"/>
        </w:rPr>
        <w:tab/>
      </w:r>
    </w:p>
    <w:p w:rsidR="00AE0C30" w:rsidRPr="006B5E51" w:rsidRDefault="00AE0C30" w:rsidP="002149B1">
      <w:pPr>
        <w:widowControl w:val="0"/>
        <w:autoSpaceDE w:val="0"/>
        <w:autoSpaceDN w:val="0"/>
        <w:adjustRightInd w:val="0"/>
        <w:jc w:val="both"/>
        <w:rPr>
          <w:rFonts w:ascii="TimesNewRomanPSMT" w:hAnsi="TimesNewRomanPSMT" w:cs="TimesNewRomanPSMT"/>
          <w:b/>
          <w:bCs/>
          <w:lang w:val="en-US"/>
        </w:rPr>
      </w:pPr>
    </w:p>
    <w:p w:rsidR="00AE0C30" w:rsidRPr="00532625" w:rsidRDefault="00AE0C30" w:rsidP="002149B1">
      <w:pPr>
        <w:widowControl w:val="0"/>
        <w:autoSpaceDE w:val="0"/>
        <w:autoSpaceDN w:val="0"/>
        <w:adjustRightInd w:val="0"/>
        <w:jc w:val="both"/>
        <w:rPr>
          <w:rFonts w:ascii="TimesNewRomanPSMT" w:hAnsi="TimesNewRomanPSMT" w:cs="TimesNewRomanPSMT"/>
          <w:sz w:val="28"/>
          <w:szCs w:val="28"/>
          <w:vertAlign w:val="subscript"/>
          <w:lang w:val="en-US"/>
        </w:rPr>
      </w:pPr>
      <w:r w:rsidRPr="006B5E51">
        <w:rPr>
          <w:rFonts w:ascii="TimesNewRomanPSMT" w:hAnsi="TimesNewRomanPSMT" w:cs="TimesNewRomanPSMT"/>
          <w:lang w:val="en-US"/>
        </w:rPr>
        <w:t>(n)(m</w:t>
      </w:r>
      <w:r w:rsidR="002149B1" w:rsidRPr="006B5E51">
        <w:rPr>
          <w:vertAlign w:val="subscript"/>
          <w:lang w:val="en-US"/>
        </w:rPr>
        <w:t>τ</w:t>
      </w:r>
      <w:r w:rsidR="002149B1" w:rsidRPr="006B5E51">
        <w:rPr>
          <w:rFonts w:asciiTheme="minorHAnsi" w:hAnsiTheme="minorHAnsi" w:cs="TimesNewRomanPSMT"/>
          <w:vertAlign w:val="subscript"/>
          <w:lang w:val="en-US"/>
        </w:rPr>
        <w:t xml:space="preserve"> </w:t>
      </w:r>
      <w:r w:rsidRPr="006B5E51">
        <w:rPr>
          <w:rFonts w:ascii="TimesNewRomanPSMT" w:hAnsi="TimesNewRomanPSMT" w:cs="TimesNewRomanPSMT"/>
          <w:lang w:val="en-US"/>
        </w:rPr>
        <w:t>NO)  + (1- 0,5n) (m</w:t>
      </w:r>
      <w:r w:rsidR="002149B1" w:rsidRPr="006B5E51">
        <w:rPr>
          <w:vertAlign w:val="subscript"/>
          <w:lang w:val="en-US"/>
        </w:rPr>
        <w:t>τ</w:t>
      </w:r>
      <w:r w:rsidRPr="006B5E51">
        <w:rPr>
          <w:rFonts w:ascii="TimesNewRomanPSMT" w:hAnsi="TimesNewRomanPSMT" w:cs="TimesNewRomanPSMT"/>
          <w:lang w:val="en-US"/>
        </w:rPr>
        <w:t>HNO</w:t>
      </w:r>
      <w:r w:rsidRPr="006B5E51">
        <w:rPr>
          <w:rFonts w:ascii="TimesNewRomanPSMT" w:hAnsi="TimesNewRomanPSMT" w:cs="TimesNewRomanPSMT"/>
          <w:vertAlign w:val="subscript"/>
          <w:lang w:val="en-US"/>
        </w:rPr>
        <w:t xml:space="preserve">3 )   = </w:t>
      </w:r>
      <w:r w:rsidRPr="006B5E51">
        <w:rPr>
          <w:rFonts w:ascii="TimesNewRomanPSMT" w:hAnsi="TimesNewRomanPSMT" w:cs="TimesNewRomanPSMT"/>
          <w:lang w:val="en-US"/>
        </w:rPr>
        <w:t>(n)(mo NO)  + (1- 0,5n) (mo HNO</w:t>
      </w:r>
      <w:r w:rsidRPr="006B5E51">
        <w:rPr>
          <w:rFonts w:ascii="TimesNewRomanPSMT" w:hAnsi="TimesNewRomanPSMT" w:cs="TimesNewRomanPSMT"/>
          <w:vertAlign w:val="subscript"/>
          <w:lang w:val="en-US"/>
        </w:rPr>
        <w:t>3</w:t>
      </w:r>
      <w:r w:rsidRPr="00532625">
        <w:rPr>
          <w:rFonts w:ascii="TimesNewRomanPSMT" w:hAnsi="TimesNewRomanPSMT" w:cs="TimesNewRomanPSMT"/>
          <w:sz w:val="28"/>
          <w:szCs w:val="28"/>
          <w:vertAlign w:val="subscript"/>
          <w:lang w:val="en-US"/>
        </w:rPr>
        <w:t xml:space="preserve"> )  .</w:t>
      </w:r>
    </w:p>
    <w:p w:rsidR="00AE0C30" w:rsidRDefault="00AE0C30" w:rsidP="002149B1">
      <w:pPr>
        <w:widowControl w:val="0"/>
        <w:autoSpaceDE w:val="0"/>
        <w:autoSpaceDN w:val="0"/>
        <w:adjustRightInd w:val="0"/>
        <w:jc w:val="both"/>
        <w:rPr>
          <w:rFonts w:ascii="TimesNewRomanPSMT" w:hAnsi="TimesNewRomanPSMT" w:cs="TimesNewRomanPSMT"/>
          <w:sz w:val="28"/>
          <w:szCs w:val="28"/>
          <w:vertAlign w:val="subscript"/>
        </w:rPr>
      </w:pPr>
      <w:r>
        <w:rPr>
          <w:rFonts w:ascii="TimesNewRomanPSMT" w:hAnsi="TimesNewRomanPSMT" w:cs="TimesNewRomanPSMT"/>
          <w:sz w:val="36"/>
          <w:szCs w:val="36"/>
          <w:vertAlign w:val="subscript"/>
        </w:rPr>
        <w:t>где</w:t>
      </w:r>
    </w:p>
    <w:p w:rsidR="00AE0C30" w:rsidRPr="002149B1" w:rsidRDefault="00AE0C30" w:rsidP="002149B1">
      <w:pPr>
        <w:widowControl w:val="0"/>
        <w:autoSpaceDE w:val="0"/>
        <w:autoSpaceDN w:val="0"/>
        <w:adjustRightInd w:val="0"/>
        <w:jc w:val="both"/>
        <w:rPr>
          <w:rFonts w:ascii="TimesNewRomanPSMT" w:hAnsi="TimesNewRomanPSMT" w:cs="TimesNewRomanPSMT"/>
          <w:sz w:val="28"/>
          <w:szCs w:val="28"/>
        </w:rPr>
      </w:pPr>
      <w:r>
        <w:rPr>
          <w:rFonts w:ascii="TimesNewRomanPSMT" w:hAnsi="TimesNewRomanPSMT" w:cs="TimesNewRomanPSMT"/>
          <w:b/>
          <w:bCs/>
          <w:sz w:val="36"/>
          <w:szCs w:val="36"/>
        </w:rPr>
        <w:t>(n)(m</w:t>
      </w:r>
      <w:r>
        <w:rPr>
          <w:rFonts w:ascii="TimesNewRomanPSMT" w:hAnsi="TimesNewRomanPSMT" w:cs="TimesNewRomanPSMT"/>
          <w:b/>
          <w:bCs/>
          <w:sz w:val="20"/>
          <w:szCs w:val="20"/>
        </w:rPr>
        <w:t>o</w:t>
      </w:r>
      <w:r>
        <w:rPr>
          <w:rFonts w:ascii="TimesNewRomanPSMT" w:hAnsi="TimesNewRomanPSMT" w:cs="TimesNewRomanPSMT"/>
          <w:b/>
          <w:bCs/>
          <w:sz w:val="28"/>
          <w:szCs w:val="28"/>
        </w:rPr>
        <w:t xml:space="preserve"> NO)  + (</w:t>
      </w:r>
      <w:r w:rsidR="002149B1">
        <w:rPr>
          <w:rFonts w:ascii="TimesNewRomanPSMT" w:hAnsi="TimesNewRomanPSMT" w:cs="TimesNewRomanPSMT"/>
          <w:b/>
          <w:bCs/>
          <w:sz w:val="36"/>
          <w:szCs w:val="36"/>
        </w:rPr>
        <w:t>1-</w:t>
      </w:r>
      <w:r>
        <w:rPr>
          <w:rFonts w:ascii="TimesNewRomanPSMT" w:hAnsi="TimesNewRomanPSMT" w:cs="TimesNewRomanPSMT"/>
          <w:b/>
          <w:bCs/>
          <w:sz w:val="36"/>
          <w:szCs w:val="36"/>
        </w:rPr>
        <w:t>0,5n)</w:t>
      </w:r>
      <w:r>
        <w:rPr>
          <w:rFonts w:ascii="TimesNewRomanPSMT" w:hAnsi="TimesNewRomanPSMT" w:cs="TimesNewRomanPSMT"/>
          <w:b/>
          <w:bCs/>
          <w:sz w:val="28"/>
          <w:szCs w:val="28"/>
        </w:rPr>
        <w:t xml:space="preserve"> (</w:t>
      </w:r>
      <w:r>
        <w:rPr>
          <w:rFonts w:ascii="TimesNewRomanPSMT" w:hAnsi="TimesNewRomanPSMT" w:cs="TimesNewRomanPSMT"/>
          <w:b/>
          <w:bCs/>
          <w:sz w:val="36"/>
          <w:szCs w:val="36"/>
        </w:rPr>
        <w:t>m</w:t>
      </w:r>
      <w:r>
        <w:rPr>
          <w:rFonts w:ascii="TimesNewRomanPSMT" w:hAnsi="TimesNewRomanPSMT" w:cs="TimesNewRomanPSMT"/>
          <w:b/>
          <w:bCs/>
          <w:sz w:val="20"/>
          <w:szCs w:val="20"/>
        </w:rPr>
        <w:t>o</w:t>
      </w:r>
      <w:r>
        <w:rPr>
          <w:rFonts w:ascii="TimesNewRomanPSMT" w:hAnsi="TimesNewRomanPSMT" w:cs="TimesNewRomanPSMT"/>
          <w:b/>
          <w:bCs/>
          <w:sz w:val="28"/>
          <w:szCs w:val="28"/>
        </w:rPr>
        <w:t xml:space="preserve"> HNO</w:t>
      </w:r>
      <w:r>
        <w:rPr>
          <w:rFonts w:ascii="TimesNewRomanPSMT" w:hAnsi="TimesNewRomanPSMT" w:cs="TimesNewRomanPSMT"/>
          <w:b/>
          <w:bCs/>
          <w:sz w:val="28"/>
          <w:szCs w:val="28"/>
          <w:vertAlign w:val="subscript"/>
        </w:rPr>
        <w:t xml:space="preserve">3 </w:t>
      </w:r>
      <w:r w:rsidRPr="002149B1">
        <w:rPr>
          <w:rFonts w:ascii="TimesNewRomanPSMT" w:hAnsi="TimesNewRomanPSMT" w:cs="TimesNewRomanPSMT"/>
          <w:b/>
          <w:bCs/>
          <w:sz w:val="28"/>
          <w:szCs w:val="28"/>
        </w:rPr>
        <w:t xml:space="preserve">)  </w:t>
      </w:r>
      <w:r w:rsidRPr="002149B1">
        <w:rPr>
          <w:rFonts w:ascii="TimesNewRomanPSMT" w:hAnsi="TimesNewRomanPSMT" w:cs="TimesNewRomanPSMT"/>
          <w:sz w:val="28"/>
          <w:szCs w:val="28"/>
        </w:rPr>
        <w:t xml:space="preserve">  инвариант химической реакции по компонентам азотной кислоты и монооксида азота при различных значениях текущих количеств азотной кислоты и монооксида азотав разные моменты времени протекания реакции, что подтверждает стехиометрический баланс по элементам.</w:t>
      </w:r>
    </w:p>
    <w:p w:rsidR="00AE0C30" w:rsidRPr="006B5E51" w:rsidRDefault="00AE0C30" w:rsidP="002149B1">
      <w:pPr>
        <w:widowControl w:val="0"/>
        <w:autoSpaceDE w:val="0"/>
        <w:autoSpaceDN w:val="0"/>
        <w:adjustRightInd w:val="0"/>
        <w:jc w:val="both"/>
        <w:rPr>
          <w:rFonts w:ascii="TimesNewRomanPSMT" w:hAnsi="TimesNewRomanPSMT" w:cs="TimesNewRomanPSMT"/>
          <w:sz w:val="28"/>
          <w:szCs w:val="28"/>
        </w:rPr>
      </w:pPr>
    </w:p>
    <w:p w:rsidR="00AE0C30" w:rsidRPr="006B5E51" w:rsidRDefault="00AE0C30" w:rsidP="002149B1">
      <w:pPr>
        <w:widowControl w:val="0"/>
        <w:autoSpaceDE w:val="0"/>
        <w:autoSpaceDN w:val="0"/>
        <w:adjustRightInd w:val="0"/>
        <w:jc w:val="both"/>
        <w:rPr>
          <w:rFonts w:ascii="TimesNewRomanPSMT" w:hAnsi="TimesNewRomanPSMT" w:cs="TimesNewRomanPSMT"/>
          <w:b/>
          <w:bCs/>
          <w:sz w:val="28"/>
          <w:szCs w:val="28"/>
        </w:rPr>
      </w:pPr>
      <w:r w:rsidRPr="006B5E51">
        <w:rPr>
          <w:rFonts w:ascii="TimesNewRomanPSMT" w:hAnsi="TimesNewRomanPSMT" w:cs="TimesNewRomanPSMT"/>
          <w:sz w:val="28"/>
          <w:szCs w:val="28"/>
        </w:rPr>
        <w:t xml:space="preserve">В частности, для реакции </w:t>
      </w:r>
    </w:p>
    <w:p w:rsidR="00AE0C30" w:rsidRPr="006B5E51" w:rsidRDefault="00AE0C30" w:rsidP="002149B1">
      <w:pPr>
        <w:widowControl w:val="0"/>
        <w:autoSpaceDE w:val="0"/>
        <w:autoSpaceDN w:val="0"/>
        <w:adjustRightInd w:val="0"/>
        <w:jc w:val="both"/>
        <w:rPr>
          <w:rFonts w:ascii="TimesNewRomanPSMT" w:hAnsi="TimesNewRomanPSMT" w:cs="TimesNewRomanPSMT"/>
          <w:b/>
          <w:bCs/>
          <w:sz w:val="28"/>
          <w:szCs w:val="28"/>
        </w:rPr>
      </w:pPr>
    </w:p>
    <w:p w:rsidR="00AE0C30" w:rsidRPr="006B5E51" w:rsidRDefault="00AE0C30" w:rsidP="002149B1">
      <w:pPr>
        <w:widowControl w:val="0"/>
        <w:autoSpaceDE w:val="0"/>
        <w:autoSpaceDN w:val="0"/>
        <w:adjustRightInd w:val="0"/>
        <w:jc w:val="both"/>
        <w:rPr>
          <w:rFonts w:ascii="TimesNewRomanPSMT" w:hAnsi="TimesNewRomanPSMT" w:cs="TimesNewRomanPSMT"/>
          <w:b/>
          <w:bCs/>
          <w:sz w:val="28"/>
          <w:szCs w:val="28"/>
        </w:rPr>
      </w:pPr>
      <w:r w:rsidRPr="006B5E51">
        <w:rPr>
          <w:rFonts w:ascii="TimesNewRomanPSMT" w:hAnsi="TimesNewRomanPSMT" w:cs="TimesNewRomanPSMT"/>
          <w:sz w:val="28"/>
          <w:szCs w:val="28"/>
        </w:rPr>
        <w:t>Ag + 1.5HNO</w:t>
      </w:r>
      <w:r w:rsidRPr="006B5E51">
        <w:rPr>
          <w:rFonts w:ascii="TimesNewRomanPSMT" w:hAnsi="TimesNewRomanPSMT" w:cs="TimesNewRomanPSMT"/>
          <w:sz w:val="28"/>
          <w:szCs w:val="28"/>
          <w:vertAlign w:val="subscript"/>
        </w:rPr>
        <w:t>3</w:t>
      </w:r>
      <w:r w:rsidRPr="006B5E51">
        <w:rPr>
          <w:rFonts w:ascii="TimesNewRomanPSMT" w:hAnsi="TimesNewRomanPSMT" w:cs="TimesNewRomanPSMT"/>
          <w:sz w:val="28"/>
          <w:szCs w:val="28"/>
        </w:rPr>
        <w:t xml:space="preserve">  = AgNO</w:t>
      </w:r>
      <w:r w:rsidRPr="006B5E51">
        <w:rPr>
          <w:rFonts w:ascii="TimesNewRomanPSMT" w:hAnsi="TimesNewRomanPSMT" w:cs="TimesNewRomanPSMT"/>
          <w:sz w:val="28"/>
          <w:szCs w:val="28"/>
          <w:vertAlign w:val="subscript"/>
        </w:rPr>
        <w:t>3</w:t>
      </w:r>
      <w:r w:rsidRPr="006B5E51">
        <w:rPr>
          <w:rFonts w:ascii="TimesNewRomanPSMT" w:hAnsi="TimesNewRomanPSMT" w:cs="TimesNewRomanPSMT"/>
          <w:sz w:val="28"/>
          <w:szCs w:val="28"/>
        </w:rPr>
        <w:t xml:space="preserve"> + 0.25NO + 0.25 NO</w:t>
      </w:r>
      <w:r w:rsidRPr="006B5E51">
        <w:rPr>
          <w:rFonts w:ascii="TimesNewRomanPSMT" w:hAnsi="TimesNewRomanPSMT" w:cs="TimesNewRomanPSMT"/>
          <w:sz w:val="28"/>
          <w:szCs w:val="28"/>
          <w:vertAlign w:val="subscript"/>
        </w:rPr>
        <w:t>2</w:t>
      </w:r>
      <w:r w:rsidRPr="006B5E51">
        <w:rPr>
          <w:rFonts w:ascii="TimesNewRomanPSMT" w:hAnsi="TimesNewRomanPSMT" w:cs="TimesNewRomanPSMT"/>
          <w:sz w:val="28"/>
          <w:szCs w:val="28"/>
        </w:rPr>
        <w:t xml:space="preserve"> + 0.75 H</w:t>
      </w:r>
      <w:r w:rsidRPr="006B5E51">
        <w:rPr>
          <w:rFonts w:ascii="TimesNewRomanPSMT" w:hAnsi="TimesNewRomanPSMT" w:cs="TimesNewRomanPSMT"/>
          <w:sz w:val="28"/>
          <w:szCs w:val="28"/>
          <w:vertAlign w:val="subscript"/>
        </w:rPr>
        <w:t>2</w:t>
      </w:r>
      <w:r w:rsidRPr="006B5E51">
        <w:rPr>
          <w:rFonts w:ascii="TimesNewRomanPSMT" w:hAnsi="TimesNewRomanPSMT" w:cs="TimesNewRomanPSMT"/>
          <w:sz w:val="28"/>
          <w:szCs w:val="28"/>
        </w:rPr>
        <w:t>O  (1.1)</w:t>
      </w:r>
    </w:p>
    <w:p w:rsidR="00AE0C30" w:rsidRPr="006B5E51" w:rsidRDefault="00AE0C30" w:rsidP="002149B1">
      <w:pPr>
        <w:widowControl w:val="0"/>
        <w:autoSpaceDE w:val="0"/>
        <w:autoSpaceDN w:val="0"/>
        <w:adjustRightInd w:val="0"/>
        <w:jc w:val="both"/>
        <w:rPr>
          <w:rFonts w:ascii="TimesNewRomanPSMT" w:hAnsi="TimesNewRomanPSMT" w:cs="TimesNewRomanPSMT"/>
          <w:b/>
          <w:bCs/>
          <w:sz w:val="28"/>
          <w:szCs w:val="28"/>
        </w:rPr>
      </w:pPr>
    </w:p>
    <w:p w:rsidR="00AE0C30" w:rsidRPr="006B5E51" w:rsidRDefault="00AE0C30" w:rsidP="002149B1">
      <w:pPr>
        <w:widowControl w:val="0"/>
        <w:autoSpaceDE w:val="0"/>
        <w:autoSpaceDN w:val="0"/>
        <w:adjustRightInd w:val="0"/>
        <w:jc w:val="both"/>
        <w:rPr>
          <w:rFonts w:ascii="TimesNewRomanPSMT" w:hAnsi="TimesNewRomanPSMT" w:cs="TimesNewRomanPSMT"/>
          <w:b/>
          <w:bCs/>
          <w:sz w:val="28"/>
          <w:szCs w:val="28"/>
          <w:lang w:val="en-US"/>
        </w:rPr>
      </w:pPr>
      <w:r w:rsidRPr="006B5E51">
        <w:rPr>
          <w:rFonts w:ascii="TimesNewRomanPSMT" w:hAnsi="TimesNewRomanPSMT" w:cs="TimesNewRomanPSMT"/>
          <w:sz w:val="28"/>
          <w:szCs w:val="28"/>
          <w:lang w:val="en-US"/>
        </w:rPr>
        <w:t>1,5(m</w:t>
      </w:r>
      <w:r w:rsidR="002149B1" w:rsidRPr="006B5E51">
        <w:rPr>
          <w:sz w:val="28"/>
          <w:szCs w:val="28"/>
          <w:vertAlign w:val="subscript"/>
          <w:lang w:val="en-US"/>
        </w:rPr>
        <w:t>τ</w:t>
      </w:r>
      <w:r w:rsidRPr="006B5E51">
        <w:rPr>
          <w:rFonts w:ascii="TimesNewRomanPSMT" w:hAnsi="TimesNewRomanPSMT" w:cs="TimesNewRomanPSMT"/>
          <w:sz w:val="28"/>
          <w:szCs w:val="28"/>
          <w:lang w:val="en-US"/>
        </w:rPr>
        <w:t xml:space="preserve"> NO)  + 0,25 (m</w:t>
      </w:r>
      <w:r w:rsidR="002149B1" w:rsidRPr="006B5E51">
        <w:rPr>
          <w:sz w:val="28"/>
          <w:szCs w:val="28"/>
          <w:vertAlign w:val="subscript"/>
          <w:lang w:val="en-US"/>
        </w:rPr>
        <w:t>τ</w:t>
      </w:r>
      <w:r w:rsidRPr="006B5E51">
        <w:rPr>
          <w:rFonts w:ascii="TimesNewRomanPSMT" w:hAnsi="TimesNewRomanPSMT" w:cs="TimesNewRomanPSMT"/>
          <w:sz w:val="28"/>
          <w:szCs w:val="28"/>
          <w:lang w:val="en-US"/>
        </w:rPr>
        <w:t xml:space="preserve"> HNO</w:t>
      </w:r>
      <w:r w:rsidRPr="006B5E51">
        <w:rPr>
          <w:rFonts w:ascii="TimesNewRomanPSMT" w:hAnsi="TimesNewRomanPSMT" w:cs="TimesNewRomanPSMT"/>
          <w:sz w:val="28"/>
          <w:szCs w:val="28"/>
          <w:vertAlign w:val="subscript"/>
          <w:lang w:val="en-US"/>
        </w:rPr>
        <w:t xml:space="preserve">3 )   = </w:t>
      </w:r>
      <w:r w:rsidR="00CD231A">
        <w:rPr>
          <w:rFonts w:ascii="TimesNewRomanPSMT" w:hAnsi="TimesNewRomanPSMT" w:cs="TimesNewRomanPSMT"/>
          <w:sz w:val="28"/>
          <w:szCs w:val="28"/>
          <w:lang w:val="en-US"/>
        </w:rPr>
        <w:t>1,5(m</w:t>
      </w:r>
      <w:r w:rsidR="00CD231A">
        <w:rPr>
          <w:rFonts w:asciiTheme="minorHAnsi" w:hAnsiTheme="minorHAnsi" w:cs="TimesNewRomanPSMT"/>
          <w:sz w:val="28"/>
          <w:szCs w:val="28"/>
          <w:vertAlign w:val="subscript"/>
        </w:rPr>
        <w:t>о</w:t>
      </w:r>
      <w:r w:rsidR="00CD231A">
        <w:rPr>
          <w:rFonts w:ascii="TimesNewRomanPSMT" w:hAnsi="TimesNewRomanPSMT" w:cs="TimesNewRomanPSMT"/>
          <w:sz w:val="28"/>
          <w:szCs w:val="28"/>
          <w:lang w:val="en-US"/>
        </w:rPr>
        <w:t xml:space="preserve"> NO)  + 0,25 (m</w:t>
      </w:r>
      <w:r w:rsidR="00CD231A">
        <w:rPr>
          <w:rFonts w:asciiTheme="minorHAnsi" w:hAnsiTheme="minorHAnsi" w:cs="TimesNewRomanPSMT"/>
          <w:sz w:val="28"/>
          <w:szCs w:val="28"/>
          <w:vertAlign w:val="subscript"/>
        </w:rPr>
        <w:t>о</w:t>
      </w:r>
      <w:r w:rsidRPr="006B5E51">
        <w:rPr>
          <w:rFonts w:ascii="TimesNewRomanPSMT" w:hAnsi="TimesNewRomanPSMT" w:cs="TimesNewRomanPSMT"/>
          <w:sz w:val="28"/>
          <w:szCs w:val="28"/>
          <w:lang w:val="en-US"/>
        </w:rPr>
        <w:t xml:space="preserve"> HNO</w:t>
      </w:r>
      <w:r w:rsidRPr="006B5E51">
        <w:rPr>
          <w:rFonts w:ascii="TimesNewRomanPSMT" w:hAnsi="TimesNewRomanPSMT" w:cs="TimesNewRomanPSMT"/>
          <w:sz w:val="28"/>
          <w:szCs w:val="28"/>
          <w:vertAlign w:val="subscript"/>
          <w:lang w:val="en-US"/>
        </w:rPr>
        <w:t xml:space="preserve">3 ) </w:t>
      </w:r>
    </w:p>
    <w:p w:rsidR="00AE0C30" w:rsidRPr="006B5E51" w:rsidRDefault="00AE0C30" w:rsidP="002149B1">
      <w:pPr>
        <w:widowControl w:val="0"/>
        <w:autoSpaceDE w:val="0"/>
        <w:autoSpaceDN w:val="0"/>
        <w:adjustRightInd w:val="0"/>
        <w:jc w:val="both"/>
        <w:rPr>
          <w:rFonts w:ascii="TimesNewRomanPSMT" w:hAnsi="TimesNewRomanPSMT" w:cs="TimesNewRomanPSMT"/>
          <w:b/>
          <w:bCs/>
          <w:sz w:val="28"/>
          <w:szCs w:val="28"/>
          <w:lang w:val="en-US"/>
        </w:rPr>
      </w:pPr>
    </w:p>
    <w:p w:rsidR="00AE0C30" w:rsidRPr="006B5E51" w:rsidRDefault="00CD231A" w:rsidP="002149B1">
      <w:pPr>
        <w:widowControl w:val="0"/>
        <w:autoSpaceDE w:val="0"/>
        <w:autoSpaceDN w:val="0"/>
        <w:adjustRightInd w:val="0"/>
        <w:jc w:val="both"/>
        <w:rPr>
          <w:b/>
          <w:bCs/>
          <w:sz w:val="28"/>
          <w:szCs w:val="28"/>
        </w:rPr>
      </w:pPr>
      <w:r>
        <w:rPr>
          <w:rFonts w:ascii="TimesNewRomanPSMT" w:hAnsi="TimesNewRomanPSMT" w:cs="TimesNewRomanPSMT"/>
          <w:b/>
          <w:bCs/>
          <w:sz w:val="28"/>
          <w:szCs w:val="28"/>
        </w:rPr>
        <w:t>1,5(m</w:t>
      </w:r>
      <w:r>
        <w:rPr>
          <w:rFonts w:asciiTheme="minorHAnsi" w:hAnsiTheme="minorHAnsi" w:cs="TimesNewRomanPSMT"/>
          <w:b/>
          <w:bCs/>
          <w:sz w:val="28"/>
          <w:szCs w:val="28"/>
          <w:vertAlign w:val="subscript"/>
        </w:rPr>
        <w:t>о</w:t>
      </w:r>
      <w:r>
        <w:rPr>
          <w:rFonts w:ascii="TimesNewRomanPSMT" w:hAnsi="TimesNewRomanPSMT" w:cs="TimesNewRomanPSMT"/>
          <w:b/>
          <w:bCs/>
          <w:sz w:val="28"/>
          <w:szCs w:val="28"/>
        </w:rPr>
        <w:t xml:space="preserve"> NO)  + 0,25 (m</w:t>
      </w:r>
      <w:r>
        <w:rPr>
          <w:rFonts w:asciiTheme="minorHAnsi" w:hAnsiTheme="minorHAnsi" w:cs="TimesNewRomanPSMT"/>
          <w:b/>
          <w:bCs/>
          <w:sz w:val="28"/>
          <w:szCs w:val="28"/>
          <w:vertAlign w:val="subscript"/>
        </w:rPr>
        <w:t>о</w:t>
      </w:r>
      <w:r w:rsidR="00AE0C30" w:rsidRPr="006B5E51">
        <w:rPr>
          <w:rFonts w:ascii="TimesNewRomanPSMT" w:hAnsi="TimesNewRomanPSMT" w:cs="TimesNewRomanPSMT"/>
          <w:b/>
          <w:bCs/>
          <w:sz w:val="28"/>
          <w:szCs w:val="28"/>
        </w:rPr>
        <w:t xml:space="preserve"> HNO</w:t>
      </w:r>
      <w:r w:rsidR="002149B1" w:rsidRPr="006B5E51">
        <w:rPr>
          <w:rFonts w:ascii="TimesNewRomanPSMT" w:hAnsi="TimesNewRomanPSMT" w:cs="TimesNewRomanPSMT"/>
          <w:b/>
          <w:bCs/>
          <w:sz w:val="28"/>
          <w:szCs w:val="28"/>
          <w:vertAlign w:val="subscript"/>
        </w:rPr>
        <w:t xml:space="preserve">3 </w:t>
      </w:r>
      <w:r w:rsidR="002149B1" w:rsidRPr="006B5E51">
        <w:rPr>
          <w:rFonts w:asciiTheme="minorHAnsi" w:hAnsiTheme="minorHAnsi" w:cs="TimesNewRomanPSMT"/>
          <w:b/>
          <w:bCs/>
          <w:sz w:val="28"/>
          <w:szCs w:val="28"/>
        </w:rPr>
        <w:t>)</w:t>
      </w:r>
      <w:r w:rsidR="002149B1" w:rsidRPr="006B5E51">
        <w:rPr>
          <w:rFonts w:asciiTheme="minorHAnsi" w:hAnsiTheme="minorHAnsi" w:cs="TimesNewRomanPSMT"/>
          <w:bCs/>
          <w:sz w:val="28"/>
          <w:szCs w:val="28"/>
        </w:rPr>
        <w:t xml:space="preserve"> </w:t>
      </w:r>
      <w:r w:rsidR="002149B1" w:rsidRPr="006B5E51">
        <w:rPr>
          <w:bCs/>
          <w:sz w:val="28"/>
          <w:szCs w:val="28"/>
        </w:rPr>
        <w:t>– инвариант реакции (1.1)</w:t>
      </w:r>
      <w:r w:rsidR="00AE0C30" w:rsidRPr="006B5E51">
        <w:rPr>
          <w:b/>
          <w:bCs/>
          <w:sz w:val="28"/>
          <w:szCs w:val="28"/>
          <w:vertAlign w:val="subscript"/>
        </w:rPr>
        <w:t xml:space="preserve">   </w:t>
      </w:r>
    </w:p>
    <w:p w:rsidR="00465871" w:rsidRDefault="00CD231A" w:rsidP="002149B1">
      <w:pPr>
        <w:widowControl w:val="0"/>
        <w:autoSpaceDE w:val="0"/>
        <w:autoSpaceDN w:val="0"/>
        <w:adjustRightInd w:val="0"/>
        <w:jc w:val="both"/>
        <w:rPr>
          <w:sz w:val="28"/>
          <w:szCs w:val="28"/>
        </w:rPr>
      </w:pPr>
      <w:r w:rsidRPr="00CD231A">
        <w:rPr>
          <w:rFonts w:ascii="TimesNewRomanPSMT" w:hAnsi="TimesNewRomanPSMT" w:cs="TimesNewRomanPSMT"/>
          <w:b/>
          <w:sz w:val="28"/>
          <w:szCs w:val="28"/>
        </w:rPr>
        <w:t>1,5(</w:t>
      </w:r>
      <w:r w:rsidRPr="00CD231A">
        <w:rPr>
          <w:rFonts w:ascii="TimesNewRomanPSMT" w:hAnsi="TimesNewRomanPSMT" w:cs="TimesNewRomanPSMT"/>
          <w:b/>
          <w:sz w:val="28"/>
          <w:szCs w:val="28"/>
          <w:lang w:val="en-US"/>
        </w:rPr>
        <w:t>m</w:t>
      </w:r>
      <w:r w:rsidRPr="00CD231A">
        <w:rPr>
          <w:b/>
          <w:sz w:val="28"/>
          <w:szCs w:val="28"/>
          <w:vertAlign w:val="subscript"/>
          <w:lang w:val="en-US"/>
        </w:rPr>
        <w:t>τ</w:t>
      </w:r>
      <w:r w:rsidRPr="00CD231A">
        <w:rPr>
          <w:rFonts w:ascii="TimesNewRomanPSMT" w:hAnsi="TimesNewRomanPSMT" w:cs="TimesNewRomanPSMT"/>
          <w:b/>
          <w:sz w:val="28"/>
          <w:szCs w:val="28"/>
        </w:rPr>
        <w:t xml:space="preserve"> </w:t>
      </w:r>
      <w:r w:rsidRPr="00CD231A">
        <w:rPr>
          <w:rFonts w:ascii="TimesNewRomanPSMT" w:hAnsi="TimesNewRomanPSMT" w:cs="TimesNewRomanPSMT"/>
          <w:b/>
          <w:sz w:val="28"/>
          <w:szCs w:val="28"/>
          <w:lang w:val="en-US"/>
        </w:rPr>
        <w:t>NO</w:t>
      </w:r>
      <w:r w:rsidRPr="00CD231A">
        <w:rPr>
          <w:rFonts w:ascii="TimesNewRomanPSMT" w:hAnsi="TimesNewRomanPSMT" w:cs="TimesNewRomanPSMT"/>
          <w:b/>
          <w:sz w:val="28"/>
          <w:szCs w:val="28"/>
        </w:rPr>
        <w:t>)  + 0,25 (</w:t>
      </w:r>
      <w:r w:rsidRPr="00CD231A">
        <w:rPr>
          <w:rFonts w:ascii="TimesNewRomanPSMT" w:hAnsi="TimesNewRomanPSMT" w:cs="TimesNewRomanPSMT"/>
          <w:b/>
          <w:sz w:val="28"/>
          <w:szCs w:val="28"/>
          <w:lang w:val="en-US"/>
        </w:rPr>
        <w:t>m</w:t>
      </w:r>
      <w:r w:rsidRPr="00CD231A">
        <w:rPr>
          <w:b/>
          <w:sz w:val="28"/>
          <w:szCs w:val="28"/>
          <w:vertAlign w:val="subscript"/>
          <w:lang w:val="en-US"/>
        </w:rPr>
        <w:t>τ</w:t>
      </w:r>
      <w:r w:rsidRPr="00CD231A">
        <w:rPr>
          <w:rFonts w:ascii="TimesNewRomanPSMT" w:hAnsi="TimesNewRomanPSMT" w:cs="TimesNewRomanPSMT"/>
          <w:b/>
          <w:sz w:val="28"/>
          <w:szCs w:val="28"/>
        </w:rPr>
        <w:t xml:space="preserve"> </w:t>
      </w:r>
      <w:r w:rsidRPr="00CD231A">
        <w:rPr>
          <w:rFonts w:ascii="TimesNewRomanPSMT" w:hAnsi="TimesNewRomanPSMT" w:cs="TimesNewRomanPSMT"/>
          <w:b/>
          <w:sz w:val="28"/>
          <w:szCs w:val="28"/>
          <w:lang w:val="en-US"/>
        </w:rPr>
        <w:t>HNO</w:t>
      </w:r>
      <w:r w:rsidRPr="00CD231A">
        <w:rPr>
          <w:rFonts w:ascii="TimesNewRomanPSMT" w:hAnsi="TimesNewRomanPSMT" w:cs="TimesNewRomanPSMT"/>
          <w:b/>
          <w:sz w:val="28"/>
          <w:szCs w:val="28"/>
          <w:vertAlign w:val="subscript"/>
        </w:rPr>
        <w:t>3</w:t>
      </w:r>
      <w:r w:rsidR="00B0493C">
        <w:rPr>
          <w:rFonts w:asciiTheme="minorHAnsi" w:hAnsiTheme="minorHAnsi" w:cs="TimesNewRomanPSMT"/>
          <w:b/>
          <w:sz w:val="28"/>
          <w:szCs w:val="28"/>
        </w:rPr>
        <w:t>)</w:t>
      </w:r>
      <w:r w:rsidR="00B0493C">
        <w:rPr>
          <w:rFonts w:ascii="TimesNewRomanPSMT" w:hAnsi="TimesNewRomanPSMT" w:cs="TimesNewRomanPSMT"/>
          <w:b/>
          <w:sz w:val="28"/>
          <w:szCs w:val="28"/>
          <w:vertAlign w:val="subscript"/>
        </w:rPr>
        <w:t xml:space="preserve"> </w:t>
      </w:r>
      <w:r w:rsidRPr="00CD231A">
        <w:rPr>
          <w:rFonts w:ascii="TimesNewRomanPSMT" w:hAnsi="TimesNewRomanPSMT" w:cs="TimesNewRomanPSMT"/>
          <w:b/>
          <w:sz w:val="28"/>
          <w:szCs w:val="28"/>
          <w:vertAlign w:val="subscript"/>
        </w:rPr>
        <w:t xml:space="preserve">   </w:t>
      </w:r>
      <w:r>
        <w:rPr>
          <w:sz w:val="28"/>
          <w:szCs w:val="28"/>
        </w:rPr>
        <w:t>-</w:t>
      </w:r>
      <w:r>
        <w:rPr>
          <w:rFonts w:asciiTheme="minorHAnsi" w:hAnsiTheme="minorHAnsi" w:cs="TimesNewRomanPSMT"/>
          <w:sz w:val="28"/>
          <w:szCs w:val="28"/>
        </w:rPr>
        <w:t xml:space="preserve"> </w:t>
      </w:r>
      <w:r w:rsidRPr="00CD231A">
        <w:rPr>
          <w:sz w:val="28"/>
          <w:szCs w:val="28"/>
        </w:rPr>
        <w:t>инвариант</w:t>
      </w:r>
      <w:r>
        <w:rPr>
          <w:sz w:val="28"/>
          <w:szCs w:val="28"/>
        </w:rPr>
        <w:t xml:space="preserve">  реакции (1.1)</w:t>
      </w:r>
    </w:p>
    <w:p w:rsidR="00BB75E2" w:rsidRPr="00CD231A" w:rsidRDefault="00BB75E2" w:rsidP="002149B1">
      <w:pPr>
        <w:widowControl w:val="0"/>
        <w:autoSpaceDE w:val="0"/>
        <w:autoSpaceDN w:val="0"/>
        <w:adjustRightInd w:val="0"/>
        <w:jc w:val="both"/>
        <w:rPr>
          <w:bCs/>
          <w:sz w:val="28"/>
          <w:szCs w:val="28"/>
        </w:rPr>
      </w:pPr>
    </w:p>
    <w:p w:rsidR="00B0493C" w:rsidRDefault="00B0493C" w:rsidP="00B0493C">
      <w:pPr>
        <w:ind w:left="709"/>
        <w:rPr>
          <w:sz w:val="28"/>
          <w:szCs w:val="28"/>
        </w:rPr>
      </w:pPr>
      <w:r>
        <w:rPr>
          <w:sz w:val="28"/>
          <w:szCs w:val="28"/>
        </w:rPr>
        <w:t>Примеры для закрепления:  расчеты по модельным уравнениям окислительно-восстановительных реакций металлургических процессов;</w:t>
      </w:r>
    </w:p>
    <w:p w:rsidR="00B0493C" w:rsidRDefault="00B0493C" w:rsidP="00B0493C">
      <w:pPr>
        <w:ind w:left="1069"/>
        <w:rPr>
          <w:sz w:val="28"/>
          <w:szCs w:val="28"/>
        </w:rPr>
      </w:pPr>
    </w:p>
    <w:p w:rsidR="00B0493C" w:rsidRDefault="00990AD8" w:rsidP="00B0493C">
      <w:pPr>
        <w:ind w:firstLine="708"/>
        <w:jc w:val="both"/>
        <w:rPr>
          <w:sz w:val="28"/>
          <w:szCs w:val="28"/>
        </w:rPr>
      </w:pPr>
      <w:r>
        <w:rPr>
          <w:sz w:val="28"/>
          <w:szCs w:val="28"/>
        </w:rPr>
        <w:t>1</w:t>
      </w:r>
      <w:r w:rsidR="00B0493C">
        <w:rPr>
          <w:sz w:val="28"/>
          <w:szCs w:val="28"/>
        </w:rPr>
        <w:t xml:space="preserve"> Процесс десульфатизации пирита в процессе окислительного обжига в печи кипящего слоя описывается уравнением в общем виде:</w:t>
      </w:r>
    </w:p>
    <w:p w:rsidR="00B0493C" w:rsidRDefault="00B0493C" w:rsidP="00B0493C">
      <w:pPr>
        <w:ind w:firstLine="708"/>
        <w:jc w:val="both"/>
        <w:rPr>
          <w:sz w:val="28"/>
          <w:szCs w:val="28"/>
        </w:rPr>
      </w:pPr>
    </w:p>
    <w:p w:rsidR="00B0493C" w:rsidRPr="00EF11E2" w:rsidRDefault="00B0493C" w:rsidP="00B0493C">
      <w:pPr>
        <w:ind w:left="708" w:firstLine="708"/>
        <w:jc w:val="both"/>
        <w:rPr>
          <w:sz w:val="28"/>
          <w:szCs w:val="28"/>
          <w:lang w:val="en-US"/>
        </w:rPr>
      </w:pPr>
      <w:r>
        <w:rPr>
          <w:sz w:val="28"/>
          <w:szCs w:val="28"/>
          <w:lang w:val="en-US"/>
        </w:rPr>
        <w:lastRenderedPageBreak/>
        <w:t>3FeS</w:t>
      </w:r>
      <w:r>
        <w:rPr>
          <w:sz w:val="28"/>
          <w:szCs w:val="28"/>
          <w:vertAlign w:val="subscript"/>
          <w:lang w:val="en-US"/>
        </w:rPr>
        <w:t>2</w:t>
      </w:r>
      <w:r>
        <w:rPr>
          <w:sz w:val="28"/>
          <w:szCs w:val="28"/>
          <w:lang w:val="en-US"/>
        </w:rPr>
        <w:t xml:space="preserve"> + (n + 1)O</w:t>
      </w:r>
      <w:r>
        <w:rPr>
          <w:sz w:val="28"/>
          <w:szCs w:val="28"/>
          <w:vertAlign w:val="subscript"/>
          <w:lang w:val="en-US"/>
        </w:rPr>
        <w:t>2</w:t>
      </w:r>
      <w:r>
        <w:rPr>
          <w:sz w:val="28"/>
          <w:szCs w:val="28"/>
          <w:lang w:val="en-US"/>
        </w:rPr>
        <w:t xml:space="preserve"> = Fe</w:t>
      </w:r>
      <w:r>
        <w:rPr>
          <w:sz w:val="28"/>
          <w:szCs w:val="28"/>
          <w:vertAlign w:val="subscript"/>
          <w:lang w:val="en-US"/>
        </w:rPr>
        <w:t>3</w:t>
      </w:r>
      <w:r>
        <w:rPr>
          <w:sz w:val="28"/>
          <w:szCs w:val="28"/>
          <w:lang w:val="en-US"/>
        </w:rPr>
        <w:t>O</w:t>
      </w:r>
      <w:r>
        <w:rPr>
          <w:sz w:val="28"/>
          <w:szCs w:val="28"/>
          <w:vertAlign w:val="subscript"/>
          <w:lang w:val="en-US"/>
        </w:rPr>
        <w:t>4</w:t>
      </w:r>
      <w:r>
        <w:rPr>
          <w:sz w:val="28"/>
          <w:szCs w:val="28"/>
          <w:lang w:val="en-US"/>
        </w:rPr>
        <w:t xml:space="preserve"> + (3,5 – n/2)S</w:t>
      </w:r>
      <w:r>
        <w:rPr>
          <w:sz w:val="28"/>
          <w:szCs w:val="28"/>
          <w:vertAlign w:val="subscript"/>
          <w:lang w:val="en-US"/>
        </w:rPr>
        <w:t>2</w:t>
      </w:r>
      <w:r>
        <w:rPr>
          <w:sz w:val="28"/>
          <w:szCs w:val="28"/>
          <w:lang w:val="en-US"/>
        </w:rPr>
        <w:t xml:space="preserve"> + (n – 1)SO</w:t>
      </w:r>
      <w:r>
        <w:rPr>
          <w:sz w:val="28"/>
          <w:szCs w:val="28"/>
          <w:vertAlign w:val="subscript"/>
          <w:lang w:val="en-US"/>
        </w:rPr>
        <w:t>2</w:t>
      </w:r>
      <w:r>
        <w:rPr>
          <w:sz w:val="28"/>
          <w:szCs w:val="28"/>
          <w:lang w:val="en-US"/>
        </w:rPr>
        <w:t xml:space="preserve">, </w:t>
      </w:r>
      <w:r w:rsidRPr="00EF11E2">
        <w:rPr>
          <w:sz w:val="28"/>
          <w:szCs w:val="28"/>
          <w:lang w:val="en-US"/>
        </w:rPr>
        <w:t>(1)</w:t>
      </w:r>
    </w:p>
    <w:p w:rsidR="00B0493C" w:rsidRDefault="00B0493C" w:rsidP="00B0493C">
      <w:pPr>
        <w:jc w:val="both"/>
        <w:rPr>
          <w:sz w:val="28"/>
          <w:szCs w:val="28"/>
          <w:lang w:val="en-US"/>
        </w:rPr>
      </w:pPr>
    </w:p>
    <w:p w:rsidR="00B0493C" w:rsidRDefault="00B0493C" w:rsidP="00B0493C">
      <w:pPr>
        <w:jc w:val="both"/>
        <w:rPr>
          <w:sz w:val="28"/>
          <w:szCs w:val="28"/>
        </w:rPr>
      </w:pPr>
      <w:r>
        <w:rPr>
          <w:sz w:val="28"/>
          <w:szCs w:val="28"/>
        </w:rPr>
        <w:t>где</w:t>
      </w:r>
      <w:r>
        <w:rPr>
          <w:sz w:val="28"/>
          <w:szCs w:val="28"/>
        </w:rPr>
        <w:tab/>
      </w:r>
      <w:r>
        <w:rPr>
          <w:sz w:val="28"/>
          <w:szCs w:val="28"/>
          <w:lang w:val="en-US"/>
        </w:rPr>
        <w:t>n</w:t>
      </w:r>
      <w:r>
        <w:rPr>
          <w:sz w:val="28"/>
          <w:szCs w:val="28"/>
        </w:rPr>
        <w:t xml:space="preserve"> = (1 </w:t>
      </w:r>
      <w:r>
        <w:rPr>
          <w:sz w:val="28"/>
          <w:szCs w:val="28"/>
        </w:rPr>
        <w:sym w:font="Symbol" w:char="00B8"/>
      </w:r>
      <w:r>
        <w:rPr>
          <w:sz w:val="28"/>
          <w:szCs w:val="28"/>
        </w:rPr>
        <w:t xml:space="preserve"> 7)</w:t>
      </w:r>
      <w:r>
        <w:rPr>
          <w:sz w:val="28"/>
          <w:szCs w:val="28"/>
        </w:rPr>
        <w:tab/>
      </w:r>
    </w:p>
    <w:p w:rsidR="00B0493C" w:rsidRDefault="00B0493C" w:rsidP="00B0493C">
      <w:pPr>
        <w:jc w:val="both"/>
        <w:rPr>
          <w:sz w:val="28"/>
          <w:szCs w:val="28"/>
        </w:rPr>
      </w:pPr>
      <w:r>
        <w:rPr>
          <w:sz w:val="28"/>
          <w:szCs w:val="28"/>
        </w:rPr>
        <w:tab/>
        <w:t xml:space="preserve">Для реакций с </w:t>
      </w:r>
      <w:r>
        <w:rPr>
          <w:sz w:val="28"/>
          <w:szCs w:val="28"/>
          <w:lang w:val="en-US"/>
        </w:rPr>
        <w:t>n</w:t>
      </w:r>
      <w:r>
        <w:rPr>
          <w:sz w:val="28"/>
          <w:szCs w:val="28"/>
        </w:rPr>
        <w:t>(</w:t>
      </w:r>
      <w:r>
        <w:rPr>
          <w:sz w:val="28"/>
          <w:szCs w:val="28"/>
          <w:lang w:val="en-US"/>
        </w:rPr>
        <w:t>min</w:t>
      </w:r>
      <w:r>
        <w:rPr>
          <w:sz w:val="28"/>
          <w:szCs w:val="28"/>
        </w:rPr>
        <w:t xml:space="preserve">) = 2 и </w:t>
      </w:r>
      <w:r>
        <w:rPr>
          <w:sz w:val="28"/>
          <w:szCs w:val="28"/>
          <w:lang w:val="en-US"/>
        </w:rPr>
        <w:t>n</w:t>
      </w:r>
      <w:r>
        <w:rPr>
          <w:sz w:val="28"/>
          <w:szCs w:val="28"/>
        </w:rPr>
        <w:t>(</w:t>
      </w:r>
      <w:r>
        <w:rPr>
          <w:sz w:val="28"/>
          <w:szCs w:val="28"/>
          <w:lang w:val="en-US"/>
        </w:rPr>
        <w:t>max</w:t>
      </w:r>
      <w:r>
        <w:rPr>
          <w:sz w:val="28"/>
          <w:szCs w:val="28"/>
        </w:rPr>
        <w:t xml:space="preserve">) = 6 (целые числа): 1) объяснить разное количество окислителя на 3 моля пирита; 2) определить количество серы пирита, выполняющей роль восстановителя в реакции с большей термодинамической возможностью (учесть, что сера пирита имеет валентность 2 и 4 при двухвалентном железе). </w:t>
      </w:r>
    </w:p>
    <w:p w:rsidR="00B0493C" w:rsidRDefault="00B0493C" w:rsidP="00B0493C">
      <w:pPr>
        <w:ind w:left="1069"/>
        <w:rPr>
          <w:sz w:val="28"/>
          <w:szCs w:val="28"/>
        </w:rPr>
      </w:pPr>
    </w:p>
    <w:p w:rsidR="00B0493C" w:rsidRDefault="00990AD8" w:rsidP="00B0493C">
      <w:pPr>
        <w:jc w:val="both"/>
        <w:rPr>
          <w:sz w:val="28"/>
          <w:szCs w:val="28"/>
        </w:rPr>
      </w:pPr>
      <w:r>
        <w:rPr>
          <w:sz w:val="28"/>
          <w:szCs w:val="28"/>
        </w:rPr>
        <w:t>2</w:t>
      </w:r>
      <w:r w:rsidR="00B0493C">
        <w:rPr>
          <w:sz w:val="28"/>
          <w:szCs w:val="28"/>
        </w:rPr>
        <w:t xml:space="preserve"> Инварианты химических реакций; расчет степени превращения и селективности по целевому компоненту ко времени τ (в частности, к состоянию равновесия) на примере реакционной системы Ме – S – </w:t>
      </w:r>
      <w:r w:rsidR="00B0493C">
        <w:rPr>
          <w:sz w:val="28"/>
          <w:szCs w:val="28"/>
          <w:lang w:val="en-GB"/>
        </w:rPr>
        <w:t>O</w:t>
      </w:r>
      <w:r w:rsidR="00B0493C">
        <w:rPr>
          <w:sz w:val="28"/>
          <w:szCs w:val="28"/>
        </w:rPr>
        <w:t>:</w:t>
      </w:r>
    </w:p>
    <w:p w:rsidR="00B0493C" w:rsidRDefault="00B0493C" w:rsidP="00B0493C">
      <w:pPr>
        <w:jc w:val="both"/>
        <w:rPr>
          <w:sz w:val="28"/>
          <w:szCs w:val="28"/>
          <w:lang w:val="kk-KZ"/>
        </w:rPr>
      </w:pPr>
      <w:r>
        <w:rPr>
          <w:sz w:val="28"/>
          <w:szCs w:val="28"/>
        </w:rPr>
        <w:t xml:space="preserve">  В шлаково-штейновой системе одновременно протекают реакции </w:t>
      </w:r>
      <w:r>
        <w:rPr>
          <w:sz w:val="28"/>
          <w:szCs w:val="28"/>
          <w:lang w:val="kk-KZ"/>
        </w:rPr>
        <w:t>(2):</w:t>
      </w:r>
    </w:p>
    <w:p w:rsidR="00B0493C" w:rsidRDefault="00B0493C" w:rsidP="00B0493C">
      <w:pPr>
        <w:jc w:val="both"/>
        <w:rPr>
          <w:sz w:val="28"/>
          <w:szCs w:val="28"/>
          <w:lang w:val="kk-KZ"/>
        </w:rPr>
      </w:pPr>
    </w:p>
    <w:p w:rsidR="00B0493C" w:rsidRDefault="00B0493C" w:rsidP="00B0493C">
      <w:pPr>
        <w:jc w:val="both"/>
        <w:rPr>
          <w:sz w:val="28"/>
          <w:szCs w:val="28"/>
          <w:lang w:val="en-US"/>
        </w:rPr>
      </w:pPr>
      <w:r>
        <w:rPr>
          <w:sz w:val="28"/>
          <w:szCs w:val="28"/>
          <w:lang w:val="en-US"/>
        </w:rPr>
        <w:t>FeS</w:t>
      </w:r>
      <w:r>
        <w:rPr>
          <w:sz w:val="28"/>
          <w:szCs w:val="28"/>
          <w:vertAlign w:val="subscript"/>
          <w:lang w:val="en-US"/>
        </w:rPr>
        <w:t>2</w:t>
      </w:r>
      <w:r>
        <w:rPr>
          <w:sz w:val="28"/>
          <w:szCs w:val="28"/>
          <w:lang w:val="en-US"/>
        </w:rPr>
        <w:t xml:space="preserve"> + 16 Fe</w:t>
      </w:r>
      <w:r>
        <w:rPr>
          <w:sz w:val="28"/>
          <w:szCs w:val="28"/>
          <w:vertAlign w:val="subscript"/>
          <w:lang w:val="en-US"/>
        </w:rPr>
        <w:t>2</w:t>
      </w:r>
      <w:r>
        <w:rPr>
          <w:sz w:val="28"/>
          <w:szCs w:val="28"/>
          <w:lang w:val="en-US"/>
        </w:rPr>
        <w:t>O</w:t>
      </w:r>
      <w:r>
        <w:rPr>
          <w:sz w:val="28"/>
          <w:szCs w:val="28"/>
          <w:vertAlign w:val="subscript"/>
          <w:lang w:val="en-US"/>
        </w:rPr>
        <w:t>3</w:t>
      </w:r>
      <w:r>
        <w:rPr>
          <w:sz w:val="28"/>
          <w:szCs w:val="28"/>
          <w:lang w:val="en-US"/>
        </w:rPr>
        <w:t xml:space="preserve">  =  11 Fe</w:t>
      </w:r>
      <w:r>
        <w:rPr>
          <w:sz w:val="28"/>
          <w:szCs w:val="28"/>
          <w:vertAlign w:val="subscript"/>
          <w:lang w:val="en-US"/>
        </w:rPr>
        <w:t>3</w:t>
      </w:r>
      <w:r>
        <w:rPr>
          <w:sz w:val="28"/>
          <w:szCs w:val="28"/>
          <w:lang w:val="en-US"/>
        </w:rPr>
        <w:t>O</w:t>
      </w:r>
      <w:r>
        <w:rPr>
          <w:sz w:val="28"/>
          <w:szCs w:val="28"/>
          <w:vertAlign w:val="subscript"/>
          <w:lang w:val="en-US"/>
        </w:rPr>
        <w:t>4</w:t>
      </w:r>
      <w:r>
        <w:rPr>
          <w:sz w:val="28"/>
          <w:szCs w:val="28"/>
          <w:lang w:val="en-US"/>
        </w:rPr>
        <w:t xml:space="preserve">  + 2 SO</w:t>
      </w:r>
      <w:r>
        <w:rPr>
          <w:sz w:val="28"/>
          <w:szCs w:val="28"/>
          <w:vertAlign w:val="subscript"/>
          <w:lang w:val="en-US"/>
        </w:rPr>
        <w:t>2</w:t>
      </w:r>
    </w:p>
    <w:p w:rsidR="00B0493C" w:rsidRDefault="00B0493C" w:rsidP="00B0493C">
      <w:pPr>
        <w:jc w:val="both"/>
        <w:rPr>
          <w:sz w:val="28"/>
          <w:szCs w:val="28"/>
          <w:lang w:val="en-US"/>
        </w:rPr>
      </w:pPr>
      <w:r>
        <w:rPr>
          <w:sz w:val="28"/>
          <w:szCs w:val="28"/>
          <w:lang w:val="en-US"/>
        </w:rPr>
        <w:t xml:space="preserve">              FeS</w:t>
      </w:r>
      <w:r>
        <w:rPr>
          <w:sz w:val="28"/>
          <w:szCs w:val="28"/>
          <w:vertAlign w:val="subscript"/>
          <w:lang w:val="en-US"/>
        </w:rPr>
        <w:t>2</w:t>
      </w:r>
      <w:r>
        <w:rPr>
          <w:sz w:val="28"/>
          <w:szCs w:val="28"/>
          <w:lang w:val="en-US"/>
        </w:rPr>
        <w:t xml:space="preserve">                   =   FeS         +    S</w:t>
      </w:r>
      <w:r>
        <w:rPr>
          <w:sz w:val="28"/>
          <w:szCs w:val="28"/>
          <w:lang w:val="kk-KZ"/>
        </w:rPr>
        <w:t xml:space="preserve">     </w:t>
      </w:r>
    </w:p>
    <w:p w:rsidR="00B0493C" w:rsidRPr="00B0493C" w:rsidRDefault="00B0493C" w:rsidP="00B0493C">
      <w:pPr>
        <w:jc w:val="both"/>
        <w:rPr>
          <w:sz w:val="28"/>
          <w:szCs w:val="28"/>
        </w:rPr>
      </w:pPr>
      <w:r>
        <w:rPr>
          <w:sz w:val="28"/>
          <w:szCs w:val="28"/>
          <w:lang w:val="en-US"/>
        </w:rPr>
        <w:t xml:space="preserve">              S</w:t>
      </w:r>
      <w:r w:rsidRPr="00B0493C">
        <w:rPr>
          <w:sz w:val="28"/>
          <w:szCs w:val="28"/>
        </w:rPr>
        <w:t xml:space="preserve">    +  2</w:t>
      </w:r>
      <w:r>
        <w:rPr>
          <w:sz w:val="28"/>
          <w:szCs w:val="28"/>
          <w:lang w:val="en-US"/>
        </w:rPr>
        <w:t>Fe</w:t>
      </w:r>
      <w:r w:rsidRPr="00B0493C">
        <w:rPr>
          <w:sz w:val="28"/>
          <w:szCs w:val="28"/>
          <w:vertAlign w:val="subscript"/>
        </w:rPr>
        <w:t>3</w:t>
      </w:r>
      <w:r>
        <w:rPr>
          <w:sz w:val="28"/>
          <w:szCs w:val="28"/>
          <w:lang w:val="en-US"/>
        </w:rPr>
        <w:t>O</w:t>
      </w:r>
      <w:r w:rsidRPr="00B0493C">
        <w:rPr>
          <w:sz w:val="28"/>
          <w:szCs w:val="28"/>
          <w:vertAlign w:val="subscript"/>
        </w:rPr>
        <w:t>4</w:t>
      </w:r>
      <w:r w:rsidRPr="00B0493C">
        <w:rPr>
          <w:sz w:val="28"/>
          <w:szCs w:val="28"/>
        </w:rPr>
        <w:t xml:space="preserve">    =   6  </w:t>
      </w:r>
      <w:r>
        <w:rPr>
          <w:sz w:val="28"/>
          <w:szCs w:val="28"/>
          <w:lang w:val="en-US"/>
        </w:rPr>
        <w:t>FeO</w:t>
      </w:r>
      <w:r w:rsidRPr="00B0493C">
        <w:rPr>
          <w:sz w:val="28"/>
          <w:szCs w:val="28"/>
        </w:rPr>
        <w:t xml:space="preserve">     +   </w:t>
      </w:r>
      <w:r>
        <w:rPr>
          <w:sz w:val="28"/>
          <w:szCs w:val="28"/>
          <w:lang w:val="en-US"/>
        </w:rPr>
        <w:t>SO</w:t>
      </w:r>
      <w:r w:rsidRPr="00B0493C">
        <w:rPr>
          <w:sz w:val="28"/>
          <w:szCs w:val="28"/>
          <w:vertAlign w:val="subscript"/>
        </w:rPr>
        <w:t>2</w:t>
      </w:r>
    </w:p>
    <w:p w:rsidR="00B0493C" w:rsidRPr="00B0493C" w:rsidRDefault="00B0493C" w:rsidP="00B0493C">
      <w:pPr>
        <w:jc w:val="both"/>
        <w:rPr>
          <w:sz w:val="28"/>
          <w:szCs w:val="28"/>
        </w:rPr>
      </w:pPr>
    </w:p>
    <w:p w:rsidR="00B0493C" w:rsidRPr="00EF11E2" w:rsidRDefault="00B0493C" w:rsidP="00B0493C">
      <w:pPr>
        <w:jc w:val="both"/>
        <w:rPr>
          <w:sz w:val="28"/>
          <w:szCs w:val="28"/>
        </w:rPr>
      </w:pPr>
      <w:r>
        <w:rPr>
          <w:sz w:val="28"/>
          <w:szCs w:val="28"/>
        </w:rPr>
        <w:t>в</w:t>
      </w:r>
      <w:r w:rsidRPr="00EF11E2">
        <w:rPr>
          <w:sz w:val="28"/>
          <w:szCs w:val="28"/>
        </w:rPr>
        <w:t xml:space="preserve"> </w:t>
      </w:r>
      <w:r>
        <w:rPr>
          <w:sz w:val="28"/>
          <w:szCs w:val="28"/>
        </w:rPr>
        <w:t>общем</w:t>
      </w:r>
      <w:r w:rsidRPr="00EF11E2">
        <w:rPr>
          <w:sz w:val="28"/>
          <w:szCs w:val="28"/>
        </w:rPr>
        <w:t xml:space="preserve"> </w:t>
      </w:r>
      <w:r>
        <w:rPr>
          <w:sz w:val="28"/>
          <w:szCs w:val="28"/>
        </w:rPr>
        <w:t xml:space="preserve">виде (модель системы 2) </w:t>
      </w:r>
      <w:r w:rsidRPr="00EF11E2">
        <w:rPr>
          <w:sz w:val="28"/>
          <w:szCs w:val="28"/>
        </w:rPr>
        <w:t>:</w:t>
      </w:r>
    </w:p>
    <w:p w:rsidR="00B0493C" w:rsidRPr="00EF11E2" w:rsidRDefault="00B0493C" w:rsidP="00B0493C">
      <w:pPr>
        <w:jc w:val="both"/>
        <w:rPr>
          <w:sz w:val="28"/>
          <w:szCs w:val="28"/>
        </w:rPr>
      </w:pPr>
    </w:p>
    <w:p w:rsidR="00B0493C" w:rsidRPr="00CA2BF5" w:rsidRDefault="00B0493C" w:rsidP="00B0493C">
      <w:pPr>
        <w:jc w:val="both"/>
        <w:rPr>
          <w:sz w:val="28"/>
          <w:szCs w:val="28"/>
          <w:lang w:val="en-US"/>
        </w:rPr>
      </w:pPr>
      <w:r>
        <w:rPr>
          <w:sz w:val="28"/>
          <w:szCs w:val="28"/>
          <w:lang w:val="en-US"/>
        </w:rPr>
        <w:t>A</w:t>
      </w:r>
      <w:r w:rsidRPr="00CA2BF5">
        <w:rPr>
          <w:sz w:val="28"/>
          <w:szCs w:val="28"/>
          <w:lang w:val="en-US"/>
        </w:rPr>
        <w:t xml:space="preserve">  +  16 </w:t>
      </w:r>
      <w:r>
        <w:rPr>
          <w:sz w:val="28"/>
          <w:szCs w:val="28"/>
          <w:lang w:val="en-US"/>
        </w:rPr>
        <w:t>B</w:t>
      </w:r>
      <w:r w:rsidRPr="00CA2BF5">
        <w:rPr>
          <w:sz w:val="28"/>
          <w:szCs w:val="28"/>
          <w:lang w:val="en-US"/>
        </w:rPr>
        <w:t xml:space="preserve">  →  11 </w:t>
      </w:r>
      <w:r>
        <w:rPr>
          <w:sz w:val="28"/>
          <w:szCs w:val="28"/>
          <w:lang w:val="en-US"/>
        </w:rPr>
        <w:t>R</w:t>
      </w:r>
      <w:r w:rsidRPr="00CA2BF5">
        <w:rPr>
          <w:sz w:val="28"/>
          <w:szCs w:val="28"/>
          <w:lang w:val="en-US"/>
        </w:rPr>
        <w:t xml:space="preserve">  + 2 </w:t>
      </w:r>
      <w:r>
        <w:rPr>
          <w:sz w:val="28"/>
          <w:szCs w:val="28"/>
          <w:lang w:val="en-US"/>
        </w:rPr>
        <w:t>C</w:t>
      </w:r>
    </w:p>
    <w:p w:rsidR="00B0493C" w:rsidRPr="00CA2BF5" w:rsidRDefault="00B0493C" w:rsidP="00B0493C">
      <w:pPr>
        <w:jc w:val="both"/>
        <w:rPr>
          <w:sz w:val="28"/>
          <w:szCs w:val="28"/>
          <w:lang w:val="en-US"/>
        </w:rPr>
      </w:pPr>
      <w:r>
        <w:rPr>
          <w:sz w:val="28"/>
          <w:szCs w:val="28"/>
          <w:lang w:val="en-US"/>
        </w:rPr>
        <w:t>A</w:t>
      </w:r>
      <w:r w:rsidRPr="00CA2BF5">
        <w:rPr>
          <w:sz w:val="28"/>
          <w:szCs w:val="28"/>
          <w:lang w:val="en-US"/>
        </w:rPr>
        <w:t xml:space="preserve">   →   </w:t>
      </w:r>
      <w:r>
        <w:rPr>
          <w:sz w:val="28"/>
          <w:szCs w:val="28"/>
          <w:lang w:val="en-US"/>
        </w:rPr>
        <w:t>D</w:t>
      </w:r>
      <w:r w:rsidRPr="00CA2BF5">
        <w:rPr>
          <w:sz w:val="28"/>
          <w:szCs w:val="28"/>
          <w:lang w:val="en-US"/>
        </w:rPr>
        <w:t xml:space="preserve">   + </w:t>
      </w:r>
      <w:r>
        <w:rPr>
          <w:sz w:val="28"/>
          <w:szCs w:val="28"/>
          <w:lang w:val="en-US"/>
        </w:rPr>
        <w:t>F</w:t>
      </w:r>
    </w:p>
    <w:p w:rsidR="00B0493C" w:rsidRPr="00CA2BF5" w:rsidRDefault="00B0493C" w:rsidP="00B0493C">
      <w:pPr>
        <w:jc w:val="both"/>
        <w:rPr>
          <w:sz w:val="28"/>
          <w:szCs w:val="28"/>
          <w:lang w:val="en-US"/>
        </w:rPr>
      </w:pPr>
      <w:r>
        <w:rPr>
          <w:sz w:val="28"/>
          <w:szCs w:val="28"/>
          <w:lang w:val="en-US"/>
        </w:rPr>
        <w:t>F</w:t>
      </w:r>
      <w:r w:rsidRPr="00CA2BF5">
        <w:rPr>
          <w:sz w:val="28"/>
          <w:szCs w:val="28"/>
          <w:lang w:val="en-US"/>
        </w:rPr>
        <w:t xml:space="preserve">   +   2 </w:t>
      </w:r>
      <w:r>
        <w:rPr>
          <w:sz w:val="28"/>
          <w:szCs w:val="28"/>
          <w:lang w:val="en-US"/>
        </w:rPr>
        <w:t>B</w:t>
      </w:r>
      <w:r w:rsidRPr="00CA2BF5">
        <w:rPr>
          <w:sz w:val="28"/>
          <w:szCs w:val="28"/>
          <w:lang w:val="en-US"/>
        </w:rPr>
        <w:t xml:space="preserve">  →   6  </w:t>
      </w:r>
      <w:r>
        <w:rPr>
          <w:sz w:val="28"/>
          <w:szCs w:val="28"/>
          <w:lang w:val="en-US"/>
        </w:rPr>
        <w:t>E</w:t>
      </w:r>
      <w:r w:rsidRPr="00CA2BF5">
        <w:rPr>
          <w:sz w:val="28"/>
          <w:szCs w:val="28"/>
          <w:lang w:val="en-US"/>
        </w:rPr>
        <w:t xml:space="preserve">  +   </w:t>
      </w:r>
      <w:r>
        <w:rPr>
          <w:sz w:val="28"/>
          <w:szCs w:val="28"/>
          <w:lang w:val="en-US"/>
        </w:rPr>
        <w:t>C</w:t>
      </w:r>
    </w:p>
    <w:p w:rsidR="00B0493C" w:rsidRDefault="00B0493C" w:rsidP="00B0493C">
      <w:pPr>
        <w:jc w:val="both"/>
        <w:rPr>
          <w:sz w:val="28"/>
          <w:szCs w:val="28"/>
          <w:lang w:val="kk-KZ"/>
        </w:rPr>
      </w:pPr>
      <w:r>
        <w:rPr>
          <w:sz w:val="28"/>
          <w:szCs w:val="28"/>
          <w:lang w:val="kk-KZ"/>
        </w:rPr>
        <w:tab/>
      </w:r>
      <w:r>
        <w:rPr>
          <w:sz w:val="28"/>
          <w:szCs w:val="28"/>
          <w:lang w:val="kk-KZ"/>
        </w:rPr>
        <w:tab/>
      </w:r>
      <w:r>
        <w:rPr>
          <w:sz w:val="28"/>
          <w:szCs w:val="28"/>
          <w:lang w:val="kk-KZ"/>
        </w:rPr>
        <w:tab/>
      </w:r>
      <w:r>
        <w:rPr>
          <w:sz w:val="28"/>
          <w:szCs w:val="28"/>
          <w:lang w:val="kk-KZ"/>
        </w:rPr>
        <w:tab/>
      </w:r>
      <w:r>
        <w:rPr>
          <w:sz w:val="28"/>
          <w:szCs w:val="28"/>
          <w:lang w:val="kk-KZ"/>
        </w:rPr>
        <w:tab/>
      </w:r>
      <w:r>
        <w:rPr>
          <w:sz w:val="28"/>
          <w:szCs w:val="28"/>
          <w:lang w:val="kk-KZ"/>
        </w:rPr>
        <w:tab/>
      </w:r>
      <w:r>
        <w:rPr>
          <w:sz w:val="28"/>
          <w:szCs w:val="28"/>
          <w:lang w:val="kk-KZ"/>
        </w:rPr>
        <w:tab/>
      </w:r>
      <w:r>
        <w:rPr>
          <w:sz w:val="28"/>
          <w:szCs w:val="28"/>
          <w:lang w:val="kk-KZ"/>
        </w:rPr>
        <w:tab/>
      </w:r>
      <w:r>
        <w:rPr>
          <w:sz w:val="28"/>
          <w:szCs w:val="28"/>
          <w:lang w:val="kk-KZ"/>
        </w:rPr>
        <w:tab/>
      </w:r>
    </w:p>
    <w:p w:rsidR="00B0493C" w:rsidRDefault="00B0493C" w:rsidP="00B0493C">
      <w:pPr>
        <w:jc w:val="both"/>
        <w:rPr>
          <w:sz w:val="28"/>
          <w:szCs w:val="28"/>
        </w:rPr>
      </w:pPr>
      <w:r>
        <w:rPr>
          <w:sz w:val="28"/>
          <w:szCs w:val="28"/>
          <w:lang w:val="kk-KZ"/>
        </w:rPr>
        <w:tab/>
        <w:t xml:space="preserve">Рассчитать  </w:t>
      </w:r>
      <w:r>
        <w:rPr>
          <w:sz w:val="28"/>
          <w:szCs w:val="28"/>
          <w:lang w:val="kk-KZ"/>
        </w:rPr>
        <w:sym w:font="Symbol" w:char="0073"/>
      </w:r>
      <w:r>
        <w:rPr>
          <w:sz w:val="28"/>
          <w:szCs w:val="28"/>
          <w:vertAlign w:val="subscript"/>
          <w:lang w:val="kk-KZ"/>
        </w:rPr>
        <w:t>А→</w:t>
      </w:r>
      <w:r>
        <w:rPr>
          <w:sz w:val="28"/>
          <w:szCs w:val="28"/>
          <w:vertAlign w:val="subscript"/>
        </w:rPr>
        <w:t>С</w:t>
      </w:r>
      <w:r>
        <w:rPr>
          <w:sz w:val="28"/>
          <w:szCs w:val="28"/>
        </w:rPr>
        <w:t xml:space="preserve"> за время </w:t>
      </w:r>
      <w:r>
        <w:rPr>
          <w:sz w:val="28"/>
          <w:szCs w:val="28"/>
        </w:rPr>
        <w:sym w:font="Symbol" w:char="0074"/>
      </w:r>
      <w:r>
        <w:rPr>
          <w:sz w:val="28"/>
          <w:szCs w:val="28"/>
        </w:rPr>
        <w:t xml:space="preserve"> при условии: количества веществ (моль) в начальный момент (</w:t>
      </w:r>
      <w:r>
        <w:rPr>
          <w:sz w:val="28"/>
          <w:szCs w:val="28"/>
        </w:rPr>
        <w:sym w:font="Symbol" w:char="0074"/>
      </w:r>
      <w:r>
        <w:rPr>
          <w:sz w:val="28"/>
          <w:szCs w:val="28"/>
          <w:vertAlign w:val="subscript"/>
        </w:rPr>
        <w:t>0</w:t>
      </w:r>
      <w:r>
        <w:rPr>
          <w:sz w:val="28"/>
          <w:szCs w:val="28"/>
        </w:rPr>
        <w:t>):</w:t>
      </w:r>
    </w:p>
    <w:p w:rsidR="00B0493C" w:rsidRDefault="00B0493C" w:rsidP="00B0493C">
      <w:pPr>
        <w:jc w:val="both"/>
        <w:rPr>
          <w:sz w:val="28"/>
          <w:szCs w:val="28"/>
        </w:rPr>
      </w:pPr>
      <w:r>
        <w:rPr>
          <w:sz w:val="28"/>
          <w:szCs w:val="28"/>
        </w:rPr>
        <w:tab/>
      </w:r>
      <w:r>
        <w:rPr>
          <w:sz w:val="28"/>
          <w:szCs w:val="28"/>
          <w:lang w:val="en-GB"/>
        </w:rPr>
        <w:t>n</w:t>
      </w:r>
      <w:r>
        <w:rPr>
          <w:sz w:val="28"/>
          <w:szCs w:val="28"/>
          <w:vertAlign w:val="subscript"/>
        </w:rPr>
        <w:t>0</w:t>
      </w:r>
      <w:r>
        <w:rPr>
          <w:sz w:val="28"/>
          <w:szCs w:val="28"/>
        </w:rPr>
        <w:t>(</w:t>
      </w:r>
      <w:r>
        <w:rPr>
          <w:sz w:val="28"/>
          <w:szCs w:val="28"/>
          <w:lang w:val="en-GB"/>
        </w:rPr>
        <w:t>A</w:t>
      </w:r>
      <w:r>
        <w:rPr>
          <w:sz w:val="28"/>
          <w:szCs w:val="28"/>
        </w:rPr>
        <w:t xml:space="preserve">) = 8,0; </w:t>
      </w:r>
      <w:r>
        <w:rPr>
          <w:sz w:val="28"/>
          <w:szCs w:val="28"/>
        </w:rPr>
        <w:tab/>
      </w:r>
      <w:r>
        <w:rPr>
          <w:sz w:val="28"/>
          <w:szCs w:val="28"/>
          <w:lang w:val="en-GB"/>
        </w:rPr>
        <w:t>n</w:t>
      </w:r>
      <w:r>
        <w:rPr>
          <w:sz w:val="28"/>
          <w:szCs w:val="28"/>
          <w:vertAlign w:val="subscript"/>
        </w:rPr>
        <w:t>0</w:t>
      </w:r>
      <w:r>
        <w:rPr>
          <w:sz w:val="28"/>
          <w:szCs w:val="28"/>
        </w:rPr>
        <w:t>(</w:t>
      </w:r>
      <w:r>
        <w:rPr>
          <w:sz w:val="28"/>
          <w:szCs w:val="28"/>
          <w:lang w:val="en-GB"/>
        </w:rPr>
        <w:t>B</w:t>
      </w:r>
      <w:r>
        <w:rPr>
          <w:sz w:val="28"/>
          <w:szCs w:val="28"/>
        </w:rPr>
        <w:t>) = в избытке 2</w:t>
      </w:r>
      <w:r>
        <w:rPr>
          <w:sz w:val="28"/>
          <w:szCs w:val="28"/>
          <w:lang w:val="en-US"/>
        </w:rPr>
        <w:t>n</w:t>
      </w:r>
      <w:r>
        <w:rPr>
          <w:sz w:val="28"/>
          <w:szCs w:val="28"/>
          <w:vertAlign w:val="superscript"/>
        </w:rPr>
        <w:t>*</w:t>
      </w:r>
      <w:r>
        <w:rPr>
          <w:sz w:val="28"/>
          <w:szCs w:val="28"/>
        </w:rPr>
        <w:t>;</w:t>
      </w:r>
      <w:r>
        <w:rPr>
          <w:sz w:val="28"/>
          <w:szCs w:val="28"/>
        </w:rPr>
        <w:tab/>
      </w:r>
    </w:p>
    <w:p w:rsidR="00B0493C" w:rsidRDefault="00B0493C" w:rsidP="00B0493C">
      <w:pPr>
        <w:jc w:val="both"/>
        <w:rPr>
          <w:sz w:val="28"/>
          <w:szCs w:val="28"/>
        </w:rPr>
      </w:pPr>
      <w:r>
        <w:rPr>
          <w:sz w:val="28"/>
          <w:szCs w:val="28"/>
        </w:rPr>
        <w:t xml:space="preserve">ко времени </w:t>
      </w:r>
      <w:r>
        <w:rPr>
          <w:sz w:val="28"/>
          <w:szCs w:val="28"/>
        </w:rPr>
        <w:sym w:font="Symbol" w:char="0074"/>
      </w:r>
      <w:r>
        <w:rPr>
          <w:sz w:val="28"/>
          <w:szCs w:val="28"/>
        </w:rPr>
        <w:t xml:space="preserve"> количества веществ составляют:</w:t>
      </w:r>
    </w:p>
    <w:p w:rsidR="00B0493C" w:rsidRDefault="00B0493C" w:rsidP="00B0493C">
      <w:pPr>
        <w:jc w:val="both"/>
        <w:rPr>
          <w:sz w:val="28"/>
          <w:szCs w:val="28"/>
        </w:rPr>
      </w:pPr>
      <w:r>
        <w:rPr>
          <w:sz w:val="28"/>
          <w:szCs w:val="28"/>
        </w:rPr>
        <w:tab/>
      </w:r>
      <w:r>
        <w:rPr>
          <w:sz w:val="28"/>
          <w:szCs w:val="28"/>
          <w:lang w:val="en-GB"/>
        </w:rPr>
        <w:t>n</w:t>
      </w:r>
      <w:r>
        <w:rPr>
          <w:sz w:val="28"/>
          <w:szCs w:val="28"/>
          <w:vertAlign w:val="subscript"/>
        </w:rPr>
        <w:t>τ</w:t>
      </w:r>
      <w:r>
        <w:rPr>
          <w:sz w:val="28"/>
          <w:szCs w:val="28"/>
        </w:rPr>
        <w:t>(</w:t>
      </w:r>
      <w:r>
        <w:rPr>
          <w:sz w:val="28"/>
          <w:szCs w:val="28"/>
          <w:lang w:val="en-US"/>
        </w:rPr>
        <w:t>E</w:t>
      </w:r>
      <w:r>
        <w:rPr>
          <w:sz w:val="28"/>
          <w:szCs w:val="28"/>
        </w:rPr>
        <w:t xml:space="preserve">) = 12.0;  </w:t>
      </w:r>
      <w:r>
        <w:rPr>
          <w:sz w:val="28"/>
          <w:szCs w:val="28"/>
        </w:rPr>
        <w:tab/>
      </w:r>
      <w:r>
        <w:rPr>
          <w:sz w:val="28"/>
          <w:szCs w:val="28"/>
          <w:lang w:val="en-GB"/>
        </w:rPr>
        <w:t>n</w:t>
      </w:r>
      <w:r>
        <w:rPr>
          <w:sz w:val="28"/>
          <w:szCs w:val="28"/>
          <w:vertAlign w:val="subscript"/>
        </w:rPr>
        <w:t>τ</w:t>
      </w:r>
      <w:r>
        <w:rPr>
          <w:sz w:val="28"/>
          <w:szCs w:val="28"/>
        </w:rPr>
        <w:t>(</w:t>
      </w:r>
      <w:r>
        <w:rPr>
          <w:sz w:val="28"/>
          <w:szCs w:val="28"/>
          <w:lang w:val="en-GB"/>
        </w:rPr>
        <w:t>F</w:t>
      </w:r>
      <w:r>
        <w:rPr>
          <w:sz w:val="28"/>
          <w:szCs w:val="28"/>
        </w:rPr>
        <w:t>) = 3,0;</w:t>
      </w:r>
      <w:r>
        <w:rPr>
          <w:sz w:val="28"/>
          <w:szCs w:val="28"/>
        </w:rPr>
        <w:tab/>
      </w:r>
      <w:r>
        <w:rPr>
          <w:sz w:val="28"/>
          <w:szCs w:val="28"/>
        </w:rPr>
        <w:tab/>
      </w:r>
      <w:r>
        <w:rPr>
          <w:sz w:val="28"/>
          <w:szCs w:val="28"/>
          <w:lang w:val="en-GB"/>
        </w:rPr>
        <w:t>n</w:t>
      </w:r>
      <w:r>
        <w:rPr>
          <w:sz w:val="28"/>
          <w:szCs w:val="28"/>
          <w:vertAlign w:val="subscript"/>
        </w:rPr>
        <w:t>τ</w:t>
      </w:r>
      <w:r>
        <w:rPr>
          <w:sz w:val="28"/>
          <w:szCs w:val="28"/>
        </w:rPr>
        <w:t>(</w:t>
      </w:r>
      <w:r>
        <w:rPr>
          <w:sz w:val="28"/>
          <w:szCs w:val="28"/>
          <w:lang w:val="en-GB"/>
        </w:rPr>
        <w:t>A</w:t>
      </w:r>
      <w:r>
        <w:rPr>
          <w:sz w:val="28"/>
          <w:szCs w:val="28"/>
        </w:rPr>
        <w:t>) = 2,0;</w:t>
      </w:r>
    </w:p>
    <w:p w:rsidR="00B0493C" w:rsidRDefault="00B0493C" w:rsidP="00B0493C">
      <w:pPr>
        <w:jc w:val="both"/>
        <w:rPr>
          <w:sz w:val="28"/>
          <w:szCs w:val="28"/>
        </w:rPr>
      </w:pPr>
    </w:p>
    <w:p w:rsidR="00B0493C" w:rsidRDefault="00B0493C" w:rsidP="00B0493C">
      <w:pPr>
        <w:jc w:val="both"/>
        <w:rPr>
          <w:sz w:val="28"/>
          <w:szCs w:val="28"/>
        </w:rPr>
      </w:pPr>
      <w:r>
        <w:rPr>
          <w:sz w:val="28"/>
          <w:szCs w:val="28"/>
        </w:rPr>
        <w:t xml:space="preserve"> – Определить  количество  образовавшегося «</w:t>
      </w:r>
      <w:r>
        <w:rPr>
          <w:sz w:val="28"/>
          <w:szCs w:val="28"/>
          <w:lang w:val="en-GB"/>
        </w:rPr>
        <w:t>R</w:t>
      </w:r>
      <w:r>
        <w:rPr>
          <w:sz w:val="28"/>
          <w:szCs w:val="28"/>
        </w:rPr>
        <w:t>»;«</w:t>
      </w:r>
      <w:r>
        <w:rPr>
          <w:sz w:val="28"/>
          <w:szCs w:val="28"/>
          <w:lang w:val="en-US"/>
        </w:rPr>
        <w:t>D</w:t>
      </w:r>
      <w:r>
        <w:rPr>
          <w:sz w:val="28"/>
          <w:szCs w:val="28"/>
        </w:rPr>
        <w:t>»; «В»; «С»?</w:t>
      </w:r>
    </w:p>
    <w:p w:rsidR="00B0493C" w:rsidRDefault="00B0493C" w:rsidP="00B0493C">
      <w:pPr>
        <w:jc w:val="both"/>
        <w:rPr>
          <w:sz w:val="28"/>
          <w:szCs w:val="28"/>
        </w:rPr>
      </w:pPr>
      <w:r>
        <w:rPr>
          <w:sz w:val="28"/>
          <w:szCs w:val="28"/>
        </w:rPr>
        <w:t>-  Оценить селективность компонента А по компоненту С (σ</w:t>
      </w:r>
      <w:r>
        <w:rPr>
          <w:sz w:val="28"/>
          <w:szCs w:val="28"/>
          <w:lang w:val="en-US"/>
        </w:rPr>
        <w:t>A</w:t>
      </w:r>
      <w:r>
        <w:rPr>
          <w:sz w:val="28"/>
          <w:szCs w:val="28"/>
        </w:rPr>
        <w:t>→</w:t>
      </w:r>
      <w:r>
        <w:rPr>
          <w:sz w:val="28"/>
          <w:szCs w:val="28"/>
          <w:lang w:val="en-US"/>
        </w:rPr>
        <w:t>C</w:t>
      </w:r>
      <w:r>
        <w:rPr>
          <w:sz w:val="28"/>
          <w:szCs w:val="28"/>
        </w:rPr>
        <w:t>);</w:t>
      </w:r>
    </w:p>
    <w:p w:rsidR="00B0493C" w:rsidRDefault="00B0493C" w:rsidP="00B0493C">
      <w:pPr>
        <w:jc w:val="both"/>
        <w:rPr>
          <w:sz w:val="28"/>
          <w:szCs w:val="28"/>
        </w:rPr>
      </w:pPr>
      <w:r>
        <w:rPr>
          <w:sz w:val="28"/>
          <w:szCs w:val="28"/>
        </w:rPr>
        <w:t>-   Написать инварианты к реакции системы (2).</w:t>
      </w:r>
    </w:p>
    <w:p w:rsidR="00B0493C" w:rsidRDefault="00B0493C" w:rsidP="00B0493C">
      <w:pPr>
        <w:jc w:val="both"/>
        <w:rPr>
          <w:sz w:val="28"/>
          <w:szCs w:val="28"/>
        </w:rPr>
      </w:pPr>
      <w:r>
        <w:rPr>
          <w:sz w:val="28"/>
          <w:szCs w:val="28"/>
        </w:rPr>
        <w:t xml:space="preserve">  Полученный результат на модели может быть использован для аналогов с разными компонентами, взаимодействующих по схеме модели (2).</w:t>
      </w:r>
    </w:p>
    <w:p w:rsidR="00B0493C" w:rsidRDefault="00B0493C" w:rsidP="00B0493C">
      <w:pPr>
        <w:widowControl w:val="0"/>
        <w:autoSpaceDE w:val="0"/>
        <w:autoSpaceDN w:val="0"/>
        <w:adjustRightInd w:val="0"/>
        <w:rPr>
          <w:rFonts w:ascii="TimesNewRomanPSMT" w:hAnsi="TimesNewRomanPSMT" w:cs="TimesNewRomanPSMT"/>
          <w:b/>
          <w:bCs/>
        </w:rPr>
      </w:pPr>
    </w:p>
    <w:p w:rsidR="00465871" w:rsidRPr="00990AD8" w:rsidRDefault="00990AD8" w:rsidP="00AE0C30">
      <w:pPr>
        <w:widowControl w:val="0"/>
        <w:autoSpaceDE w:val="0"/>
        <w:autoSpaceDN w:val="0"/>
        <w:adjustRightInd w:val="0"/>
        <w:rPr>
          <w:bCs/>
          <w:sz w:val="28"/>
          <w:szCs w:val="28"/>
        </w:rPr>
      </w:pPr>
      <w:r>
        <w:rPr>
          <w:bCs/>
          <w:sz w:val="28"/>
          <w:szCs w:val="28"/>
        </w:rPr>
        <w:t xml:space="preserve">3 </w:t>
      </w:r>
      <w:r w:rsidR="00B0493C" w:rsidRPr="00990AD8">
        <w:rPr>
          <w:bCs/>
          <w:sz w:val="28"/>
          <w:szCs w:val="28"/>
        </w:rPr>
        <w:t>Подтвердить аналитическое выражение инварианта</w:t>
      </w:r>
    </w:p>
    <w:p w:rsidR="00465871" w:rsidRDefault="00B0493C" w:rsidP="00AE0C30">
      <w:pPr>
        <w:widowControl w:val="0"/>
        <w:autoSpaceDE w:val="0"/>
        <w:autoSpaceDN w:val="0"/>
        <w:adjustRightInd w:val="0"/>
        <w:rPr>
          <w:bCs/>
          <w:sz w:val="28"/>
          <w:szCs w:val="28"/>
        </w:rPr>
      </w:pPr>
      <w:r>
        <w:rPr>
          <w:rFonts w:asciiTheme="minorHAnsi" w:hAnsiTheme="minorHAnsi" w:cs="TimesNewRomanPSMT"/>
          <w:b/>
          <w:bCs/>
          <w:sz w:val="28"/>
          <w:szCs w:val="28"/>
        </w:rPr>
        <w:t>2,0</w:t>
      </w:r>
      <w:r>
        <w:rPr>
          <w:rFonts w:ascii="TimesNewRomanPSMT" w:hAnsi="TimesNewRomanPSMT" w:cs="TimesNewRomanPSMT"/>
          <w:b/>
          <w:bCs/>
          <w:sz w:val="28"/>
          <w:szCs w:val="28"/>
        </w:rPr>
        <w:t>(m</w:t>
      </w:r>
      <w:r>
        <w:rPr>
          <w:rFonts w:asciiTheme="minorHAnsi" w:hAnsiTheme="minorHAnsi" w:cs="TimesNewRomanPSMT"/>
          <w:b/>
          <w:bCs/>
          <w:sz w:val="28"/>
          <w:szCs w:val="28"/>
          <w:vertAlign w:val="subscript"/>
        </w:rPr>
        <w:t>о</w:t>
      </w:r>
      <w:r>
        <w:rPr>
          <w:rFonts w:ascii="TimesNewRomanPSMT" w:hAnsi="TimesNewRomanPSMT" w:cs="TimesNewRomanPSMT"/>
          <w:b/>
          <w:bCs/>
          <w:sz w:val="28"/>
          <w:szCs w:val="28"/>
        </w:rPr>
        <w:t xml:space="preserve"> </w:t>
      </w:r>
      <w:r>
        <w:rPr>
          <w:rFonts w:asciiTheme="minorHAnsi" w:hAnsiTheme="minorHAnsi" w:cs="TimesNewRomanPSMT"/>
          <w:b/>
          <w:bCs/>
          <w:sz w:val="28"/>
          <w:szCs w:val="28"/>
        </w:rPr>
        <w:t>СН</w:t>
      </w:r>
      <w:r>
        <w:rPr>
          <w:rFonts w:asciiTheme="minorHAnsi" w:hAnsiTheme="minorHAnsi" w:cs="TimesNewRomanPSMT"/>
          <w:b/>
          <w:bCs/>
          <w:sz w:val="28"/>
          <w:szCs w:val="28"/>
          <w:vertAlign w:val="subscript"/>
        </w:rPr>
        <w:t>4</w:t>
      </w:r>
      <w:r>
        <w:rPr>
          <w:rFonts w:ascii="TimesNewRomanPSMT" w:hAnsi="TimesNewRomanPSMT" w:cs="TimesNewRomanPSMT"/>
          <w:b/>
          <w:bCs/>
          <w:sz w:val="28"/>
          <w:szCs w:val="28"/>
        </w:rPr>
        <w:t>)  + (m</w:t>
      </w:r>
      <w:r>
        <w:rPr>
          <w:rFonts w:asciiTheme="minorHAnsi" w:hAnsiTheme="minorHAnsi" w:cs="TimesNewRomanPSMT"/>
          <w:b/>
          <w:bCs/>
          <w:sz w:val="28"/>
          <w:szCs w:val="28"/>
          <w:vertAlign w:val="subscript"/>
        </w:rPr>
        <w:t>о</w:t>
      </w:r>
      <w:r w:rsidRPr="006B5E51">
        <w:rPr>
          <w:rFonts w:ascii="TimesNewRomanPSMT" w:hAnsi="TimesNewRomanPSMT" w:cs="TimesNewRomanPSMT"/>
          <w:b/>
          <w:bCs/>
          <w:sz w:val="28"/>
          <w:szCs w:val="28"/>
        </w:rPr>
        <w:t xml:space="preserve"> H</w:t>
      </w:r>
      <w:r>
        <w:rPr>
          <w:rFonts w:asciiTheme="minorHAnsi" w:hAnsiTheme="minorHAnsi" w:cs="TimesNewRomanPSMT"/>
          <w:b/>
          <w:bCs/>
          <w:sz w:val="28"/>
          <w:szCs w:val="28"/>
          <w:vertAlign w:val="subscript"/>
        </w:rPr>
        <w:t>2</w:t>
      </w:r>
      <w:r>
        <w:rPr>
          <w:rFonts w:asciiTheme="minorHAnsi" w:hAnsiTheme="minorHAnsi" w:cs="TimesNewRomanPSMT"/>
          <w:b/>
          <w:bCs/>
          <w:sz w:val="28"/>
          <w:szCs w:val="28"/>
        </w:rPr>
        <w:t>О</w:t>
      </w:r>
      <w:r w:rsidRPr="006B5E51">
        <w:rPr>
          <w:rFonts w:ascii="TimesNewRomanPSMT" w:hAnsi="TimesNewRomanPSMT" w:cs="TimesNewRomanPSMT"/>
          <w:b/>
          <w:bCs/>
          <w:sz w:val="28"/>
          <w:szCs w:val="28"/>
          <w:vertAlign w:val="subscript"/>
        </w:rPr>
        <w:t xml:space="preserve"> </w:t>
      </w:r>
      <w:r w:rsidRPr="006B5E51">
        <w:rPr>
          <w:rFonts w:asciiTheme="minorHAnsi" w:hAnsiTheme="minorHAnsi" w:cs="TimesNewRomanPSMT"/>
          <w:b/>
          <w:bCs/>
          <w:sz w:val="28"/>
          <w:szCs w:val="28"/>
        </w:rPr>
        <w:t>)</w:t>
      </w:r>
      <w:r w:rsidRPr="006B5E51">
        <w:rPr>
          <w:rFonts w:asciiTheme="minorHAnsi" w:hAnsiTheme="minorHAnsi" w:cs="TimesNewRomanPSMT"/>
          <w:bCs/>
          <w:sz w:val="28"/>
          <w:szCs w:val="28"/>
        </w:rPr>
        <w:t xml:space="preserve"> </w:t>
      </w:r>
      <w:r>
        <w:rPr>
          <w:rFonts w:asciiTheme="minorHAnsi" w:hAnsiTheme="minorHAnsi" w:cs="TimesNewRomanPSMT"/>
          <w:bCs/>
          <w:sz w:val="28"/>
          <w:szCs w:val="28"/>
        </w:rPr>
        <w:t xml:space="preserve">  =  </w:t>
      </w:r>
      <w:r>
        <w:rPr>
          <w:rFonts w:asciiTheme="minorHAnsi" w:hAnsiTheme="minorHAnsi" w:cs="TimesNewRomanPSMT"/>
          <w:b/>
          <w:bCs/>
          <w:sz w:val="28"/>
          <w:szCs w:val="28"/>
        </w:rPr>
        <w:t>2,0</w:t>
      </w:r>
      <w:r>
        <w:rPr>
          <w:rFonts w:ascii="TimesNewRomanPSMT" w:hAnsi="TimesNewRomanPSMT" w:cs="TimesNewRomanPSMT"/>
          <w:b/>
          <w:bCs/>
          <w:sz w:val="28"/>
          <w:szCs w:val="28"/>
        </w:rPr>
        <w:t>(m</w:t>
      </w:r>
      <w:r w:rsidRPr="00CD231A">
        <w:rPr>
          <w:b/>
          <w:sz w:val="28"/>
          <w:szCs w:val="28"/>
          <w:vertAlign w:val="subscript"/>
          <w:lang w:val="en-US"/>
        </w:rPr>
        <w:t>τ</w:t>
      </w:r>
      <w:r>
        <w:rPr>
          <w:rFonts w:ascii="TimesNewRomanPSMT" w:hAnsi="TimesNewRomanPSMT" w:cs="TimesNewRomanPSMT"/>
          <w:b/>
          <w:bCs/>
          <w:sz w:val="28"/>
          <w:szCs w:val="28"/>
        </w:rPr>
        <w:t xml:space="preserve"> </w:t>
      </w:r>
      <w:r>
        <w:rPr>
          <w:rFonts w:asciiTheme="minorHAnsi" w:hAnsiTheme="minorHAnsi" w:cs="TimesNewRomanPSMT"/>
          <w:b/>
          <w:bCs/>
          <w:sz w:val="28"/>
          <w:szCs w:val="28"/>
        </w:rPr>
        <w:t>СН</w:t>
      </w:r>
      <w:r>
        <w:rPr>
          <w:rFonts w:asciiTheme="minorHAnsi" w:hAnsiTheme="minorHAnsi" w:cs="TimesNewRomanPSMT"/>
          <w:b/>
          <w:bCs/>
          <w:sz w:val="28"/>
          <w:szCs w:val="28"/>
          <w:vertAlign w:val="subscript"/>
        </w:rPr>
        <w:t>4</w:t>
      </w:r>
      <w:r>
        <w:rPr>
          <w:rFonts w:ascii="TimesNewRomanPSMT" w:hAnsi="TimesNewRomanPSMT" w:cs="TimesNewRomanPSMT"/>
          <w:b/>
          <w:bCs/>
          <w:sz w:val="28"/>
          <w:szCs w:val="28"/>
        </w:rPr>
        <w:t>)  + (m</w:t>
      </w:r>
      <w:r w:rsidRPr="006B5E51">
        <w:rPr>
          <w:rFonts w:ascii="TimesNewRomanPSMT" w:hAnsi="TimesNewRomanPSMT" w:cs="TimesNewRomanPSMT"/>
          <w:b/>
          <w:bCs/>
          <w:sz w:val="28"/>
          <w:szCs w:val="28"/>
        </w:rPr>
        <w:t xml:space="preserve"> </w:t>
      </w:r>
      <w:r w:rsidR="00990AD8" w:rsidRPr="00CD231A">
        <w:rPr>
          <w:b/>
          <w:sz w:val="28"/>
          <w:szCs w:val="28"/>
          <w:vertAlign w:val="subscript"/>
          <w:lang w:val="en-US"/>
        </w:rPr>
        <w:t>τ</w:t>
      </w:r>
      <w:r w:rsidRPr="006B5E51">
        <w:rPr>
          <w:rFonts w:ascii="TimesNewRomanPSMT" w:hAnsi="TimesNewRomanPSMT" w:cs="TimesNewRomanPSMT"/>
          <w:b/>
          <w:bCs/>
          <w:sz w:val="28"/>
          <w:szCs w:val="28"/>
        </w:rPr>
        <w:t>H</w:t>
      </w:r>
      <w:r>
        <w:rPr>
          <w:rFonts w:asciiTheme="minorHAnsi" w:hAnsiTheme="minorHAnsi" w:cs="TimesNewRomanPSMT"/>
          <w:b/>
          <w:bCs/>
          <w:sz w:val="28"/>
          <w:szCs w:val="28"/>
          <w:vertAlign w:val="subscript"/>
        </w:rPr>
        <w:t>2</w:t>
      </w:r>
      <w:r>
        <w:rPr>
          <w:rFonts w:asciiTheme="minorHAnsi" w:hAnsiTheme="minorHAnsi" w:cs="TimesNewRomanPSMT"/>
          <w:b/>
          <w:bCs/>
          <w:sz w:val="28"/>
          <w:szCs w:val="28"/>
        </w:rPr>
        <w:t>О</w:t>
      </w:r>
      <w:r w:rsidRPr="006B5E51">
        <w:rPr>
          <w:rFonts w:ascii="TimesNewRomanPSMT" w:hAnsi="TimesNewRomanPSMT" w:cs="TimesNewRomanPSMT"/>
          <w:b/>
          <w:bCs/>
          <w:sz w:val="28"/>
          <w:szCs w:val="28"/>
          <w:vertAlign w:val="subscript"/>
        </w:rPr>
        <w:t xml:space="preserve"> </w:t>
      </w:r>
      <w:r w:rsidRPr="006B5E51">
        <w:rPr>
          <w:rFonts w:asciiTheme="minorHAnsi" w:hAnsiTheme="minorHAnsi" w:cs="TimesNewRomanPSMT"/>
          <w:b/>
          <w:bCs/>
          <w:sz w:val="28"/>
          <w:szCs w:val="28"/>
        </w:rPr>
        <w:t>)</w:t>
      </w:r>
      <w:r w:rsidRPr="006B5E51">
        <w:rPr>
          <w:rFonts w:asciiTheme="minorHAnsi" w:hAnsiTheme="minorHAnsi" w:cs="TimesNewRomanPSMT"/>
          <w:bCs/>
          <w:sz w:val="28"/>
          <w:szCs w:val="28"/>
        </w:rPr>
        <w:t xml:space="preserve"> </w:t>
      </w:r>
      <w:r>
        <w:rPr>
          <w:rFonts w:asciiTheme="minorHAnsi" w:hAnsiTheme="minorHAnsi" w:cs="TimesNewRomanPSMT"/>
          <w:bCs/>
          <w:sz w:val="28"/>
          <w:szCs w:val="28"/>
        </w:rPr>
        <w:t xml:space="preserve">  </w:t>
      </w:r>
      <w:r w:rsidRPr="006B5E51">
        <w:rPr>
          <w:bCs/>
          <w:sz w:val="28"/>
          <w:szCs w:val="28"/>
        </w:rPr>
        <w:t>– инвариант реакции</w:t>
      </w:r>
      <w:r>
        <w:rPr>
          <w:bCs/>
          <w:sz w:val="28"/>
          <w:szCs w:val="28"/>
        </w:rPr>
        <w:t xml:space="preserve"> (3)</w:t>
      </w:r>
    </w:p>
    <w:p w:rsidR="00B0493C" w:rsidRPr="00B0493C" w:rsidRDefault="00B0493C" w:rsidP="00AE0C30">
      <w:pPr>
        <w:widowControl w:val="0"/>
        <w:autoSpaceDE w:val="0"/>
        <w:autoSpaceDN w:val="0"/>
        <w:adjustRightInd w:val="0"/>
        <w:rPr>
          <w:rFonts w:asciiTheme="minorHAnsi" w:hAnsiTheme="minorHAnsi" w:cs="TimesNewRomanPSMT"/>
          <w:b/>
          <w:bCs/>
          <w:sz w:val="28"/>
          <w:szCs w:val="28"/>
        </w:rPr>
      </w:pPr>
      <w:r>
        <w:rPr>
          <w:bCs/>
          <w:sz w:val="28"/>
          <w:szCs w:val="28"/>
        </w:rPr>
        <w:t>СН</w:t>
      </w:r>
      <w:r>
        <w:rPr>
          <w:bCs/>
          <w:sz w:val="28"/>
          <w:szCs w:val="28"/>
          <w:vertAlign w:val="subscript"/>
        </w:rPr>
        <w:t>4</w:t>
      </w:r>
      <w:r>
        <w:rPr>
          <w:bCs/>
          <w:sz w:val="28"/>
          <w:szCs w:val="28"/>
        </w:rPr>
        <w:t xml:space="preserve">  +  2 О</w:t>
      </w:r>
      <w:r>
        <w:rPr>
          <w:bCs/>
          <w:sz w:val="28"/>
          <w:szCs w:val="28"/>
          <w:vertAlign w:val="subscript"/>
        </w:rPr>
        <w:t>2</w:t>
      </w:r>
      <w:r>
        <w:rPr>
          <w:bCs/>
          <w:sz w:val="28"/>
          <w:szCs w:val="28"/>
        </w:rPr>
        <w:t xml:space="preserve">  = СО</w:t>
      </w:r>
      <w:r>
        <w:rPr>
          <w:bCs/>
          <w:sz w:val="28"/>
          <w:szCs w:val="28"/>
          <w:vertAlign w:val="subscript"/>
        </w:rPr>
        <w:t>2</w:t>
      </w:r>
      <w:r>
        <w:rPr>
          <w:bCs/>
          <w:sz w:val="28"/>
          <w:szCs w:val="28"/>
        </w:rPr>
        <w:t xml:space="preserve">  + 2 Н</w:t>
      </w:r>
      <w:r>
        <w:rPr>
          <w:bCs/>
          <w:sz w:val="28"/>
          <w:szCs w:val="28"/>
          <w:vertAlign w:val="subscript"/>
        </w:rPr>
        <w:t>2</w:t>
      </w:r>
      <w:r>
        <w:rPr>
          <w:bCs/>
          <w:sz w:val="28"/>
          <w:szCs w:val="28"/>
        </w:rPr>
        <w:t>О (3)</w:t>
      </w:r>
    </w:p>
    <w:p w:rsidR="00B0493C" w:rsidRDefault="00B0493C" w:rsidP="00AE0C30">
      <w:pPr>
        <w:widowControl w:val="0"/>
        <w:autoSpaceDE w:val="0"/>
        <w:autoSpaceDN w:val="0"/>
        <w:adjustRightInd w:val="0"/>
        <w:rPr>
          <w:rFonts w:asciiTheme="minorHAnsi" w:hAnsiTheme="minorHAnsi" w:cs="TimesNewRomanPSMT"/>
          <w:b/>
          <w:bCs/>
          <w:sz w:val="28"/>
          <w:szCs w:val="28"/>
        </w:rPr>
      </w:pPr>
    </w:p>
    <w:p w:rsidR="00CF5B50" w:rsidRDefault="00CF5B50" w:rsidP="00CF5B50">
      <w:pPr>
        <w:spacing w:line="276" w:lineRule="auto"/>
        <w:jc w:val="both"/>
        <w:rPr>
          <w:bCs/>
          <w:sz w:val="28"/>
        </w:rPr>
      </w:pPr>
      <w:r>
        <w:rPr>
          <w:bCs/>
          <w:sz w:val="28"/>
        </w:rPr>
        <w:t>Инварианты металлургических реакций</w:t>
      </w:r>
    </w:p>
    <w:p w:rsidR="00CF5B50" w:rsidRDefault="00CF5B50" w:rsidP="00CF5B50">
      <w:pPr>
        <w:spacing w:line="276" w:lineRule="auto"/>
        <w:jc w:val="both"/>
        <w:rPr>
          <w:bCs/>
          <w:sz w:val="28"/>
        </w:rPr>
      </w:pPr>
      <w:r>
        <w:rPr>
          <w:bCs/>
          <w:sz w:val="28"/>
        </w:rPr>
        <w:lastRenderedPageBreak/>
        <w:t xml:space="preserve">Написать инварианты к реакциям (2.1–2.3) с объяснением их смысла и применения в металлургических расчетах. </w:t>
      </w:r>
    </w:p>
    <w:p w:rsidR="00CF5B50" w:rsidRDefault="00CF5B50" w:rsidP="00CF5B50">
      <w:pPr>
        <w:spacing w:line="276" w:lineRule="auto"/>
        <w:jc w:val="both"/>
        <w:rPr>
          <w:bCs/>
          <w:sz w:val="28"/>
        </w:rPr>
      </w:pPr>
      <w:r>
        <w:rPr>
          <w:bCs/>
          <w:sz w:val="28"/>
        </w:rPr>
        <w:t xml:space="preserve">                      CnH2n  + O2  → СО2 + Н2О   (2.1)</w:t>
      </w:r>
    </w:p>
    <w:p w:rsidR="00CF5B50" w:rsidRDefault="00CF5B50" w:rsidP="00CF5B50">
      <w:pPr>
        <w:spacing w:line="276" w:lineRule="auto"/>
        <w:jc w:val="both"/>
        <w:rPr>
          <w:bCs/>
          <w:sz w:val="28"/>
        </w:rPr>
      </w:pPr>
      <w:r>
        <w:rPr>
          <w:bCs/>
          <w:sz w:val="28"/>
        </w:rPr>
        <w:tab/>
      </w:r>
    </w:p>
    <w:p w:rsidR="00CF5B50" w:rsidRPr="00CA2BF5" w:rsidRDefault="00CF5B50" w:rsidP="00CF5B50">
      <w:pPr>
        <w:spacing w:line="276" w:lineRule="auto"/>
        <w:jc w:val="both"/>
        <w:rPr>
          <w:bCs/>
          <w:sz w:val="28"/>
        </w:rPr>
      </w:pPr>
      <w:r>
        <w:rPr>
          <w:bCs/>
          <w:sz w:val="28"/>
        </w:rPr>
        <w:tab/>
      </w:r>
      <w:r w:rsidRPr="00CA2BF5">
        <w:rPr>
          <w:bCs/>
          <w:sz w:val="28"/>
        </w:rPr>
        <w:t xml:space="preserve">           </w:t>
      </w:r>
      <w:r>
        <w:rPr>
          <w:bCs/>
          <w:sz w:val="28"/>
        </w:rPr>
        <w:t>СН</w:t>
      </w:r>
      <w:r w:rsidRPr="00CA2BF5">
        <w:rPr>
          <w:bCs/>
          <w:sz w:val="28"/>
        </w:rPr>
        <w:t xml:space="preserve">4 + </w:t>
      </w:r>
      <w:r>
        <w:rPr>
          <w:bCs/>
          <w:sz w:val="28"/>
        </w:rPr>
        <w:t>О</w:t>
      </w:r>
      <w:r w:rsidRPr="00CA2BF5">
        <w:rPr>
          <w:bCs/>
          <w:sz w:val="28"/>
        </w:rPr>
        <w:t xml:space="preserve">2 → </w:t>
      </w:r>
      <w:r>
        <w:rPr>
          <w:bCs/>
          <w:sz w:val="28"/>
        </w:rPr>
        <w:t>СО</w:t>
      </w:r>
      <w:r w:rsidRPr="00CA2BF5">
        <w:rPr>
          <w:bCs/>
          <w:sz w:val="28"/>
        </w:rPr>
        <w:t xml:space="preserve">2 + </w:t>
      </w:r>
      <w:r>
        <w:rPr>
          <w:bCs/>
          <w:sz w:val="28"/>
        </w:rPr>
        <w:t>Н</w:t>
      </w:r>
      <w:r w:rsidRPr="00CA2BF5">
        <w:rPr>
          <w:bCs/>
          <w:sz w:val="28"/>
        </w:rPr>
        <w:t>2</w:t>
      </w:r>
      <w:r>
        <w:rPr>
          <w:bCs/>
          <w:sz w:val="28"/>
        </w:rPr>
        <w:t>О</w:t>
      </w:r>
      <w:r w:rsidRPr="00CA2BF5">
        <w:rPr>
          <w:bCs/>
          <w:sz w:val="28"/>
        </w:rPr>
        <w:tab/>
        <w:t xml:space="preserve"> (2.2)</w:t>
      </w:r>
      <w:r w:rsidRPr="00CA2BF5">
        <w:rPr>
          <w:bCs/>
          <w:sz w:val="28"/>
        </w:rPr>
        <w:tab/>
      </w:r>
      <w:r w:rsidRPr="00CA2BF5">
        <w:rPr>
          <w:bCs/>
          <w:sz w:val="28"/>
        </w:rPr>
        <w:tab/>
      </w:r>
      <w:r w:rsidRPr="00CA2BF5">
        <w:rPr>
          <w:bCs/>
          <w:sz w:val="28"/>
        </w:rPr>
        <w:tab/>
      </w:r>
      <w:r w:rsidRPr="00CA2BF5">
        <w:rPr>
          <w:bCs/>
          <w:sz w:val="28"/>
        </w:rPr>
        <w:tab/>
      </w:r>
    </w:p>
    <w:p w:rsidR="00CF5B50" w:rsidRPr="00CA2BF5" w:rsidRDefault="00CF5B50" w:rsidP="00CF5B50">
      <w:pPr>
        <w:spacing w:line="276" w:lineRule="auto"/>
        <w:jc w:val="both"/>
        <w:rPr>
          <w:bCs/>
          <w:sz w:val="28"/>
        </w:rPr>
      </w:pPr>
    </w:p>
    <w:p w:rsidR="00CF5B50" w:rsidRPr="00CF5B50" w:rsidRDefault="00CF5B50" w:rsidP="00CF5B50">
      <w:pPr>
        <w:spacing w:line="276" w:lineRule="auto"/>
        <w:jc w:val="both"/>
        <w:rPr>
          <w:bCs/>
          <w:sz w:val="28"/>
          <w:lang w:val="en-US"/>
        </w:rPr>
      </w:pPr>
      <w:r w:rsidRPr="00CA2BF5">
        <w:rPr>
          <w:bCs/>
          <w:sz w:val="28"/>
        </w:rPr>
        <w:tab/>
        <w:t xml:space="preserve">           </w:t>
      </w:r>
      <w:r w:rsidRPr="00CF5B50">
        <w:rPr>
          <w:bCs/>
          <w:sz w:val="28"/>
          <w:lang w:val="en-US"/>
        </w:rPr>
        <w:t>As2S3 + O2 → As2O5 + SO2</w:t>
      </w:r>
      <w:r w:rsidRPr="00CF5B50">
        <w:rPr>
          <w:bCs/>
          <w:sz w:val="28"/>
          <w:lang w:val="en-US"/>
        </w:rPr>
        <w:tab/>
        <w:t xml:space="preserve">  (2.3)</w:t>
      </w:r>
    </w:p>
    <w:p w:rsidR="00CF5B50" w:rsidRPr="00CF5B50" w:rsidRDefault="00CF5B50" w:rsidP="00CF5B50">
      <w:pPr>
        <w:spacing w:line="276" w:lineRule="auto"/>
        <w:jc w:val="both"/>
        <w:rPr>
          <w:bCs/>
          <w:sz w:val="28"/>
          <w:lang w:val="en-US"/>
        </w:rPr>
      </w:pPr>
    </w:p>
    <w:p w:rsidR="00CF5B50" w:rsidRDefault="00CF5B50" w:rsidP="00CF5B50">
      <w:pPr>
        <w:pStyle w:val="a3"/>
        <w:numPr>
          <w:ilvl w:val="0"/>
          <w:numId w:val="26"/>
        </w:numPr>
        <w:spacing w:line="276" w:lineRule="auto"/>
        <w:jc w:val="both"/>
        <w:rPr>
          <w:bCs/>
          <w:sz w:val="28"/>
        </w:rPr>
      </w:pPr>
      <w:r>
        <w:rPr>
          <w:bCs/>
          <w:sz w:val="28"/>
        </w:rPr>
        <w:t>CnH2n  + O2  → СО2 + Н2О</w:t>
      </w:r>
    </w:p>
    <w:p w:rsidR="00CF5B50" w:rsidRDefault="00CF5B50" w:rsidP="00CF5B50">
      <w:pPr>
        <w:pStyle w:val="a3"/>
        <w:jc w:val="both"/>
        <w:rPr>
          <w:bCs/>
          <w:sz w:val="28"/>
        </w:rPr>
      </w:pPr>
      <w:r>
        <w:rPr>
          <w:bCs/>
          <w:sz w:val="28"/>
          <w:lang w:val="en-US"/>
        </w:rPr>
        <w:t>n</w:t>
      </w:r>
      <w:r>
        <w:rPr>
          <w:bCs/>
          <w:sz w:val="28"/>
          <w:vertAlign w:val="subscript"/>
        </w:rPr>
        <w:t xml:space="preserve">0 </w:t>
      </w:r>
      <w:r>
        <w:rPr>
          <w:bCs/>
          <w:sz w:val="28"/>
        </w:rPr>
        <w:t xml:space="preserve">CnH2n + </w:t>
      </w:r>
      <w:r>
        <w:rPr>
          <w:bCs/>
          <w:sz w:val="28"/>
          <w:lang w:val="en-US"/>
        </w:rPr>
        <w:t>n</w:t>
      </w:r>
      <w:r>
        <w:rPr>
          <w:bCs/>
          <w:sz w:val="28"/>
          <w:vertAlign w:val="subscript"/>
        </w:rPr>
        <w:t xml:space="preserve">0 </w:t>
      </w:r>
      <w:r>
        <w:rPr>
          <w:bCs/>
          <w:sz w:val="28"/>
        </w:rPr>
        <w:t xml:space="preserve">СО2  → </w:t>
      </w:r>
      <w:r>
        <w:rPr>
          <w:bCs/>
          <w:sz w:val="28"/>
          <w:lang w:val="en-US"/>
        </w:rPr>
        <w:t>n</w:t>
      </w:r>
      <w:r>
        <w:rPr>
          <w:bCs/>
          <w:sz w:val="28"/>
          <w:vertAlign w:val="subscript"/>
          <w:lang w:val="en-US"/>
        </w:rPr>
        <w:t>t</w:t>
      </w:r>
      <w:r w:rsidRPr="000F312A">
        <w:rPr>
          <w:bCs/>
          <w:sz w:val="28"/>
          <w:vertAlign w:val="subscript"/>
        </w:rPr>
        <w:t xml:space="preserve"> </w:t>
      </w:r>
      <w:r>
        <w:rPr>
          <w:bCs/>
          <w:sz w:val="28"/>
        </w:rPr>
        <w:t>CnH2n + СО2</w:t>
      </w:r>
    </w:p>
    <w:p w:rsidR="00CF5B50" w:rsidRDefault="00CF5B50" w:rsidP="00CF5B50">
      <w:pPr>
        <w:pStyle w:val="a3"/>
        <w:jc w:val="both"/>
        <w:rPr>
          <w:bCs/>
          <w:sz w:val="28"/>
        </w:rPr>
      </w:pPr>
      <w:r>
        <w:rPr>
          <w:bCs/>
          <w:sz w:val="28"/>
          <w:lang w:val="en-US"/>
        </w:rPr>
        <w:t>n</w:t>
      </w:r>
      <w:r>
        <w:rPr>
          <w:bCs/>
          <w:sz w:val="28"/>
          <w:vertAlign w:val="subscript"/>
        </w:rPr>
        <w:t xml:space="preserve">0 </w:t>
      </w:r>
      <w:r>
        <w:rPr>
          <w:bCs/>
          <w:sz w:val="28"/>
        </w:rPr>
        <w:t xml:space="preserve">O2+ </w:t>
      </w:r>
      <w:r>
        <w:rPr>
          <w:bCs/>
          <w:sz w:val="28"/>
          <w:lang w:val="en-US"/>
        </w:rPr>
        <w:t>n</w:t>
      </w:r>
      <w:r>
        <w:rPr>
          <w:bCs/>
          <w:sz w:val="28"/>
          <w:vertAlign w:val="subscript"/>
        </w:rPr>
        <w:t xml:space="preserve">0 </w:t>
      </w:r>
      <w:r>
        <w:rPr>
          <w:bCs/>
          <w:sz w:val="28"/>
        </w:rPr>
        <w:t xml:space="preserve">СО2  → </w:t>
      </w:r>
      <w:r>
        <w:rPr>
          <w:bCs/>
          <w:sz w:val="28"/>
          <w:lang w:val="en-US"/>
        </w:rPr>
        <w:t>n</w:t>
      </w:r>
      <w:r>
        <w:rPr>
          <w:bCs/>
          <w:sz w:val="28"/>
          <w:vertAlign w:val="subscript"/>
          <w:lang w:val="en-US"/>
        </w:rPr>
        <w:t>t</w:t>
      </w:r>
      <w:r w:rsidRPr="000F312A">
        <w:rPr>
          <w:bCs/>
          <w:sz w:val="28"/>
          <w:vertAlign w:val="subscript"/>
        </w:rPr>
        <w:t xml:space="preserve"> </w:t>
      </w:r>
      <w:r>
        <w:rPr>
          <w:bCs/>
          <w:sz w:val="28"/>
        </w:rPr>
        <w:t xml:space="preserve">O2+ </w:t>
      </w:r>
      <w:r>
        <w:rPr>
          <w:bCs/>
          <w:sz w:val="28"/>
          <w:lang w:val="en-US"/>
        </w:rPr>
        <w:t>n</w:t>
      </w:r>
      <w:r>
        <w:rPr>
          <w:bCs/>
          <w:sz w:val="28"/>
          <w:vertAlign w:val="subscript"/>
          <w:lang w:val="en-US"/>
        </w:rPr>
        <w:t>t</w:t>
      </w:r>
      <w:r>
        <w:rPr>
          <w:bCs/>
          <w:sz w:val="28"/>
        </w:rPr>
        <w:t xml:space="preserve"> СО2</w:t>
      </w:r>
    </w:p>
    <w:p w:rsidR="00CF5B50" w:rsidRDefault="00CF5B50" w:rsidP="00CF5B50">
      <w:pPr>
        <w:pStyle w:val="a3"/>
        <w:jc w:val="both"/>
        <w:rPr>
          <w:bCs/>
          <w:sz w:val="28"/>
        </w:rPr>
      </w:pPr>
      <w:r>
        <w:rPr>
          <w:bCs/>
          <w:sz w:val="28"/>
          <w:lang w:val="en-US"/>
        </w:rPr>
        <w:t>n</w:t>
      </w:r>
      <w:r>
        <w:rPr>
          <w:bCs/>
          <w:sz w:val="28"/>
          <w:vertAlign w:val="subscript"/>
        </w:rPr>
        <w:t xml:space="preserve">0 </w:t>
      </w:r>
      <w:r>
        <w:rPr>
          <w:bCs/>
          <w:sz w:val="28"/>
        </w:rPr>
        <w:t xml:space="preserve">CnH2n + </w:t>
      </w:r>
      <w:r>
        <w:rPr>
          <w:bCs/>
          <w:sz w:val="28"/>
          <w:lang w:val="en-US"/>
        </w:rPr>
        <w:t>n</w:t>
      </w:r>
      <w:r>
        <w:rPr>
          <w:bCs/>
          <w:sz w:val="28"/>
          <w:vertAlign w:val="subscript"/>
        </w:rPr>
        <w:t xml:space="preserve">0 </w:t>
      </w:r>
      <w:r>
        <w:rPr>
          <w:bCs/>
          <w:sz w:val="28"/>
        </w:rPr>
        <w:t xml:space="preserve">Н2О  → </w:t>
      </w:r>
      <w:r>
        <w:rPr>
          <w:bCs/>
          <w:sz w:val="28"/>
          <w:lang w:val="en-US"/>
        </w:rPr>
        <w:t>n</w:t>
      </w:r>
      <w:r>
        <w:rPr>
          <w:bCs/>
          <w:sz w:val="28"/>
          <w:vertAlign w:val="subscript"/>
          <w:lang w:val="en-US"/>
        </w:rPr>
        <w:t>t</w:t>
      </w:r>
      <w:r w:rsidRPr="000F312A">
        <w:rPr>
          <w:bCs/>
          <w:sz w:val="28"/>
          <w:vertAlign w:val="subscript"/>
        </w:rPr>
        <w:t xml:space="preserve"> </w:t>
      </w:r>
      <w:r>
        <w:rPr>
          <w:bCs/>
          <w:sz w:val="28"/>
        </w:rPr>
        <w:t xml:space="preserve">CnH2n + </w:t>
      </w:r>
      <w:r>
        <w:rPr>
          <w:bCs/>
          <w:sz w:val="28"/>
          <w:lang w:val="en-US"/>
        </w:rPr>
        <w:t>n</w:t>
      </w:r>
      <w:r>
        <w:rPr>
          <w:bCs/>
          <w:sz w:val="28"/>
          <w:vertAlign w:val="subscript"/>
          <w:lang w:val="en-US"/>
        </w:rPr>
        <w:t>t</w:t>
      </w:r>
      <w:r>
        <w:rPr>
          <w:bCs/>
          <w:sz w:val="28"/>
        </w:rPr>
        <w:t xml:space="preserve"> Н2О</w:t>
      </w:r>
    </w:p>
    <w:p w:rsidR="00CF5B50" w:rsidRDefault="00CF5B50" w:rsidP="00CF5B50">
      <w:pPr>
        <w:pStyle w:val="a3"/>
        <w:jc w:val="both"/>
        <w:rPr>
          <w:bCs/>
          <w:sz w:val="28"/>
        </w:rPr>
      </w:pPr>
      <w:r>
        <w:rPr>
          <w:bCs/>
          <w:sz w:val="28"/>
          <w:lang w:val="en-US"/>
        </w:rPr>
        <w:t>n</w:t>
      </w:r>
      <w:r>
        <w:rPr>
          <w:bCs/>
          <w:sz w:val="28"/>
          <w:vertAlign w:val="subscript"/>
        </w:rPr>
        <w:t xml:space="preserve">0 </w:t>
      </w:r>
      <w:r>
        <w:rPr>
          <w:bCs/>
          <w:sz w:val="28"/>
        </w:rPr>
        <w:t xml:space="preserve">O2 + </w:t>
      </w:r>
      <w:r>
        <w:rPr>
          <w:bCs/>
          <w:sz w:val="28"/>
          <w:lang w:val="en-US"/>
        </w:rPr>
        <w:t>n</w:t>
      </w:r>
      <w:r>
        <w:rPr>
          <w:bCs/>
          <w:sz w:val="28"/>
          <w:vertAlign w:val="subscript"/>
        </w:rPr>
        <w:t xml:space="preserve">0 </w:t>
      </w:r>
      <w:r>
        <w:rPr>
          <w:bCs/>
          <w:sz w:val="28"/>
        </w:rPr>
        <w:t xml:space="preserve">Н2О  → </w:t>
      </w:r>
      <w:r>
        <w:rPr>
          <w:bCs/>
          <w:sz w:val="28"/>
          <w:lang w:val="en-US"/>
        </w:rPr>
        <w:t>n</w:t>
      </w:r>
      <w:r>
        <w:rPr>
          <w:bCs/>
          <w:sz w:val="28"/>
          <w:vertAlign w:val="subscript"/>
          <w:lang w:val="en-US"/>
        </w:rPr>
        <w:t>t</w:t>
      </w:r>
      <w:r w:rsidRPr="000F312A">
        <w:rPr>
          <w:bCs/>
          <w:sz w:val="28"/>
          <w:vertAlign w:val="subscript"/>
        </w:rPr>
        <w:t xml:space="preserve"> </w:t>
      </w:r>
      <w:r>
        <w:rPr>
          <w:bCs/>
          <w:sz w:val="28"/>
        </w:rPr>
        <w:t xml:space="preserve">O2 + </w:t>
      </w:r>
      <w:r>
        <w:rPr>
          <w:bCs/>
          <w:sz w:val="28"/>
          <w:lang w:val="en-US"/>
        </w:rPr>
        <w:t>n</w:t>
      </w:r>
      <w:r>
        <w:rPr>
          <w:bCs/>
          <w:sz w:val="28"/>
          <w:vertAlign w:val="subscript"/>
          <w:lang w:val="en-US"/>
        </w:rPr>
        <w:t>t</w:t>
      </w:r>
      <w:r>
        <w:rPr>
          <w:bCs/>
          <w:sz w:val="28"/>
        </w:rPr>
        <w:t xml:space="preserve"> Н2О </w:t>
      </w:r>
    </w:p>
    <w:p w:rsidR="00CF5B50" w:rsidRDefault="00CF5B50" w:rsidP="00CF5B50">
      <w:pPr>
        <w:pStyle w:val="a3"/>
        <w:jc w:val="both"/>
        <w:rPr>
          <w:bCs/>
          <w:sz w:val="28"/>
        </w:rPr>
      </w:pPr>
    </w:p>
    <w:p w:rsidR="00CF5B50" w:rsidRDefault="00CF5B50" w:rsidP="00CF5B50">
      <w:pPr>
        <w:pStyle w:val="a3"/>
        <w:numPr>
          <w:ilvl w:val="0"/>
          <w:numId w:val="26"/>
        </w:numPr>
        <w:spacing w:line="276" w:lineRule="auto"/>
        <w:jc w:val="both"/>
        <w:rPr>
          <w:bCs/>
          <w:sz w:val="28"/>
        </w:rPr>
      </w:pPr>
      <w:r>
        <w:rPr>
          <w:bCs/>
          <w:sz w:val="28"/>
        </w:rPr>
        <w:t xml:space="preserve"> СН4 + </w:t>
      </w:r>
      <w:r>
        <w:rPr>
          <w:bCs/>
          <w:sz w:val="28"/>
          <w:lang w:val="en-US"/>
        </w:rPr>
        <w:t>2</w:t>
      </w:r>
      <w:r>
        <w:rPr>
          <w:bCs/>
          <w:sz w:val="28"/>
        </w:rPr>
        <w:t xml:space="preserve">О2 → СО2 + </w:t>
      </w:r>
      <w:r>
        <w:rPr>
          <w:bCs/>
          <w:sz w:val="28"/>
          <w:lang w:val="en-US"/>
        </w:rPr>
        <w:t>2</w:t>
      </w:r>
      <w:r>
        <w:rPr>
          <w:bCs/>
          <w:sz w:val="28"/>
        </w:rPr>
        <w:t>Н2О</w:t>
      </w:r>
    </w:p>
    <w:p w:rsidR="00CF5B50" w:rsidRDefault="00CF5B50" w:rsidP="00CF5B50">
      <w:pPr>
        <w:pStyle w:val="a3"/>
        <w:jc w:val="both"/>
        <w:rPr>
          <w:bCs/>
          <w:sz w:val="28"/>
        </w:rPr>
      </w:pPr>
      <w:r>
        <w:rPr>
          <w:bCs/>
          <w:sz w:val="28"/>
          <w:lang w:val="en-US"/>
        </w:rPr>
        <w:t>n</w:t>
      </w:r>
      <w:r>
        <w:rPr>
          <w:bCs/>
          <w:sz w:val="28"/>
          <w:vertAlign w:val="subscript"/>
        </w:rPr>
        <w:t xml:space="preserve">0 </w:t>
      </w:r>
      <w:r>
        <w:rPr>
          <w:bCs/>
          <w:sz w:val="28"/>
        </w:rPr>
        <w:t xml:space="preserve">СН4 + </w:t>
      </w:r>
      <w:r>
        <w:rPr>
          <w:bCs/>
          <w:sz w:val="28"/>
          <w:lang w:val="en-US"/>
        </w:rPr>
        <w:t>n</w:t>
      </w:r>
      <w:r>
        <w:rPr>
          <w:bCs/>
          <w:sz w:val="28"/>
          <w:vertAlign w:val="subscript"/>
        </w:rPr>
        <w:t xml:space="preserve">0 </w:t>
      </w:r>
      <w:r>
        <w:rPr>
          <w:bCs/>
          <w:sz w:val="28"/>
        </w:rPr>
        <w:t xml:space="preserve">СО2  → </w:t>
      </w:r>
      <w:r>
        <w:rPr>
          <w:bCs/>
          <w:sz w:val="28"/>
          <w:lang w:val="en-US"/>
        </w:rPr>
        <w:t>n</w:t>
      </w:r>
      <w:r>
        <w:rPr>
          <w:bCs/>
          <w:sz w:val="28"/>
          <w:vertAlign w:val="subscript"/>
          <w:lang w:val="en-US"/>
        </w:rPr>
        <w:t>t</w:t>
      </w:r>
      <w:r w:rsidRPr="000F312A">
        <w:rPr>
          <w:bCs/>
          <w:sz w:val="28"/>
          <w:vertAlign w:val="subscript"/>
        </w:rPr>
        <w:t xml:space="preserve"> </w:t>
      </w:r>
      <w:r>
        <w:rPr>
          <w:bCs/>
          <w:sz w:val="28"/>
        </w:rPr>
        <w:t>Н2О + 2</w:t>
      </w:r>
      <w:r>
        <w:rPr>
          <w:bCs/>
          <w:sz w:val="28"/>
          <w:lang w:val="en-US"/>
        </w:rPr>
        <w:t>n</w:t>
      </w:r>
      <w:r>
        <w:rPr>
          <w:bCs/>
          <w:sz w:val="28"/>
          <w:vertAlign w:val="subscript"/>
          <w:lang w:val="en-US"/>
        </w:rPr>
        <w:t>t</w:t>
      </w:r>
      <w:r>
        <w:rPr>
          <w:bCs/>
          <w:sz w:val="28"/>
        </w:rPr>
        <w:t xml:space="preserve"> O2  </w:t>
      </w:r>
    </w:p>
    <w:p w:rsidR="00CF5B50" w:rsidRDefault="00CF5B50" w:rsidP="00CF5B50">
      <w:pPr>
        <w:pStyle w:val="a3"/>
        <w:jc w:val="both"/>
        <w:rPr>
          <w:bCs/>
          <w:sz w:val="28"/>
        </w:rPr>
      </w:pPr>
      <w:r>
        <w:rPr>
          <w:bCs/>
          <w:sz w:val="28"/>
          <w:lang w:val="en-US"/>
        </w:rPr>
        <w:t>n</w:t>
      </w:r>
      <w:r>
        <w:rPr>
          <w:bCs/>
          <w:sz w:val="28"/>
          <w:vertAlign w:val="subscript"/>
        </w:rPr>
        <w:t xml:space="preserve">0 </w:t>
      </w:r>
      <w:r>
        <w:rPr>
          <w:bCs/>
          <w:sz w:val="28"/>
        </w:rPr>
        <w:t>СН4 + 2</w:t>
      </w:r>
      <w:r>
        <w:rPr>
          <w:bCs/>
          <w:sz w:val="28"/>
          <w:lang w:val="en-US"/>
        </w:rPr>
        <w:t>n</w:t>
      </w:r>
      <w:r>
        <w:rPr>
          <w:bCs/>
          <w:sz w:val="28"/>
          <w:vertAlign w:val="subscript"/>
        </w:rPr>
        <w:t xml:space="preserve">0 </w:t>
      </w:r>
      <w:r>
        <w:rPr>
          <w:bCs/>
          <w:sz w:val="28"/>
        </w:rPr>
        <w:t xml:space="preserve">Н2О  → </w:t>
      </w:r>
      <w:r>
        <w:rPr>
          <w:bCs/>
          <w:sz w:val="28"/>
          <w:lang w:val="en-US"/>
        </w:rPr>
        <w:t>n</w:t>
      </w:r>
      <w:r>
        <w:rPr>
          <w:bCs/>
          <w:sz w:val="28"/>
          <w:vertAlign w:val="subscript"/>
          <w:lang w:val="en-US"/>
        </w:rPr>
        <w:t>t</w:t>
      </w:r>
      <w:r w:rsidRPr="000F312A">
        <w:rPr>
          <w:bCs/>
          <w:sz w:val="28"/>
          <w:vertAlign w:val="subscript"/>
        </w:rPr>
        <w:t xml:space="preserve"> </w:t>
      </w:r>
      <w:r>
        <w:rPr>
          <w:bCs/>
          <w:sz w:val="28"/>
        </w:rPr>
        <w:t>СН4 + 2</w:t>
      </w:r>
      <w:r>
        <w:rPr>
          <w:bCs/>
          <w:sz w:val="28"/>
          <w:lang w:val="en-US"/>
        </w:rPr>
        <w:t>n</w:t>
      </w:r>
      <w:r>
        <w:rPr>
          <w:bCs/>
          <w:sz w:val="28"/>
          <w:vertAlign w:val="subscript"/>
          <w:lang w:val="en-US"/>
        </w:rPr>
        <w:t>t</w:t>
      </w:r>
      <w:r>
        <w:rPr>
          <w:bCs/>
          <w:sz w:val="28"/>
        </w:rPr>
        <w:t xml:space="preserve"> Н2О   </w:t>
      </w:r>
    </w:p>
    <w:p w:rsidR="00CF5B50" w:rsidRDefault="00CF5B50" w:rsidP="00CF5B50">
      <w:pPr>
        <w:pStyle w:val="a3"/>
        <w:jc w:val="both"/>
        <w:rPr>
          <w:bCs/>
          <w:sz w:val="28"/>
          <w:lang w:val="en-US"/>
        </w:rPr>
      </w:pPr>
      <w:r>
        <w:rPr>
          <w:bCs/>
          <w:sz w:val="28"/>
          <w:lang w:val="en-US"/>
        </w:rPr>
        <w:t>2n</w:t>
      </w:r>
      <w:r>
        <w:rPr>
          <w:bCs/>
          <w:sz w:val="28"/>
          <w:vertAlign w:val="subscript"/>
          <w:lang w:val="en-US"/>
        </w:rPr>
        <w:t xml:space="preserve">0 </w:t>
      </w:r>
      <w:r>
        <w:rPr>
          <w:bCs/>
          <w:sz w:val="28"/>
        </w:rPr>
        <w:t>О</w:t>
      </w:r>
      <w:r>
        <w:rPr>
          <w:bCs/>
          <w:sz w:val="28"/>
          <w:lang w:val="en-US"/>
        </w:rPr>
        <w:t>2 + n</w:t>
      </w:r>
      <w:r>
        <w:rPr>
          <w:bCs/>
          <w:sz w:val="28"/>
          <w:vertAlign w:val="subscript"/>
          <w:lang w:val="en-US"/>
        </w:rPr>
        <w:t xml:space="preserve">0 </w:t>
      </w:r>
      <w:r>
        <w:rPr>
          <w:bCs/>
          <w:sz w:val="28"/>
        </w:rPr>
        <w:t>СО</w:t>
      </w:r>
      <w:r>
        <w:rPr>
          <w:bCs/>
          <w:sz w:val="28"/>
          <w:lang w:val="en-US"/>
        </w:rPr>
        <w:t>2  →2 n</w:t>
      </w:r>
      <w:r>
        <w:rPr>
          <w:bCs/>
          <w:sz w:val="28"/>
          <w:vertAlign w:val="subscript"/>
          <w:lang w:val="en-US"/>
        </w:rPr>
        <w:t xml:space="preserve">t </w:t>
      </w:r>
      <w:r>
        <w:rPr>
          <w:bCs/>
          <w:sz w:val="28"/>
          <w:lang w:val="en-US"/>
        </w:rPr>
        <w:t>O2 + n</w:t>
      </w:r>
      <w:r>
        <w:rPr>
          <w:bCs/>
          <w:sz w:val="28"/>
          <w:vertAlign w:val="subscript"/>
          <w:lang w:val="en-US"/>
        </w:rPr>
        <w:t>t</w:t>
      </w:r>
      <w:r>
        <w:rPr>
          <w:bCs/>
          <w:sz w:val="28"/>
          <w:lang w:val="en-US"/>
        </w:rPr>
        <w:t xml:space="preserve"> CO2</w:t>
      </w:r>
    </w:p>
    <w:p w:rsidR="00CF5B50" w:rsidRDefault="00CF5B50" w:rsidP="00CF5B50">
      <w:pPr>
        <w:pStyle w:val="a3"/>
        <w:jc w:val="both"/>
        <w:rPr>
          <w:bCs/>
          <w:sz w:val="28"/>
        </w:rPr>
      </w:pPr>
      <w:r>
        <w:rPr>
          <w:bCs/>
          <w:sz w:val="28"/>
        </w:rPr>
        <w:t>2</w:t>
      </w:r>
      <w:r>
        <w:rPr>
          <w:bCs/>
          <w:sz w:val="28"/>
          <w:lang w:val="en-US"/>
        </w:rPr>
        <w:t>n</w:t>
      </w:r>
      <w:r>
        <w:rPr>
          <w:bCs/>
          <w:sz w:val="28"/>
          <w:vertAlign w:val="subscript"/>
        </w:rPr>
        <w:t xml:space="preserve">0 </w:t>
      </w:r>
      <w:r>
        <w:rPr>
          <w:bCs/>
          <w:sz w:val="28"/>
        </w:rPr>
        <w:t>О2 + 2</w:t>
      </w:r>
      <w:r>
        <w:rPr>
          <w:bCs/>
          <w:sz w:val="28"/>
          <w:lang w:val="en-US"/>
        </w:rPr>
        <w:t>n</w:t>
      </w:r>
      <w:r>
        <w:rPr>
          <w:bCs/>
          <w:sz w:val="28"/>
          <w:vertAlign w:val="subscript"/>
        </w:rPr>
        <w:t xml:space="preserve">0 </w:t>
      </w:r>
      <w:r>
        <w:rPr>
          <w:bCs/>
          <w:sz w:val="28"/>
        </w:rPr>
        <w:t>Н2О  →2</w:t>
      </w:r>
      <w:r>
        <w:rPr>
          <w:bCs/>
          <w:sz w:val="28"/>
          <w:lang w:val="en-US"/>
        </w:rPr>
        <w:t>n</w:t>
      </w:r>
      <w:r>
        <w:rPr>
          <w:bCs/>
          <w:sz w:val="28"/>
          <w:vertAlign w:val="subscript"/>
          <w:lang w:val="en-US"/>
        </w:rPr>
        <w:t>t</w:t>
      </w:r>
      <w:r w:rsidRPr="000F312A">
        <w:rPr>
          <w:bCs/>
          <w:sz w:val="28"/>
          <w:vertAlign w:val="subscript"/>
        </w:rPr>
        <w:t xml:space="preserve"> </w:t>
      </w:r>
      <w:r>
        <w:rPr>
          <w:bCs/>
          <w:sz w:val="28"/>
        </w:rPr>
        <w:t>О2 + 2</w:t>
      </w:r>
      <w:r>
        <w:rPr>
          <w:bCs/>
          <w:sz w:val="28"/>
          <w:lang w:val="en-US"/>
        </w:rPr>
        <w:t>n</w:t>
      </w:r>
      <w:r>
        <w:rPr>
          <w:bCs/>
          <w:sz w:val="28"/>
          <w:vertAlign w:val="subscript"/>
          <w:lang w:val="en-US"/>
        </w:rPr>
        <w:t>t</w:t>
      </w:r>
      <w:r w:rsidRPr="000F312A">
        <w:rPr>
          <w:bCs/>
          <w:sz w:val="28"/>
          <w:vertAlign w:val="subscript"/>
        </w:rPr>
        <w:t xml:space="preserve"> </w:t>
      </w:r>
      <w:r>
        <w:rPr>
          <w:bCs/>
          <w:sz w:val="28"/>
        </w:rPr>
        <w:t xml:space="preserve">Н2О  </w:t>
      </w:r>
    </w:p>
    <w:p w:rsidR="00CF5B50" w:rsidRDefault="00CF5B50" w:rsidP="00CF5B50">
      <w:pPr>
        <w:pStyle w:val="a3"/>
        <w:jc w:val="both"/>
        <w:rPr>
          <w:bCs/>
          <w:sz w:val="28"/>
        </w:rPr>
      </w:pPr>
    </w:p>
    <w:p w:rsidR="00CF5B50" w:rsidRDefault="00CF5B50" w:rsidP="00CF5B50">
      <w:pPr>
        <w:pStyle w:val="a3"/>
        <w:numPr>
          <w:ilvl w:val="0"/>
          <w:numId w:val="26"/>
        </w:numPr>
        <w:spacing w:line="276" w:lineRule="auto"/>
        <w:jc w:val="both"/>
        <w:rPr>
          <w:bCs/>
          <w:sz w:val="28"/>
          <w:lang w:val="en-US"/>
        </w:rPr>
      </w:pPr>
      <w:r>
        <w:rPr>
          <w:bCs/>
          <w:sz w:val="28"/>
          <w:lang w:val="en-US"/>
        </w:rPr>
        <w:t>2</w:t>
      </w:r>
      <w:r>
        <w:rPr>
          <w:bCs/>
          <w:sz w:val="28"/>
        </w:rPr>
        <w:t xml:space="preserve">As2S3 + </w:t>
      </w:r>
      <w:r>
        <w:rPr>
          <w:bCs/>
          <w:sz w:val="28"/>
          <w:lang w:val="en-US"/>
        </w:rPr>
        <w:t>11</w:t>
      </w:r>
      <w:r>
        <w:rPr>
          <w:bCs/>
          <w:sz w:val="28"/>
        </w:rPr>
        <w:t xml:space="preserve">O2 ® </w:t>
      </w:r>
      <w:r>
        <w:rPr>
          <w:bCs/>
          <w:sz w:val="28"/>
          <w:lang w:val="en-US"/>
        </w:rPr>
        <w:t>2</w:t>
      </w:r>
      <w:r>
        <w:rPr>
          <w:bCs/>
          <w:sz w:val="28"/>
        </w:rPr>
        <w:t xml:space="preserve">As2O5 + </w:t>
      </w:r>
      <w:r>
        <w:rPr>
          <w:bCs/>
          <w:sz w:val="28"/>
          <w:lang w:val="en-US"/>
        </w:rPr>
        <w:t>6</w:t>
      </w:r>
      <w:r>
        <w:rPr>
          <w:bCs/>
          <w:sz w:val="28"/>
        </w:rPr>
        <w:t>SO2</w:t>
      </w:r>
    </w:p>
    <w:p w:rsidR="00CF5B50" w:rsidRDefault="00CF5B50" w:rsidP="00CF5B50">
      <w:pPr>
        <w:pStyle w:val="a3"/>
        <w:jc w:val="both"/>
        <w:rPr>
          <w:bCs/>
          <w:sz w:val="28"/>
          <w:lang w:val="en-US"/>
        </w:rPr>
      </w:pPr>
      <w:r>
        <w:rPr>
          <w:bCs/>
          <w:sz w:val="28"/>
          <w:lang w:val="en-US"/>
        </w:rPr>
        <w:t>2n</w:t>
      </w:r>
      <w:r>
        <w:rPr>
          <w:bCs/>
          <w:sz w:val="28"/>
          <w:vertAlign w:val="subscript"/>
          <w:lang w:val="en-US"/>
        </w:rPr>
        <w:t>0</w:t>
      </w:r>
      <w:r>
        <w:rPr>
          <w:bCs/>
          <w:sz w:val="28"/>
          <w:lang w:val="en-US"/>
        </w:rPr>
        <w:t xml:space="preserve"> As2S3 + 2n</w:t>
      </w:r>
      <w:r>
        <w:rPr>
          <w:bCs/>
          <w:sz w:val="28"/>
          <w:vertAlign w:val="subscript"/>
          <w:lang w:val="en-US"/>
        </w:rPr>
        <w:t xml:space="preserve">0 </w:t>
      </w:r>
      <w:r>
        <w:rPr>
          <w:bCs/>
          <w:sz w:val="28"/>
          <w:lang w:val="en-US"/>
        </w:rPr>
        <w:t>As2O5  →2 n</w:t>
      </w:r>
      <w:r>
        <w:rPr>
          <w:bCs/>
          <w:sz w:val="28"/>
          <w:vertAlign w:val="subscript"/>
          <w:lang w:val="en-US"/>
        </w:rPr>
        <w:t xml:space="preserve">t </w:t>
      </w:r>
      <w:r>
        <w:rPr>
          <w:bCs/>
          <w:sz w:val="28"/>
          <w:lang w:val="en-US"/>
        </w:rPr>
        <w:t>As2S3 + 2n</w:t>
      </w:r>
      <w:r>
        <w:rPr>
          <w:bCs/>
          <w:sz w:val="28"/>
          <w:vertAlign w:val="subscript"/>
          <w:lang w:val="en-US"/>
        </w:rPr>
        <w:t>t</w:t>
      </w:r>
      <w:r>
        <w:rPr>
          <w:bCs/>
          <w:sz w:val="28"/>
          <w:lang w:val="en-US"/>
        </w:rPr>
        <w:t xml:space="preserve"> As2O5</w:t>
      </w:r>
    </w:p>
    <w:p w:rsidR="00CF5B50" w:rsidRDefault="00CF5B50" w:rsidP="00CF5B50">
      <w:pPr>
        <w:pStyle w:val="a3"/>
        <w:jc w:val="both"/>
        <w:rPr>
          <w:bCs/>
          <w:sz w:val="28"/>
          <w:lang w:val="en-US"/>
        </w:rPr>
      </w:pPr>
      <w:r>
        <w:rPr>
          <w:bCs/>
          <w:sz w:val="28"/>
          <w:lang w:val="en-US"/>
        </w:rPr>
        <w:t>2n</w:t>
      </w:r>
      <w:r>
        <w:rPr>
          <w:bCs/>
          <w:sz w:val="28"/>
          <w:vertAlign w:val="subscript"/>
          <w:lang w:val="en-US"/>
        </w:rPr>
        <w:t>0</w:t>
      </w:r>
      <w:r>
        <w:rPr>
          <w:bCs/>
          <w:sz w:val="28"/>
          <w:lang w:val="en-US"/>
        </w:rPr>
        <w:t xml:space="preserve"> As2S3 + 6n</w:t>
      </w:r>
      <w:r>
        <w:rPr>
          <w:bCs/>
          <w:sz w:val="28"/>
          <w:vertAlign w:val="subscript"/>
          <w:lang w:val="en-US"/>
        </w:rPr>
        <w:t xml:space="preserve">0 </w:t>
      </w:r>
      <w:r>
        <w:rPr>
          <w:bCs/>
          <w:sz w:val="28"/>
          <w:lang w:val="en-US"/>
        </w:rPr>
        <w:t>SO2  → 2n</w:t>
      </w:r>
      <w:r>
        <w:rPr>
          <w:bCs/>
          <w:sz w:val="28"/>
          <w:vertAlign w:val="subscript"/>
          <w:lang w:val="en-US"/>
        </w:rPr>
        <w:t>t</w:t>
      </w:r>
      <w:r>
        <w:rPr>
          <w:bCs/>
          <w:sz w:val="28"/>
          <w:lang w:val="en-US"/>
        </w:rPr>
        <w:t xml:space="preserve"> As2S3 + 6n</w:t>
      </w:r>
      <w:r>
        <w:rPr>
          <w:bCs/>
          <w:sz w:val="28"/>
          <w:vertAlign w:val="subscript"/>
          <w:lang w:val="en-US"/>
        </w:rPr>
        <w:t xml:space="preserve">t </w:t>
      </w:r>
      <w:r>
        <w:rPr>
          <w:bCs/>
          <w:sz w:val="28"/>
          <w:lang w:val="en-US"/>
        </w:rPr>
        <w:t xml:space="preserve">SO2  </w:t>
      </w:r>
    </w:p>
    <w:p w:rsidR="00CF5B50" w:rsidRDefault="00CF5B50" w:rsidP="00CF5B50">
      <w:pPr>
        <w:pStyle w:val="a3"/>
        <w:jc w:val="both"/>
        <w:rPr>
          <w:bCs/>
          <w:sz w:val="28"/>
          <w:lang w:val="en-US"/>
        </w:rPr>
      </w:pPr>
      <w:r>
        <w:rPr>
          <w:bCs/>
          <w:sz w:val="28"/>
          <w:lang w:val="en-US"/>
        </w:rPr>
        <w:t xml:space="preserve"> 11n</w:t>
      </w:r>
      <w:r>
        <w:rPr>
          <w:bCs/>
          <w:sz w:val="28"/>
          <w:vertAlign w:val="subscript"/>
          <w:lang w:val="en-US"/>
        </w:rPr>
        <w:t>0</w:t>
      </w:r>
      <w:r>
        <w:rPr>
          <w:bCs/>
          <w:sz w:val="28"/>
          <w:lang w:val="en-US"/>
        </w:rPr>
        <w:t xml:space="preserve"> O2 + 2n</w:t>
      </w:r>
      <w:r>
        <w:rPr>
          <w:bCs/>
          <w:sz w:val="28"/>
          <w:vertAlign w:val="subscript"/>
          <w:lang w:val="en-US"/>
        </w:rPr>
        <w:t xml:space="preserve">0 </w:t>
      </w:r>
      <w:r>
        <w:rPr>
          <w:bCs/>
          <w:sz w:val="28"/>
          <w:lang w:val="en-US"/>
        </w:rPr>
        <w:t>As2O5  →  11n</w:t>
      </w:r>
      <w:r>
        <w:rPr>
          <w:bCs/>
          <w:sz w:val="28"/>
          <w:vertAlign w:val="subscript"/>
          <w:lang w:val="en-US"/>
        </w:rPr>
        <w:t>t</w:t>
      </w:r>
      <w:r>
        <w:rPr>
          <w:bCs/>
          <w:sz w:val="28"/>
          <w:lang w:val="en-US"/>
        </w:rPr>
        <w:t xml:space="preserve"> O2 + 2n</w:t>
      </w:r>
      <w:r>
        <w:rPr>
          <w:bCs/>
          <w:sz w:val="28"/>
          <w:vertAlign w:val="subscript"/>
          <w:lang w:val="en-US"/>
        </w:rPr>
        <w:t xml:space="preserve">t </w:t>
      </w:r>
      <w:r>
        <w:rPr>
          <w:bCs/>
          <w:sz w:val="28"/>
          <w:lang w:val="en-US"/>
        </w:rPr>
        <w:t xml:space="preserve">As2O5  </w:t>
      </w:r>
    </w:p>
    <w:p w:rsidR="00CF5B50" w:rsidRDefault="00CF5B50" w:rsidP="00CF5B50">
      <w:pPr>
        <w:pStyle w:val="a3"/>
        <w:jc w:val="both"/>
        <w:rPr>
          <w:bCs/>
          <w:sz w:val="28"/>
          <w:lang w:val="en-US"/>
        </w:rPr>
      </w:pPr>
      <w:r>
        <w:rPr>
          <w:bCs/>
          <w:sz w:val="28"/>
          <w:lang w:val="en-US"/>
        </w:rPr>
        <w:t>11n</w:t>
      </w:r>
      <w:r>
        <w:rPr>
          <w:bCs/>
          <w:sz w:val="28"/>
          <w:vertAlign w:val="subscript"/>
          <w:lang w:val="en-US"/>
        </w:rPr>
        <w:t>0</w:t>
      </w:r>
      <w:r>
        <w:rPr>
          <w:bCs/>
          <w:sz w:val="28"/>
          <w:lang w:val="en-US"/>
        </w:rPr>
        <w:t xml:space="preserve"> O2 + 6n</w:t>
      </w:r>
      <w:r>
        <w:rPr>
          <w:bCs/>
          <w:sz w:val="28"/>
          <w:vertAlign w:val="subscript"/>
          <w:lang w:val="en-US"/>
        </w:rPr>
        <w:t xml:space="preserve">0 </w:t>
      </w:r>
      <w:r>
        <w:rPr>
          <w:bCs/>
          <w:sz w:val="28"/>
          <w:lang w:val="en-US"/>
        </w:rPr>
        <w:t>SO2  →  11n</w:t>
      </w:r>
      <w:r>
        <w:rPr>
          <w:bCs/>
          <w:sz w:val="28"/>
          <w:vertAlign w:val="subscript"/>
          <w:lang w:val="en-US"/>
        </w:rPr>
        <w:t>t</w:t>
      </w:r>
      <w:r>
        <w:rPr>
          <w:bCs/>
          <w:sz w:val="28"/>
          <w:lang w:val="en-US"/>
        </w:rPr>
        <w:t>O2 + 6n</w:t>
      </w:r>
      <w:r>
        <w:rPr>
          <w:bCs/>
          <w:sz w:val="28"/>
          <w:vertAlign w:val="subscript"/>
          <w:lang w:val="en-US"/>
        </w:rPr>
        <w:t xml:space="preserve">t </w:t>
      </w:r>
      <w:r>
        <w:rPr>
          <w:bCs/>
          <w:sz w:val="28"/>
          <w:lang w:val="en-US"/>
        </w:rPr>
        <w:t xml:space="preserve">SO2  </w:t>
      </w:r>
    </w:p>
    <w:p w:rsidR="00CF5B50" w:rsidRDefault="00CF5B50" w:rsidP="00CF5B50">
      <w:pPr>
        <w:pStyle w:val="a3"/>
        <w:jc w:val="both"/>
        <w:rPr>
          <w:bCs/>
          <w:sz w:val="28"/>
          <w:lang w:val="en-US"/>
        </w:rPr>
      </w:pPr>
    </w:p>
    <w:p w:rsidR="00CF5B50" w:rsidRDefault="00CF5B50" w:rsidP="00CF5B50">
      <w:pPr>
        <w:pStyle w:val="a3"/>
        <w:jc w:val="both"/>
        <w:rPr>
          <w:bCs/>
          <w:sz w:val="28"/>
          <w:lang w:val="en-US"/>
        </w:rPr>
      </w:pPr>
    </w:p>
    <w:p w:rsidR="00D00886" w:rsidRPr="00CF5B50" w:rsidRDefault="00D00886" w:rsidP="00AE0C30">
      <w:pPr>
        <w:widowControl w:val="0"/>
        <w:autoSpaceDE w:val="0"/>
        <w:autoSpaceDN w:val="0"/>
        <w:adjustRightInd w:val="0"/>
        <w:rPr>
          <w:rFonts w:asciiTheme="minorHAnsi" w:hAnsiTheme="minorHAnsi" w:cs="TimesNewRomanPSMT"/>
          <w:b/>
          <w:bCs/>
          <w:sz w:val="28"/>
          <w:szCs w:val="28"/>
          <w:lang w:val="en-US"/>
        </w:rPr>
      </w:pPr>
    </w:p>
    <w:p w:rsidR="00AE0C30" w:rsidRPr="006B5E51" w:rsidRDefault="00AE0C30" w:rsidP="00AE0C30">
      <w:pPr>
        <w:widowControl w:val="0"/>
        <w:autoSpaceDE w:val="0"/>
        <w:autoSpaceDN w:val="0"/>
        <w:adjustRightInd w:val="0"/>
        <w:rPr>
          <w:rFonts w:ascii="TimesNewRomanPSMT" w:hAnsi="TimesNewRomanPSMT" w:cs="TimesNewRomanPSMT"/>
          <w:b/>
          <w:bCs/>
          <w:sz w:val="28"/>
          <w:szCs w:val="28"/>
        </w:rPr>
      </w:pPr>
      <w:r w:rsidRPr="00CF5B50">
        <w:rPr>
          <w:rFonts w:ascii="TimesNewRomanPSMT" w:hAnsi="TimesNewRomanPSMT" w:cs="TimesNewRomanPSMT"/>
          <w:b/>
          <w:bCs/>
          <w:sz w:val="28"/>
          <w:szCs w:val="28"/>
          <w:lang w:val="en-US"/>
        </w:rPr>
        <w:t xml:space="preserve">   </w:t>
      </w:r>
      <w:r w:rsidR="002149B1" w:rsidRPr="00CF5B50">
        <w:rPr>
          <w:rFonts w:asciiTheme="minorHAnsi" w:hAnsiTheme="minorHAnsi" w:cs="TimesNewRomanPSMT"/>
          <w:b/>
          <w:bCs/>
          <w:sz w:val="28"/>
          <w:szCs w:val="28"/>
          <w:lang w:val="en-US"/>
        </w:rPr>
        <w:t xml:space="preserve">    </w:t>
      </w:r>
      <w:r w:rsidRPr="00CF5B50">
        <w:rPr>
          <w:rFonts w:ascii="TimesNewRomanPSMT" w:hAnsi="TimesNewRomanPSMT" w:cs="TimesNewRomanPSMT"/>
          <w:b/>
          <w:bCs/>
          <w:sz w:val="28"/>
          <w:szCs w:val="28"/>
          <w:lang w:val="en-US"/>
        </w:rPr>
        <w:t xml:space="preserve"> </w:t>
      </w:r>
      <w:r w:rsidR="007F6131" w:rsidRPr="00CF5B50">
        <w:rPr>
          <w:rFonts w:asciiTheme="minorHAnsi" w:hAnsiTheme="minorHAnsi" w:cs="TimesNewRomanPSMT"/>
          <w:b/>
          <w:bCs/>
          <w:sz w:val="28"/>
          <w:szCs w:val="28"/>
          <w:lang w:val="en-US"/>
        </w:rPr>
        <w:t xml:space="preserve">               </w:t>
      </w:r>
      <w:r w:rsidR="004D74A0">
        <w:rPr>
          <w:rFonts w:asciiTheme="minorHAnsi" w:hAnsiTheme="minorHAnsi" w:cs="TimesNewRomanPSMT"/>
          <w:b/>
          <w:bCs/>
          <w:sz w:val="28"/>
          <w:szCs w:val="28"/>
        </w:rPr>
        <w:t>2</w:t>
      </w:r>
      <w:r w:rsidR="007F6131">
        <w:rPr>
          <w:rFonts w:asciiTheme="minorHAnsi" w:hAnsiTheme="minorHAnsi" w:cs="TimesNewRomanPSMT"/>
          <w:b/>
          <w:bCs/>
          <w:sz w:val="28"/>
          <w:szCs w:val="28"/>
        </w:rPr>
        <w:t xml:space="preserve">     </w:t>
      </w:r>
      <w:r w:rsidRPr="006B5E51">
        <w:rPr>
          <w:rFonts w:ascii="TimesNewRomanPSMT" w:hAnsi="TimesNewRomanPSMT" w:cs="TimesNewRomanPSMT"/>
          <w:b/>
          <w:bCs/>
          <w:sz w:val="28"/>
          <w:szCs w:val="28"/>
        </w:rPr>
        <w:t>ТЕРМОДИНАМИЧЕСКОЕ МОДЕЛИРОВАНИЕ</w:t>
      </w:r>
    </w:p>
    <w:p w:rsidR="00AE0C30" w:rsidRPr="006B5E51" w:rsidRDefault="00AE0C30" w:rsidP="00AE0C30">
      <w:pPr>
        <w:widowControl w:val="0"/>
        <w:autoSpaceDE w:val="0"/>
        <w:autoSpaceDN w:val="0"/>
        <w:adjustRightInd w:val="0"/>
        <w:rPr>
          <w:rFonts w:ascii="TimesNewRomanPSMT" w:hAnsi="TimesNewRomanPSMT" w:cs="TimesNewRomanPSMT"/>
          <w:b/>
          <w:bCs/>
          <w:sz w:val="28"/>
          <w:szCs w:val="28"/>
        </w:rPr>
      </w:pPr>
    </w:p>
    <w:p w:rsidR="00AE0C30" w:rsidRPr="006B5E51" w:rsidRDefault="00AE0C30" w:rsidP="00AE0C30">
      <w:pPr>
        <w:widowControl w:val="0"/>
        <w:autoSpaceDE w:val="0"/>
        <w:autoSpaceDN w:val="0"/>
        <w:adjustRightInd w:val="0"/>
        <w:jc w:val="center"/>
        <w:rPr>
          <w:bCs/>
          <w:sz w:val="28"/>
          <w:szCs w:val="28"/>
        </w:rPr>
      </w:pPr>
      <w:r w:rsidRPr="006B5E51">
        <w:rPr>
          <w:bCs/>
          <w:sz w:val="28"/>
          <w:szCs w:val="28"/>
        </w:rPr>
        <w:t>МЕТОД</w:t>
      </w:r>
    </w:p>
    <w:p w:rsidR="00AE0C30" w:rsidRPr="006B5E51" w:rsidRDefault="00AE0C30" w:rsidP="00AE0C30">
      <w:pPr>
        <w:widowControl w:val="0"/>
        <w:autoSpaceDE w:val="0"/>
        <w:autoSpaceDN w:val="0"/>
        <w:adjustRightInd w:val="0"/>
        <w:jc w:val="center"/>
        <w:rPr>
          <w:bCs/>
          <w:sz w:val="28"/>
          <w:szCs w:val="28"/>
        </w:rPr>
      </w:pPr>
      <w:r w:rsidRPr="006B5E51">
        <w:rPr>
          <w:bCs/>
          <w:sz w:val="28"/>
          <w:szCs w:val="28"/>
        </w:rPr>
        <w:t xml:space="preserve">   ТЕРМОДИНАМИЧЕСКИХ ПОТЕНЦИАЛОВ</w:t>
      </w:r>
    </w:p>
    <w:p w:rsidR="00AE0C30" w:rsidRPr="006B5E51" w:rsidRDefault="00AE0C30" w:rsidP="00AE0C30">
      <w:pPr>
        <w:widowControl w:val="0"/>
        <w:autoSpaceDE w:val="0"/>
        <w:autoSpaceDN w:val="0"/>
        <w:adjustRightInd w:val="0"/>
        <w:rPr>
          <w:b/>
          <w:bCs/>
          <w:sz w:val="28"/>
          <w:szCs w:val="28"/>
        </w:rPr>
      </w:pPr>
    </w:p>
    <w:p w:rsidR="00AE0C30" w:rsidRPr="006B5E51" w:rsidRDefault="00AE0C30" w:rsidP="00AE0C30">
      <w:pPr>
        <w:widowControl w:val="0"/>
        <w:autoSpaceDE w:val="0"/>
        <w:autoSpaceDN w:val="0"/>
        <w:adjustRightInd w:val="0"/>
        <w:rPr>
          <w:sz w:val="28"/>
          <w:szCs w:val="28"/>
        </w:rPr>
      </w:pPr>
      <w:r w:rsidRPr="006B5E51">
        <w:rPr>
          <w:b/>
          <w:bCs/>
          <w:sz w:val="28"/>
          <w:szCs w:val="28"/>
        </w:rPr>
        <w:t xml:space="preserve">   </w:t>
      </w:r>
      <w:r w:rsidRPr="006B5E51">
        <w:rPr>
          <w:sz w:val="28"/>
          <w:szCs w:val="28"/>
        </w:rPr>
        <w:t xml:space="preserve">  В практике термодинамического моделирования металлургических систем при выполнении научных исследований, обработке и анализе экспериментальных данных  используется метод термодинамических потенциалов, базисом которого являются дифференциальные уравнения  термодинамики:</w:t>
      </w:r>
    </w:p>
    <w:p w:rsidR="00AE0C30" w:rsidRPr="006B5E51" w:rsidRDefault="00AE0C30" w:rsidP="00AE0C30">
      <w:pPr>
        <w:widowControl w:val="0"/>
        <w:autoSpaceDE w:val="0"/>
        <w:autoSpaceDN w:val="0"/>
        <w:adjustRightInd w:val="0"/>
        <w:rPr>
          <w:sz w:val="28"/>
          <w:szCs w:val="28"/>
          <w:lang w:val="en-US"/>
        </w:rPr>
      </w:pPr>
      <w:r w:rsidRPr="006B5E51">
        <w:rPr>
          <w:sz w:val="28"/>
          <w:szCs w:val="28"/>
        </w:rPr>
        <w:t xml:space="preserve"> </w:t>
      </w:r>
      <w:r w:rsidRPr="006B5E51">
        <w:rPr>
          <w:sz w:val="28"/>
          <w:szCs w:val="28"/>
          <w:lang w:val="en-US"/>
        </w:rPr>
        <w:t xml:space="preserve">dU   =   TdS – PdV                                           </w:t>
      </w:r>
    </w:p>
    <w:p w:rsidR="00AE0C30" w:rsidRPr="006B5E51" w:rsidRDefault="00AE0C30" w:rsidP="00AE0C30">
      <w:pPr>
        <w:widowControl w:val="0"/>
        <w:autoSpaceDE w:val="0"/>
        <w:autoSpaceDN w:val="0"/>
        <w:adjustRightInd w:val="0"/>
        <w:rPr>
          <w:b/>
          <w:bCs/>
          <w:sz w:val="28"/>
          <w:szCs w:val="28"/>
          <w:lang w:val="en-US"/>
        </w:rPr>
      </w:pPr>
      <w:r w:rsidRPr="006B5E51">
        <w:rPr>
          <w:sz w:val="28"/>
          <w:szCs w:val="28"/>
          <w:lang w:val="en-US"/>
        </w:rPr>
        <w:t xml:space="preserve"> dH   =    TdS  + VdP</w:t>
      </w:r>
    </w:p>
    <w:p w:rsidR="00AE0C30" w:rsidRPr="006B5E51" w:rsidRDefault="00AE0C30" w:rsidP="00AE0C30">
      <w:pPr>
        <w:widowControl w:val="0"/>
        <w:autoSpaceDE w:val="0"/>
        <w:autoSpaceDN w:val="0"/>
        <w:adjustRightInd w:val="0"/>
        <w:rPr>
          <w:sz w:val="28"/>
          <w:szCs w:val="28"/>
          <w:lang w:val="en-US"/>
        </w:rPr>
      </w:pPr>
      <w:r w:rsidRPr="006B5E51">
        <w:rPr>
          <w:sz w:val="28"/>
          <w:szCs w:val="28"/>
          <w:lang w:val="en-US"/>
        </w:rPr>
        <w:lastRenderedPageBreak/>
        <w:t xml:space="preserve"> d F  =  - SdT  - PdV</w:t>
      </w:r>
    </w:p>
    <w:p w:rsidR="00AE0C30" w:rsidRPr="006B5E51" w:rsidRDefault="00AE0C30" w:rsidP="00AE0C30">
      <w:pPr>
        <w:widowControl w:val="0"/>
        <w:autoSpaceDE w:val="0"/>
        <w:autoSpaceDN w:val="0"/>
        <w:adjustRightInd w:val="0"/>
        <w:rPr>
          <w:b/>
          <w:bCs/>
          <w:sz w:val="28"/>
          <w:szCs w:val="28"/>
          <w:lang w:val="en-US"/>
        </w:rPr>
      </w:pPr>
      <w:r w:rsidRPr="006B5E51">
        <w:rPr>
          <w:sz w:val="28"/>
          <w:szCs w:val="28"/>
          <w:lang w:val="en-US"/>
        </w:rPr>
        <w:t xml:space="preserve"> d G  =  - SdT  +  VdP</w:t>
      </w:r>
    </w:p>
    <w:p w:rsidR="00AE0C30" w:rsidRPr="006B5E51" w:rsidRDefault="00AE0C30" w:rsidP="00AE0C30">
      <w:pPr>
        <w:widowControl w:val="0"/>
        <w:autoSpaceDE w:val="0"/>
        <w:autoSpaceDN w:val="0"/>
        <w:adjustRightInd w:val="0"/>
        <w:rPr>
          <w:b/>
          <w:bCs/>
          <w:sz w:val="28"/>
          <w:szCs w:val="28"/>
          <w:lang w:val="en-US"/>
        </w:rPr>
      </w:pPr>
    </w:p>
    <w:p w:rsidR="00AE0C30" w:rsidRPr="006B5E51" w:rsidRDefault="00AE0C30" w:rsidP="00AE0C30">
      <w:pPr>
        <w:widowControl w:val="0"/>
        <w:autoSpaceDE w:val="0"/>
        <w:autoSpaceDN w:val="0"/>
        <w:adjustRightInd w:val="0"/>
        <w:rPr>
          <w:b/>
          <w:bCs/>
          <w:sz w:val="28"/>
          <w:szCs w:val="28"/>
        </w:rPr>
      </w:pPr>
      <w:r w:rsidRPr="006B5E51">
        <w:rPr>
          <w:b/>
          <w:bCs/>
          <w:sz w:val="28"/>
          <w:szCs w:val="28"/>
        </w:rPr>
        <w:t>Дифференциальные уравнения Максвелла</w:t>
      </w:r>
    </w:p>
    <w:p w:rsidR="00AE0C30" w:rsidRPr="006B5E51" w:rsidRDefault="00AE0C30" w:rsidP="00AE0C30">
      <w:pPr>
        <w:widowControl w:val="0"/>
        <w:autoSpaceDE w:val="0"/>
        <w:autoSpaceDN w:val="0"/>
        <w:adjustRightInd w:val="0"/>
        <w:rPr>
          <w:b/>
          <w:bCs/>
          <w:sz w:val="28"/>
          <w:szCs w:val="28"/>
        </w:rPr>
      </w:pPr>
    </w:p>
    <w:p w:rsidR="00AE0C30" w:rsidRPr="006B5E51" w:rsidRDefault="00AE0C30" w:rsidP="00AE0C30">
      <w:pPr>
        <w:widowControl w:val="0"/>
        <w:autoSpaceDE w:val="0"/>
        <w:autoSpaceDN w:val="0"/>
        <w:adjustRightInd w:val="0"/>
        <w:rPr>
          <w:b/>
          <w:bCs/>
          <w:sz w:val="28"/>
          <w:szCs w:val="28"/>
        </w:rPr>
      </w:pPr>
    </w:p>
    <w:p w:rsidR="00AE0C30" w:rsidRPr="006B5E51" w:rsidRDefault="00AE0C30" w:rsidP="00AE0C30">
      <w:pPr>
        <w:widowControl w:val="0"/>
        <w:autoSpaceDE w:val="0"/>
        <w:autoSpaceDN w:val="0"/>
        <w:adjustRightInd w:val="0"/>
        <w:jc w:val="center"/>
        <w:rPr>
          <w:sz w:val="28"/>
          <w:szCs w:val="28"/>
        </w:rPr>
      </w:pPr>
      <w:r w:rsidRPr="006B5E51">
        <w:rPr>
          <w:sz w:val="28"/>
          <w:szCs w:val="28"/>
        </w:rPr>
        <w:t>Уравнения Максвелла</w:t>
      </w:r>
    </w:p>
    <w:p w:rsidR="00AE0C30" w:rsidRPr="006B5E51" w:rsidRDefault="00AE0C30" w:rsidP="00510F33">
      <w:pPr>
        <w:widowControl w:val="0"/>
        <w:autoSpaceDE w:val="0"/>
        <w:autoSpaceDN w:val="0"/>
        <w:adjustRightInd w:val="0"/>
        <w:jc w:val="both"/>
        <w:rPr>
          <w:sz w:val="28"/>
          <w:szCs w:val="28"/>
        </w:rPr>
      </w:pPr>
      <w:r w:rsidRPr="006B5E51">
        <w:rPr>
          <w:sz w:val="28"/>
          <w:szCs w:val="28"/>
        </w:rPr>
        <w:t xml:space="preserve">№ 1 </w:t>
      </w:r>
    </w:p>
    <w:p w:rsidR="00AE0C30" w:rsidRPr="006B5E51" w:rsidRDefault="00AE0C30" w:rsidP="00510F33">
      <w:pPr>
        <w:widowControl w:val="0"/>
        <w:autoSpaceDE w:val="0"/>
        <w:autoSpaceDN w:val="0"/>
        <w:adjustRightInd w:val="0"/>
        <w:jc w:val="both"/>
        <w:rPr>
          <w:sz w:val="28"/>
          <w:szCs w:val="28"/>
        </w:rPr>
      </w:pPr>
      <w:r w:rsidRPr="006B5E51">
        <w:rPr>
          <w:sz w:val="28"/>
          <w:szCs w:val="28"/>
        </w:rPr>
        <w:t>Дифференциальные уравнения термодинамики</w:t>
      </w:r>
      <w:r w:rsidR="00510F33" w:rsidRPr="006B5E51">
        <w:rPr>
          <w:sz w:val="28"/>
          <w:szCs w:val="28"/>
        </w:rPr>
        <w:t xml:space="preserve"> определяют </w:t>
      </w:r>
      <w:r w:rsidRPr="006B5E51">
        <w:rPr>
          <w:sz w:val="28"/>
          <w:szCs w:val="28"/>
        </w:rPr>
        <w:t xml:space="preserve"> </w:t>
      </w:r>
      <w:r w:rsidR="00510F33" w:rsidRPr="006B5E51">
        <w:rPr>
          <w:sz w:val="28"/>
          <w:szCs w:val="28"/>
        </w:rPr>
        <w:t xml:space="preserve">cоотношения </w:t>
      </w:r>
      <w:r w:rsidRPr="006B5E51">
        <w:rPr>
          <w:sz w:val="28"/>
          <w:szCs w:val="28"/>
        </w:rPr>
        <w:t>взаимности характеристических функций</w:t>
      </w:r>
      <w:r w:rsidR="009A0DCF" w:rsidRPr="006B5E51">
        <w:rPr>
          <w:sz w:val="28"/>
          <w:szCs w:val="28"/>
        </w:rPr>
        <w:t xml:space="preserve"> (термодинамических потенциалов)</w:t>
      </w:r>
      <w:r w:rsidRPr="006B5E51">
        <w:rPr>
          <w:sz w:val="28"/>
          <w:szCs w:val="28"/>
        </w:rPr>
        <w:t xml:space="preserve"> и параметров состояния  при  термодинамическом моделировании и  анализе исследуемых металлургических процессов</w:t>
      </w:r>
      <w:r w:rsidR="00510F33" w:rsidRPr="006B5E51">
        <w:rPr>
          <w:sz w:val="28"/>
          <w:szCs w:val="28"/>
        </w:rPr>
        <w:t>.</w:t>
      </w:r>
    </w:p>
    <w:p w:rsidR="00510F33" w:rsidRPr="006B5E51" w:rsidRDefault="00510F33" w:rsidP="00510F33">
      <w:pPr>
        <w:widowControl w:val="0"/>
        <w:autoSpaceDE w:val="0"/>
        <w:autoSpaceDN w:val="0"/>
        <w:adjustRightInd w:val="0"/>
        <w:jc w:val="both"/>
        <w:rPr>
          <w:sz w:val="28"/>
          <w:szCs w:val="28"/>
        </w:rPr>
      </w:pPr>
    </w:p>
    <w:p w:rsidR="00510F33" w:rsidRPr="006B5E51" w:rsidRDefault="00510F33" w:rsidP="00510F33">
      <w:pPr>
        <w:widowControl w:val="0"/>
        <w:autoSpaceDE w:val="0"/>
        <w:autoSpaceDN w:val="0"/>
        <w:adjustRightInd w:val="0"/>
        <w:jc w:val="center"/>
        <w:rPr>
          <w:sz w:val="28"/>
          <w:szCs w:val="28"/>
        </w:rPr>
      </w:pPr>
      <w:r w:rsidRPr="006B5E51">
        <w:rPr>
          <w:sz w:val="28"/>
          <w:szCs w:val="28"/>
        </w:rPr>
        <w:t>Уравнения Максвелла</w:t>
      </w:r>
    </w:p>
    <w:p w:rsidR="00510F33" w:rsidRPr="006B5E51" w:rsidRDefault="00510F33" w:rsidP="00510F33">
      <w:pPr>
        <w:widowControl w:val="0"/>
        <w:autoSpaceDE w:val="0"/>
        <w:autoSpaceDN w:val="0"/>
        <w:adjustRightInd w:val="0"/>
        <w:jc w:val="both"/>
        <w:rPr>
          <w:sz w:val="28"/>
          <w:szCs w:val="28"/>
        </w:rPr>
      </w:pPr>
      <w:r w:rsidRPr="006B5E51">
        <w:rPr>
          <w:sz w:val="28"/>
          <w:szCs w:val="28"/>
        </w:rPr>
        <w:t xml:space="preserve">                                                             № 1 </w:t>
      </w:r>
    </w:p>
    <w:p w:rsidR="00AE0C30" w:rsidRPr="006B5E51" w:rsidRDefault="00AE0C30" w:rsidP="00510F33">
      <w:pPr>
        <w:widowControl w:val="0"/>
        <w:autoSpaceDE w:val="0"/>
        <w:autoSpaceDN w:val="0"/>
        <w:adjustRightInd w:val="0"/>
        <w:rPr>
          <w:b/>
          <w:bCs/>
          <w:sz w:val="28"/>
          <w:szCs w:val="28"/>
        </w:rPr>
      </w:pPr>
    </w:p>
    <w:p w:rsidR="00AE0C30" w:rsidRPr="006B5E51" w:rsidRDefault="00AE0C30" w:rsidP="009A0DCF">
      <w:pPr>
        <w:widowControl w:val="0"/>
        <w:autoSpaceDE w:val="0"/>
        <w:autoSpaceDN w:val="0"/>
        <w:adjustRightInd w:val="0"/>
        <w:rPr>
          <w:sz w:val="28"/>
          <w:szCs w:val="28"/>
        </w:rPr>
      </w:pPr>
      <w:r w:rsidRPr="006B5E51">
        <w:rPr>
          <w:b/>
          <w:bCs/>
          <w:sz w:val="28"/>
          <w:szCs w:val="28"/>
        </w:rPr>
        <w:t xml:space="preserve"> </w:t>
      </w:r>
      <w:r w:rsidRPr="006B5E51">
        <w:rPr>
          <w:sz w:val="28"/>
          <w:szCs w:val="28"/>
        </w:rPr>
        <w:t>Соотношения взаимности     внутренней энергии  и параметров состояния системы</w:t>
      </w:r>
      <w:r w:rsidR="00510F33" w:rsidRPr="006B5E51">
        <w:rPr>
          <w:sz w:val="28"/>
          <w:szCs w:val="28"/>
        </w:rPr>
        <w:t xml:space="preserve">(естественных переменных: </w:t>
      </w:r>
      <w:r w:rsidR="00510F33" w:rsidRPr="006B5E51">
        <w:rPr>
          <w:sz w:val="28"/>
          <w:szCs w:val="28"/>
          <w:lang w:val="en-US"/>
        </w:rPr>
        <w:t>S</w:t>
      </w:r>
      <w:r w:rsidR="00510F33" w:rsidRPr="006B5E51">
        <w:rPr>
          <w:sz w:val="28"/>
          <w:szCs w:val="28"/>
        </w:rPr>
        <w:t xml:space="preserve">-энтропия и  </w:t>
      </w:r>
      <w:r w:rsidR="00510F33" w:rsidRPr="006B5E51">
        <w:rPr>
          <w:sz w:val="28"/>
          <w:szCs w:val="28"/>
          <w:lang w:val="en-US"/>
        </w:rPr>
        <w:t>V</w:t>
      </w:r>
      <w:r w:rsidR="00510F33" w:rsidRPr="006B5E51">
        <w:rPr>
          <w:sz w:val="28"/>
          <w:szCs w:val="28"/>
        </w:rPr>
        <w:t xml:space="preserve">-объем)   </w:t>
      </w:r>
      <w:r w:rsidRPr="006B5E51">
        <w:rPr>
          <w:sz w:val="28"/>
          <w:szCs w:val="28"/>
        </w:rPr>
        <w:t xml:space="preserve"> при  термодинамическом моделировании и  анализе исследуемых металлургических процессов</w:t>
      </w:r>
      <w:r w:rsidR="00510F33" w:rsidRPr="006B5E51">
        <w:rPr>
          <w:sz w:val="28"/>
          <w:szCs w:val="28"/>
        </w:rPr>
        <w:t>:</w:t>
      </w:r>
    </w:p>
    <w:p w:rsidR="00AE0C30" w:rsidRPr="006B5E51" w:rsidRDefault="00AE0C30" w:rsidP="00AE0C30">
      <w:pPr>
        <w:widowControl w:val="0"/>
        <w:autoSpaceDE w:val="0"/>
        <w:autoSpaceDN w:val="0"/>
        <w:adjustRightInd w:val="0"/>
        <w:jc w:val="both"/>
        <w:rPr>
          <w:sz w:val="28"/>
          <w:szCs w:val="28"/>
        </w:rPr>
      </w:pPr>
    </w:p>
    <w:p w:rsidR="00AE0C30" w:rsidRPr="006B5E51" w:rsidRDefault="00AE0C30" w:rsidP="00AE0C30">
      <w:pPr>
        <w:widowControl w:val="0"/>
        <w:autoSpaceDE w:val="0"/>
        <w:autoSpaceDN w:val="0"/>
        <w:adjustRightInd w:val="0"/>
        <w:rPr>
          <w:sz w:val="28"/>
          <w:szCs w:val="28"/>
        </w:rPr>
      </w:pPr>
      <w:r w:rsidRPr="006B5E51">
        <w:rPr>
          <w:sz w:val="28"/>
          <w:szCs w:val="28"/>
        </w:rPr>
        <w:t xml:space="preserve">  </w:t>
      </w:r>
      <w:r w:rsidR="00510F33" w:rsidRPr="006B5E51">
        <w:rPr>
          <w:sz w:val="28"/>
          <w:szCs w:val="28"/>
        </w:rPr>
        <w:t xml:space="preserve">        </w:t>
      </w:r>
      <w:r w:rsidR="009A0DCF" w:rsidRPr="006B5E51">
        <w:rPr>
          <w:sz w:val="28"/>
          <w:szCs w:val="28"/>
        </w:rPr>
        <w:t xml:space="preserve">                </w:t>
      </w:r>
      <w:r w:rsidRPr="006B5E51">
        <w:rPr>
          <w:sz w:val="28"/>
          <w:szCs w:val="28"/>
        </w:rPr>
        <w:t xml:space="preserve">dU   =   TdS – PdV  </w:t>
      </w:r>
    </w:p>
    <w:p w:rsidR="00510F33" w:rsidRPr="006B5E51" w:rsidRDefault="00510F33" w:rsidP="00AE0C30">
      <w:pPr>
        <w:widowControl w:val="0"/>
        <w:autoSpaceDE w:val="0"/>
        <w:autoSpaceDN w:val="0"/>
        <w:adjustRightInd w:val="0"/>
        <w:rPr>
          <w:sz w:val="28"/>
          <w:szCs w:val="28"/>
        </w:rPr>
      </w:pPr>
    </w:p>
    <w:p w:rsidR="00AE0C30" w:rsidRPr="006B5E51" w:rsidRDefault="00510F33" w:rsidP="00AE0C30">
      <w:pPr>
        <w:widowControl w:val="0"/>
        <w:autoSpaceDE w:val="0"/>
        <w:autoSpaceDN w:val="0"/>
        <w:adjustRightInd w:val="0"/>
        <w:jc w:val="both"/>
        <w:rPr>
          <w:sz w:val="28"/>
          <w:szCs w:val="28"/>
        </w:rPr>
      </w:pPr>
      <w:r w:rsidRPr="006B5E51">
        <w:rPr>
          <w:sz w:val="28"/>
          <w:szCs w:val="28"/>
        </w:rPr>
        <w:t xml:space="preserve">       </w:t>
      </w:r>
      <w:r w:rsidR="00AE0C30" w:rsidRPr="006B5E51">
        <w:rPr>
          <w:sz w:val="28"/>
          <w:szCs w:val="28"/>
        </w:rPr>
        <w:t xml:space="preserve"> (∂U/∂S)</w:t>
      </w:r>
      <w:r w:rsidR="00AE0C30" w:rsidRPr="006B5E51">
        <w:rPr>
          <w:sz w:val="28"/>
          <w:szCs w:val="28"/>
          <w:vertAlign w:val="subscript"/>
        </w:rPr>
        <w:t>V,ni</w:t>
      </w:r>
      <w:r w:rsidR="00AE0C30" w:rsidRPr="006B5E51">
        <w:rPr>
          <w:sz w:val="28"/>
          <w:szCs w:val="28"/>
        </w:rPr>
        <w:t xml:space="preserve">   =  T            (∂U/∂V)</w:t>
      </w:r>
      <w:r w:rsidR="00AE0C30" w:rsidRPr="006B5E51">
        <w:rPr>
          <w:sz w:val="28"/>
          <w:szCs w:val="28"/>
          <w:vertAlign w:val="subscript"/>
        </w:rPr>
        <w:t>S.ni</w:t>
      </w:r>
      <w:r w:rsidR="00AE0C30" w:rsidRPr="006B5E51">
        <w:rPr>
          <w:sz w:val="28"/>
          <w:szCs w:val="28"/>
        </w:rPr>
        <w:t xml:space="preserve">   =  - P</w:t>
      </w:r>
    </w:p>
    <w:p w:rsidR="00AE0C30" w:rsidRPr="006B5E51" w:rsidRDefault="00AE0C30" w:rsidP="00AE0C30">
      <w:pPr>
        <w:widowControl w:val="0"/>
        <w:autoSpaceDE w:val="0"/>
        <w:autoSpaceDN w:val="0"/>
        <w:adjustRightInd w:val="0"/>
        <w:rPr>
          <w:sz w:val="28"/>
          <w:szCs w:val="28"/>
        </w:rPr>
      </w:pPr>
    </w:p>
    <w:p w:rsidR="00AE0C30" w:rsidRPr="006B5E51" w:rsidRDefault="00AE0C30" w:rsidP="00AE0C30">
      <w:pPr>
        <w:widowControl w:val="0"/>
        <w:autoSpaceDE w:val="0"/>
        <w:autoSpaceDN w:val="0"/>
        <w:adjustRightInd w:val="0"/>
        <w:rPr>
          <w:sz w:val="28"/>
          <w:szCs w:val="28"/>
        </w:rPr>
      </w:pPr>
      <w:r w:rsidRPr="006B5E51">
        <w:rPr>
          <w:sz w:val="28"/>
          <w:szCs w:val="28"/>
        </w:rPr>
        <w:t xml:space="preserve">        </w:t>
      </w:r>
      <w:r w:rsidR="00510F33" w:rsidRPr="006B5E51">
        <w:rPr>
          <w:sz w:val="28"/>
          <w:szCs w:val="28"/>
        </w:rPr>
        <w:t xml:space="preserve"> </w:t>
      </w:r>
      <w:r w:rsidRPr="006B5E51">
        <w:rPr>
          <w:sz w:val="28"/>
          <w:szCs w:val="28"/>
        </w:rPr>
        <w:t xml:space="preserve"> ∂</w:t>
      </w:r>
      <w:r w:rsidR="00510F33" w:rsidRPr="006B5E51">
        <w:rPr>
          <w:sz w:val="28"/>
          <w:szCs w:val="28"/>
          <w:vertAlign w:val="superscript"/>
        </w:rPr>
        <w:t>2</w:t>
      </w:r>
      <w:r w:rsidRPr="006B5E51">
        <w:rPr>
          <w:sz w:val="28"/>
          <w:szCs w:val="28"/>
        </w:rPr>
        <w:t>U / ∂V∂S) =  ∂</w:t>
      </w:r>
      <w:r w:rsidRPr="006B5E51">
        <w:rPr>
          <w:sz w:val="28"/>
          <w:szCs w:val="28"/>
          <w:vertAlign w:val="superscript"/>
        </w:rPr>
        <w:t>2</w:t>
      </w:r>
      <w:r w:rsidRPr="006B5E51">
        <w:rPr>
          <w:sz w:val="28"/>
          <w:szCs w:val="28"/>
        </w:rPr>
        <w:t>U / (∂S∂V)</w:t>
      </w:r>
    </w:p>
    <w:p w:rsidR="00510F33" w:rsidRPr="006B5E51" w:rsidRDefault="00510F33" w:rsidP="00AE0C30">
      <w:pPr>
        <w:widowControl w:val="0"/>
        <w:autoSpaceDE w:val="0"/>
        <w:autoSpaceDN w:val="0"/>
        <w:adjustRightInd w:val="0"/>
        <w:rPr>
          <w:sz w:val="28"/>
          <w:szCs w:val="28"/>
        </w:rPr>
      </w:pPr>
    </w:p>
    <w:p w:rsidR="00510F33" w:rsidRPr="006B5E51" w:rsidRDefault="00510F33" w:rsidP="00510F33">
      <w:pPr>
        <w:widowControl w:val="0"/>
        <w:autoSpaceDE w:val="0"/>
        <w:autoSpaceDN w:val="0"/>
        <w:adjustRightInd w:val="0"/>
        <w:jc w:val="both"/>
        <w:rPr>
          <w:sz w:val="28"/>
          <w:szCs w:val="28"/>
        </w:rPr>
      </w:pPr>
      <w:r w:rsidRPr="006B5E51">
        <w:rPr>
          <w:sz w:val="28"/>
          <w:szCs w:val="28"/>
        </w:rPr>
        <w:t xml:space="preserve">         (∂T/∂V)</w:t>
      </w:r>
      <w:r w:rsidRPr="006B5E51">
        <w:rPr>
          <w:sz w:val="28"/>
          <w:szCs w:val="28"/>
          <w:vertAlign w:val="subscript"/>
        </w:rPr>
        <w:t>S,ni</w:t>
      </w:r>
      <w:r w:rsidRPr="006B5E51">
        <w:rPr>
          <w:sz w:val="28"/>
          <w:szCs w:val="28"/>
        </w:rPr>
        <w:t xml:space="preserve">   =  -  (∂P/∂S)</w:t>
      </w:r>
      <w:r w:rsidRPr="006B5E51">
        <w:rPr>
          <w:sz w:val="28"/>
          <w:szCs w:val="28"/>
          <w:vertAlign w:val="subscript"/>
        </w:rPr>
        <w:t>V.ni</w:t>
      </w:r>
      <w:r w:rsidRPr="006B5E51">
        <w:rPr>
          <w:sz w:val="28"/>
          <w:szCs w:val="28"/>
        </w:rPr>
        <w:t xml:space="preserve">  =   ∂</w:t>
      </w:r>
      <w:r w:rsidRPr="006B5E51">
        <w:rPr>
          <w:sz w:val="28"/>
          <w:szCs w:val="28"/>
          <w:vertAlign w:val="superscript"/>
        </w:rPr>
        <w:t>2</w:t>
      </w:r>
      <w:r w:rsidRPr="006B5E51">
        <w:rPr>
          <w:sz w:val="28"/>
          <w:szCs w:val="28"/>
        </w:rPr>
        <w:t xml:space="preserve">U / ∂V∂S) </w:t>
      </w:r>
    </w:p>
    <w:p w:rsidR="00AE0C30" w:rsidRPr="006B5E51" w:rsidRDefault="00AE0C30" w:rsidP="00AE0C30">
      <w:pPr>
        <w:widowControl w:val="0"/>
        <w:autoSpaceDE w:val="0"/>
        <w:autoSpaceDN w:val="0"/>
        <w:adjustRightInd w:val="0"/>
        <w:rPr>
          <w:sz w:val="28"/>
          <w:szCs w:val="28"/>
        </w:rPr>
      </w:pPr>
    </w:p>
    <w:p w:rsidR="00AE0C30" w:rsidRPr="006B5E51" w:rsidRDefault="00AE0C30" w:rsidP="00AE0C30">
      <w:pPr>
        <w:widowControl w:val="0"/>
        <w:autoSpaceDE w:val="0"/>
        <w:autoSpaceDN w:val="0"/>
        <w:adjustRightInd w:val="0"/>
        <w:rPr>
          <w:sz w:val="28"/>
          <w:szCs w:val="28"/>
        </w:rPr>
      </w:pPr>
    </w:p>
    <w:p w:rsidR="00AE0C30" w:rsidRPr="006B5E51" w:rsidRDefault="00AE0C30" w:rsidP="00510F33">
      <w:pPr>
        <w:widowControl w:val="0"/>
        <w:autoSpaceDE w:val="0"/>
        <w:autoSpaceDN w:val="0"/>
        <w:adjustRightInd w:val="0"/>
        <w:rPr>
          <w:sz w:val="28"/>
          <w:szCs w:val="28"/>
        </w:rPr>
      </w:pPr>
      <w:r w:rsidRPr="006B5E51">
        <w:rPr>
          <w:sz w:val="28"/>
          <w:szCs w:val="28"/>
        </w:rPr>
        <w:t xml:space="preserve">        Уравнения Максвелла</w:t>
      </w:r>
      <w:r w:rsidR="00510F33" w:rsidRPr="006B5E51">
        <w:rPr>
          <w:sz w:val="28"/>
          <w:szCs w:val="28"/>
        </w:rPr>
        <w:t xml:space="preserve">  </w:t>
      </w:r>
      <w:r w:rsidRPr="006B5E51">
        <w:rPr>
          <w:sz w:val="28"/>
          <w:szCs w:val="28"/>
        </w:rPr>
        <w:t>№ 2</w:t>
      </w:r>
    </w:p>
    <w:p w:rsidR="00AE0C30" w:rsidRPr="006B5E51" w:rsidRDefault="00AE0C30" w:rsidP="00510F33">
      <w:pPr>
        <w:widowControl w:val="0"/>
        <w:autoSpaceDE w:val="0"/>
        <w:autoSpaceDN w:val="0"/>
        <w:adjustRightInd w:val="0"/>
        <w:rPr>
          <w:b/>
          <w:bCs/>
          <w:sz w:val="28"/>
          <w:szCs w:val="28"/>
        </w:rPr>
      </w:pPr>
    </w:p>
    <w:p w:rsidR="00510F33" w:rsidRPr="006B5E51" w:rsidRDefault="00AE0C30" w:rsidP="00510F33">
      <w:pPr>
        <w:widowControl w:val="0"/>
        <w:autoSpaceDE w:val="0"/>
        <w:autoSpaceDN w:val="0"/>
        <w:adjustRightInd w:val="0"/>
        <w:rPr>
          <w:sz w:val="28"/>
          <w:szCs w:val="28"/>
        </w:rPr>
      </w:pPr>
      <w:r w:rsidRPr="006B5E51">
        <w:rPr>
          <w:b/>
          <w:bCs/>
          <w:sz w:val="28"/>
          <w:szCs w:val="28"/>
        </w:rPr>
        <w:t xml:space="preserve">    </w:t>
      </w:r>
      <w:r w:rsidR="00510F33" w:rsidRPr="006B5E51">
        <w:rPr>
          <w:sz w:val="28"/>
          <w:szCs w:val="28"/>
        </w:rPr>
        <w:t xml:space="preserve">Соотношения взаимности  </w:t>
      </w:r>
      <w:r w:rsidRPr="006B5E51">
        <w:rPr>
          <w:sz w:val="28"/>
          <w:szCs w:val="28"/>
        </w:rPr>
        <w:t>энтальпии системы и ее                             параметров состояния</w:t>
      </w:r>
      <w:r w:rsidR="00510F33" w:rsidRPr="006B5E51">
        <w:rPr>
          <w:sz w:val="28"/>
          <w:szCs w:val="28"/>
        </w:rPr>
        <w:t xml:space="preserve"> (естественных переменных: </w:t>
      </w:r>
      <w:r w:rsidR="00510F33" w:rsidRPr="006B5E51">
        <w:rPr>
          <w:sz w:val="28"/>
          <w:szCs w:val="28"/>
          <w:lang w:val="en-US"/>
        </w:rPr>
        <w:t>S</w:t>
      </w:r>
      <w:r w:rsidR="00510F33" w:rsidRPr="006B5E51">
        <w:rPr>
          <w:sz w:val="28"/>
          <w:szCs w:val="28"/>
        </w:rPr>
        <w:t xml:space="preserve">-энтропия и  </w:t>
      </w:r>
      <w:r w:rsidR="00510F33" w:rsidRPr="006B5E51">
        <w:rPr>
          <w:sz w:val="28"/>
          <w:szCs w:val="28"/>
          <w:lang w:val="en-US"/>
        </w:rPr>
        <w:t>P</w:t>
      </w:r>
      <w:r w:rsidR="00510F33" w:rsidRPr="006B5E51">
        <w:rPr>
          <w:sz w:val="28"/>
          <w:szCs w:val="28"/>
        </w:rPr>
        <w:t>-давление)</w:t>
      </w:r>
      <w:r w:rsidRPr="006B5E51">
        <w:rPr>
          <w:sz w:val="28"/>
          <w:szCs w:val="28"/>
        </w:rPr>
        <w:t xml:space="preserve">  при  термодинамическом моделировании и  анализе исследуемых металлургических процессов</w:t>
      </w:r>
      <w:r w:rsidR="00510F33" w:rsidRPr="006B5E51">
        <w:rPr>
          <w:sz w:val="28"/>
          <w:szCs w:val="28"/>
        </w:rPr>
        <w:t>:</w:t>
      </w:r>
    </w:p>
    <w:p w:rsidR="00AE0C30" w:rsidRPr="006B5E51" w:rsidRDefault="00AE0C30" w:rsidP="00AE0C30">
      <w:pPr>
        <w:widowControl w:val="0"/>
        <w:autoSpaceDE w:val="0"/>
        <w:autoSpaceDN w:val="0"/>
        <w:adjustRightInd w:val="0"/>
        <w:rPr>
          <w:sz w:val="28"/>
          <w:szCs w:val="28"/>
        </w:rPr>
      </w:pPr>
      <w:r w:rsidRPr="006B5E51">
        <w:rPr>
          <w:sz w:val="28"/>
          <w:szCs w:val="28"/>
        </w:rPr>
        <w:t xml:space="preserve">  </w:t>
      </w:r>
    </w:p>
    <w:p w:rsidR="00AE0C30" w:rsidRPr="006B5E51" w:rsidRDefault="00AE0C30" w:rsidP="00AE0C30">
      <w:pPr>
        <w:widowControl w:val="0"/>
        <w:autoSpaceDE w:val="0"/>
        <w:autoSpaceDN w:val="0"/>
        <w:adjustRightInd w:val="0"/>
        <w:rPr>
          <w:sz w:val="28"/>
          <w:szCs w:val="28"/>
        </w:rPr>
      </w:pPr>
      <w:r w:rsidRPr="006B5E51">
        <w:rPr>
          <w:sz w:val="28"/>
          <w:szCs w:val="28"/>
        </w:rPr>
        <w:t xml:space="preserve"> </w:t>
      </w:r>
      <w:r w:rsidR="009A0DCF" w:rsidRPr="006B5E51">
        <w:rPr>
          <w:sz w:val="28"/>
          <w:szCs w:val="28"/>
        </w:rPr>
        <w:t xml:space="preserve">                                         </w:t>
      </w:r>
      <w:r w:rsidRPr="006B5E51">
        <w:rPr>
          <w:sz w:val="28"/>
          <w:szCs w:val="28"/>
        </w:rPr>
        <w:t xml:space="preserve">  dH   =    TdS  + VdP</w:t>
      </w:r>
    </w:p>
    <w:p w:rsidR="00AE0C30" w:rsidRPr="006B5E51" w:rsidRDefault="00AE0C30" w:rsidP="00AE0C30">
      <w:pPr>
        <w:widowControl w:val="0"/>
        <w:autoSpaceDE w:val="0"/>
        <w:autoSpaceDN w:val="0"/>
        <w:adjustRightInd w:val="0"/>
        <w:rPr>
          <w:sz w:val="28"/>
          <w:szCs w:val="28"/>
        </w:rPr>
      </w:pPr>
      <w:r w:rsidRPr="006B5E51">
        <w:rPr>
          <w:sz w:val="28"/>
          <w:szCs w:val="28"/>
        </w:rPr>
        <w:t xml:space="preserve">   </w:t>
      </w:r>
    </w:p>
    <w:p w:rsidR="00AE0C30" w:rsidRPr="006B5E51" w:rsidRDefault="00AE0C30" w:rsidP="00AE0C30">
      <w:pPr>
        <w:widowControl w:val="0"/>
        <w:autoSpaceDE w:val="0"/>
        <w:autoSpaceDN w:val="0"/>
        <w:adjustRightInd w:val="0"/>
        <w:jc w:val="both"/>
        <w:rPr>
          <w:sz w:val="28"/>
          <w:szCs w:val="28"/>
        </w:rPr>
      </w:pPr>
      <w:r w:rsidRPr="006B5E51">
        <w:rPr>
          <w:sz w:val="28"/>
          <w:szCs w:val="28"/>
        </w:rPr>
        <w:t xml:space="preserve">                 (∂H/∂S)</w:t>
      </w:r>
      <w:r w:rsidRPr="006B5E51">
        <w:rPr>
          <w:sz w:val="28"/>
          <w:szCs w:val="28"/>
          <w:vertAlign w:val="subscript"/>
        </w:rPr>
        <w:t>P,ni</w:t>
      </w:r>
      <w:r w:rsidRPr="006B5E51">
        <w:rPr>
          <w:sz w:val="28"/>
          <w:szCs w:val="28"/>
        </w:rPr>
        <w:t xml:space="preserve">   =  T       (∂H/∂P)</w:t>
      </w:r>
      <w:r w:rsidRPr="006B5E51">
        <w:rPr>
          <w:sz w:val="28"/>
          <w:szCs w:val="28"/>
          <w:vertAlign w:val="subscript"/>
        </w:rPr>
        <w:t>S.ni</w:t>
      </w:r>
      <w:r w:rsidRPr="006B5E51">
        <w:rPr>
          <w:sz w:val="28"/>
          <w:szCs w:val="28"/>
        </w:rPr>
        <w:t xml:space="preserve">   =   V</w:t>
      </w:r>
    </w:p>
    <w:p w:rsidR="00AE0C30" w:rsidRPr="006B5E51" w:rsidRDefault="00AE0C30" w:rsidP="00AE0C30">
      <w:pPr>
        <w:widowControl w:val="0"/>
        <w:autoSpaceDE w:val="0"/>
        <w:autoSpaceDN w:val="0"/>
        <w:adjustRightInd w:val="0"/>
        <w:rPr>
          <w:sz w:val="28"/>
          <w:szCs w:val="28"/>
        </w:rPr>
      </w:pPr>
    </w:p>
    <w:p w:rsidR="00AE0C30" w:rsidRPr="006B5E51" w:rsidRDefault="00AE0C30" w:rsidP="00AE0C30">
      <w:pPr>
        <w:widowControl w:val="0"/>
        <w:autoSpaceDE w:val="0"/>
        <w:autoSpaceDN w:val="0"/>
        <w:adjustRightInd w:val="0"/>
        <w:rPr>
          <w:sz w:val="28"/>
          <w:szCs w:val="28"/>
        </w:rPr>
      </w:pPr>
      <w:r w:rsidRPr="006B5E51">
        <w:rPr>
          <w:sz w:val="28"/>
          <w:szCs w:val="28"/>
        </w:rPr>
        <w:t xml:space="preserve">        </w:t>
      </w:r>
      <w:r w:rsidR="009A0DCF" w:rsidRPr="006B5E51">
        <w:rPr>
          <w:sz w:val="28"/>
          <w:szCs w:val="28"/>
        </w:rPr>
        <w:t xml:space="preserve">                                  </w:t>
      </w:r>
      <w:r w:rsidRPr="006B5E51">
        <w:rPr>
          <w:sz w:val="28"/>
          <w:szCs w:val="28"/>
        </w:rPr>
        <w:t xml:space="preserve"> ∂</w:t>
      </w:r>
      <w:r w:rsidRPr="006B5E51">
        <w:rPr>
          <w:sz w:val="28"/>
          <w:szCs w:val="28"/>
          <w:vertAlign w:val="superscript"/>
        </w:rPr>
        <w:t>2</w:t>
      </w:r>
      <w:r w:rsidRPr="006B5E51">
        <w:rPr>
          <w:sz w:val="28"/>
          <w:szCs w:val="28"/>
        </w:rPr>
        <w:t>H (∂P/∂S) =∂</w:t>
      </w:r>
      <w:r w:rsidRPr="006B5E51">
        <w:rPr>
          <w:sz w:val="28"/>
          <w:szCs w:val="28"/>
          <w:vertAlign w:val="superscript"/>
        </w:rPr>
        <w:t>2</w:t>
      </w:r>
      <w:r w:rsidRPr="006B5E51">
        <w:rPr>
          <w:sz w:val="28"/>
          <w:szCs w:val="28"/>
        </w:rPr>
        <w:t xml:space="preserve">H /(∂S∂P) </w:t>
      </w:r>
    </w:p>
    <w:p w:rsidR="00AE0C30" w:rsidRPr="006B5E51" w:rsidRDefault="00AE0C30" w:rsidP="00AE0C30">
      <w:pPr>
        <w:widowControl w:val="0"/>
        <w:autoSpaceDE w:val="0"/>
        <w:autoSpaceDN w:val="0"/>
        <w:adjustRightInd w:val="0"/>
        <w:rPr>
          <w:b/>
          <w:bCs/>
          <w:sz w:val="28"/>
          <w:szCs w:val="28"/>
        </w:rPr>
      </w:pPr>
    </w:p>
    <w:p w:rsidR="009A0DCF" w:rsidRPr="006B5E51" w:rsidRDefault="009A0DCF" w:rsidP="009A0DCF">
      <w:pPr>
        <w:widowControl w:val="0"/>
        <w:autoSpaceDE w:val="0"/>
        <w:autoSpaceDN w:val="0"/>
        <w:adjustRightInd w:val="0"/>
        <w:jc w:val="both"/>
        <w:rPr>
          <w:sz w:val="28"/>
          <w:szCs w:val="28"/>
        </w:rPr>
      </w:pPr>
      <w:r w:rsidRPr="006B5E51">
        <w:rPr>
          <w:sz w:val="28"/>
          <w:szCs w:val="28"/>
        </w:rPr>
        <w:t xml:space="preserve">              (∂T/∂P)</w:t>
      </w:r>
      <w:r w:rsidRPr="006B5E51">
        <w:rPr>
          <w:sz w:val="28"/>
          <w:szCs w:val="28"/>
          <w:vertAlign w:val="subscript"/>
        </w:rPr>
        <w:t>S,ni</w:t>
      </w:r>
      <w:r w:rsidRPr="006B5E51">
        <w:rPr>
          <w:sz w:val="28"/>
          <w:szCs w:val="28"/>
        </w:rPr>
        <w:t xml:space="preserve">   =  -  (∂V/∂S)</w:t>
      </w:r>
      <w:r w:rsidRPr="006B5E51">
        <w:rPr>
          <w:sz w:val="28"/>
          <w:szCs w:val="28"/>
          <w:vertAlign w:val="subscript"/>
        </w:rPr>
        <w:t>P.ni</w:t>
      </w:r>
      <w:r w:rsidRPr="006B5E51">
        <w:rPr>
          <w:sz w:val="28"/>
          <w:szCs w:val="28"/>
        </w:rPr>
        <w:t xml:space="preserve">  =   ∂</w:t>
      </w:r>
      <w:r w:rsidRPr="006B5E51">
        <w:rPr>
          <w:sz w:val="28"/>
          <w:szCs w:val="28"/>
          <w:vertAlign w:val="superscript"/>
        </w:rPr>
        <w:t>2</w:t>
      </w:r>
      <w:r w:rsidRPr="006B5E51">
        <w:rPr>
          <w:sz w:val="28"/>
          <w:szCs w:val="28"/>
        </w:rPr>
        <w:t xml:space="preserve">H / (∂S∂P) </w:t>
      </w:r>
    </w:p>
    <w:p w:rsidR="00AE0C30" w:rsidRPr="006B5E51" w:rsidRDefault="00AE0C30" w:rsidP="00AE0C30">
      <w:pPr>
        <w:widowControl w:val="0"/>
        <w:autoSpaceDE w:val="0"/>
        <w:autoSpaceDN w:val="0"/>
        <w:adjustRightInd w:val="0"/>
        <w:rPr>
          <w:b/>
          <w:bCs/>
          <w:sz w:val="28"/>
          <w:szCs w:val="28"/>
        </w:rPr>
      </w:pPr>
    </w:p>
    <w:p w:rsidR="00AE0C30" w:rsidRPr="006B5E51" w:rsidRDefault="00AE0C30" w:rsidP="00AE0C30">
      <w:pPr>
        <w:widowControl w:val="0"/>
        <w:autoSpaceDE w:val="0"/>
        <w:autoSpaceDN w:val="0"/>
        <w:adjustRightInd w:val="0"/>
        <w:rPr>
          <w:b/>
          <w:bCs/>
          <w:sz w:val="28"/>
          <w:szCs w:val="28"/>
        </w:rPr>
      </w:pPr>
    </w:p>
    <w:p w:rsidR="00AE0C30" w:rsidRPr="006B5E51" w:rsidRDefault="00AE0C30" w:rsidP="00AE0C30">
      <w:pPr>
        <w:widowControl w:val="0"/>
        <w:autoSpaceDE w:val="0"/>
        <w:autoSpaceDN w:val="0"/>
        <w:adjustRightInd w:val="0"/>
        <w:jc w:val="center"/>
        <w:rPr>
          <w:sz w:val="28"/>
          <w:szCs w:val="28"/>
        </w:rPr>
      </w:pPr>
      <w:r w:rsidRPr="006B5E51">
        <w:rPr>
          <w:sz w:val="28"/>
          <w:szCs w:val="28"/>
        </w:rPr>
        <w:t>Уравнения Максвелла</w:t>
      </w:r>
    </w:p>
    <w:p w:rsidR="00AE0C30" w:rsidRPr="006B5E51" w:rsidRDefault="00AE0C30" w:rsidP="00AE0C30">
      <w:pPr>
        <w:widowControl w:val="0"/>
        <w:autoSpaceDE w:val="0"/>
        <w:autoSpaceDN w:val="0"/>
        <w:adjustRightInd w:val="0"/>
        <w:jc w:val="center"/>
        <w:rPr>
          <w:sz w:val="28"/>
          <w:szCs w:val="28"/>
        </w:rPr>
      </w:pPr>
      <w:r w:rsidRPr="006B5E51">
        <w:rPr>
          <w:sz w:val="28"/>
          <w:szCs w:val="28"/>
        </w:rPr>
        <w:t>№ 3</w:t>
      </w:r>
    </w:p>
    <w:p w:rsidR="00AE0C30" w:rsidRPr="006B5E51" w:rsidRDefault="00AE0C30" w:rsidP="009A0DCF">
      <w:pPr>
        <w:widowControl w:val="0"/>
        <w:autoSpaceDE w:val="0"/>
        <w:autoSpaceDN w:val="0"/>
        <w:adjustRightInd w:val="0"/>
        <w:jc w:val="both"/>
        <w:rPr>
          <w:b/>
          <w:bCs/>
          <w:sz w:val="28"/>
          <w:szCs w:val="28"/>
        </w:rPr>
      </w:pPr>
    </w:p>
    <w:p w:rsidR="00AE0C30" w:rsidRPr="006B5E51" w:rsidRDefault="00AE0C30" w:rsidP="00AE0C30">
      <w:pPr>
        <w:widowControl w:val="0"/>
        <w:autoSpaceDE w:val="0"/>
        <w:autoSpaceDN w:val="0"/>
        <w:adjustRightInd w:val="0"/>
        <w:jc w:val="both"/>
        <w:rPr>
          <w:sz w:val="28"/>
          <w:szCs w:val="28"/>
        </w:rPr>
      </w:pPr>
      <w:r w:rsidRPr="006B5E51">
        <w:rPr>
          <w:b/>
          <w:bCs/>
          <w:sz w:val="28"/>
          <w:szCs w:val="28"/>
        </w:rPr>
        <w:t xml:space="preserve">  </w:t>
      </w:r>
      <w:r w:rsidRPr="006B5E51">
        <w:rPr>
          <w:sz w:val="28"/>
          <w:szCs w:val="28"/>
        </w:rPr>
        <w:t xml:space="preserve"> Соотношения взаимности    энергии Гельмгольца    и параметров состояния </w:t>
      </w:r>
      <w:r w:rsidR="009A0DCF" w:rsidRPr="006B5E51">
        <w:rPr>
          <w:sz w:val="28"/>
          <w:szCs w:val="28"/>
        </w:rPr>
        <w:t xml:space="preserve">(естественных переменных: Т-температура и </w:t>
      </w:r>
      <w:r w:rsidR="009A0DCF" w:rsidRPr="006B5E51">
        <w:rPr>
          <w:sz w:val="28"/>
          <w:szCs w:val="28"/>
          <w:lang w:val="en-US"/>
        </w:rPr>
        <w:t>V</w:t>
      </w:r>
      <w:r w:rsidR="009A0DCF" w:rsidRPr="006B5E51">
        <w:rPr>
          <w:sz w:val="28"/>
          <w:szCs w:val="28"/>
        </w:rPr>
        <w:t xml:space="preserve">-объем ) при </w:t>
      </w:r>
      <w:r w:rsidRPr="006B5E51">
        <w:rPr>
          <w:sz w:val="28"/>
          <w:szCs w:val="28"/>
        </w:rPr>
        <w:t>термодинамическом моделировании и  анализе исследуемых металлургических процессов</w:t>
      </w:r>
      <w:r w:rsidR="009A0DCF" w:rsidRPr="006B5E51">
        <w:rPr>
          <w:sz w:val="28"/>
          <w:szCs w:val="28"/>
        </w:rPr>
        <w:t>:</w:t>
      </w:r>
    </w:p>
    <w:p w:rsidR="00AE0C30" w:rsidRPr="006B5E51" w:rsidRDefault="00AE0C30" w:rsidP="00AE0C30">
      <w:pPr>
        <w:widowControl w:val="0"/>
        <w:autoSpaceDE w:val="0"/>
        <w:autoSpaceDN w:val="0"/>
        <w:adjustRightInd w:val="0"/>
        <w:jc w:val="both"/>
        <w:rPr>
          <w:b/>
          <w:bCs/>
          <w:sz w:val="28"/>
          <w:szCs w:val="28"/>
        </w:rPr>
      </w:pPr>
    </w:p>
    <w:p w:rsidR="00AE0C30" w:rsidRPr="006B5E51" w:rsidRDefault="00AE0C30" w:rsidP="00AE0C30">
      <w:pPr>
        <w:widowControl w:val="0"/>
        <w:autoSpaceDE w:val="0"/>
        <w:autoSpaceDN w:val="0"/>
        <w:adjustRightInd w:val="0"/>
        <w:rPr>
          <w:sz w:val="28"/>
          <w:szCs w:val="28"/>
        </w:rPr>
      </w:pPr>
      <w:r w:rsidRPr="006B5E51">
        <w:rPr>
          <w:sz w:val="28"/>
          <w:szCs w:val="28"/>
        </w:rPr>
        <w:t xml:space="preserve">     </w:t>
      </w:r>
      <w:r w:rsidR="009A0DCF" w:rsidRPr="006B5E51">
        <w:rPr>
          <w:sz w:val="28"/>
          <w:szCs w:val="28"/>
        </w:rPr>
        <w:t xml:space="preserve">                                  </w:t>
      </w:r>
      <w:r w:rsidRPr="006B5E51">
        <w:rPr>
          <w:sz w:val="28"/>
          <w:szCs w:val="28"/>
        </w:rPr>
        <w:t xml:space="preserve"> d F  =  - SdT  - PdV</w:t>
      </w:r>
    </w:p>
    <w:p w:rsidR="00AE0C30" w:rsidRPr="006B5E51" w:rsidRDefault="00AE0C30" w:rsidP="00AE0C30">
      <w:pPr>
        <w:widowControl w:val="0"/>
        <w:autoSpaceDE w:val="0"/>
        <w:autoSpaceDN w:val="0"/>
        <w:adjustRightInd w:val="0"/>
        <w:rPr>
          <w:sz w:val="28"/>
          <w:szCs w:val="28"/>
        </w:rPr>
      </w:pPr>
      <w:r w:rsidRPr="006B5E51">
        <w:rPr>
          <w:sz w:val="28"/>
          <w:szCs w:val="28"/>
        </w:rPr>
        <w:t xml:space="preserve">    </w:t>
      </w:r>
    </w:p>
    <w:p w:rsidR="00AE0C30" w:rsidRPr="006B5E51" w:rsidRDefault="00AE0C30" w:rsidP="00AE0C30">
      <w:pPr>
        <w:widowControl w:val="0"/>
        <w:autoSpaceDE w:val="0"/>
        <w:autoSpaceDN w:val="0"/>
        <w:adjustRightInd w:val="0"/>
        <w:jc w:val="both"/>
        <w:rPr>
          <w:sz w:val="28"/>
          <w:szCs w:val="28"/>
        </w:rPr>
      </w:pPr>
      <w:r w:rsidRPr="006B5E51">
        <w:rPr>
          <w:sz w:val="28"/>
          <w:szCs w:val="28"/>
        </w:rPr>
        <w:t xml:space="preserve">               (∂F/∂T)</w:t>
      </w:r>
      <w:r w:rsidRPr="006B5E51">
        <w:rPr>
          <w:sz w:val="28"/>
          <w:szCs w:val="28"/>
          <w:vertAlign w:val="subscript"/>
        </w:rPr>
        <w:t>V,ni</w:t>
      </w:r>
      <w:r w:rsidRPr="006B5E51">
        <w:rPr>
          <w:sz w:val="28"/>
          <w:szCs w:val="28"/>
        </w:rPr>
        <w:t xml:space="preserve">   =  - S         (∂F/∂V)</w:t>
      </w:r>
      <w:r w:rsidRPr="006B5E51">
        <w:rPr>
          <w:sz w:val="28"/>
          <w:szCs w:val="28"/>
          <w:vertAlign w:val="subscript"/>
        </w:rPr>
        <w:t>T.ni</w:t>
      </w:r>
      <w:r w:rsidRPr="006B5E51">
        <w:rPr>
          <w:sz w:val="28"/>
          <w:szCs w:val="28"/>
        </w:rPr>
        <w:t xml:space="preserve">   =  - P</w:t>
      </w:r>
    </w:p>
    <w:p w:rsidR="00AE0C30" w:rsidRPr="006B5E51" w:rsidRDefault="00AE0C30" w:rsidP="00AE0C30">
      <w:pPr>
        <w:widowControl w:val="0"/>
        <w:autoSpaceDE w:val="0"/>
        <w:autoSpaceDN w:val="0"/>
        <w:adjustRightInd w:val="0"/>
        <w:rPr>
          <w:sz w:val="28"/>
          <w:szCs w:val="28"/>
        </w:rPr>
      </w:pPr>
    </w:p>
    <w:p w:rsidR="00AE0C30" w:rsidRPr="006B5E51" w:rsidRDefault="00AE0C30" w:rsidP="00AE0C30">
      <w:pPr>
        <w:widowControl w:val="0"/>
        <w:autoSpaceDE w:val="0"/>
        <w:autoSpaceDN w:val="0"/>
        <w:adjustRightInd w:val="0"/>
        <w:rPr>
          <w:b/>
          <w:bCs/>
          <w:sz w:val="28"/>
          <w:szCs w:val="28"/>
        </w:rPr>
      </w:pPr>
      <w:r w:rsidRPr="006B5E51">
        <w:rPr>
          <w:b/>
          <w:bCs/>
          <w:sz w:val="28"/>
          <w:szCs w:val="28"/>
        </w:rPr>
        <w:t xml:space="preserve">          </w:t>
      </w:r>
      <w:r w:rsidRPr="006B5E51">
        <w:rPr>
          <w:sz w:val="28"/>
          <w:szCs w:val="28"/>
        </w:rPr>
        <w:t xml:space="preserve"> ∂</w:t>
      </w:r>
      <w:r w:rsidRPr="006B5E51">
        <w:rPr>
          <w:sz w:val="28"/>
          <w:szCs w:val="28"/>
          <w:vertAlign w:val="superscript"/>
        </w:rPr>
        <w:t>2</w:t>
      </w:r>
      <w:r w:rsidRPr="006B5E51">
        <w:rPr>
          <w:sz w:val="28"/>
          <w:szCs w:val="28"/>
        </w:rPr>
        <w:t>F (∂V∂T) =  ∂</w:t>
      </w:r>
      <w:r w:rsidRPr="006B5E51">
        <w:rPr>
          <w:sz w:val="28"/>
          <w:szCs w:val="28"/>
          <w:vertAlign w:val="superscript"/>
        </w:rPr>
        <w:t>2</w:t>
      </w:r>
      <w:r w:rsidRPr="006B5E51">
        <w:rPr>
          <w:sz w:val="28"/>
          <w:szCs w:val="28"/>
        </w:rPr>
        <w:t>F / (∂T∂V)</w:t>
      </w:r>
    </w:p>
    <w:p w:rsidR="00AE0C30" w:rsidRPr="006B5E51" w:rsidRDefault="00AE0C30" w:rsidP="00AE0C30">
      <w:pPr>
        <w:widowControl w:val="0"/>
        <w:autoSpaceDE w:val="0"/>
        <w:autoSpaceDN w:val="0"/>
        <w:adjustRightInd w:val="0"/>
        <w:rPr>
          <w:b/>
          <w:bCs/>
          <w:sz w:val="28"/>
          <w:szCs w:val="28"/>
        </w:rPr>
      </w:pPr>
    </w:p>
    <w:p w:rsidR="00AE0C30" w:rsidRPr="006B5E51" w:rsidRDefault="009A0DCF" w:rsidP="009A0DCF">
      <w:pPr>
        <w:widowControl w:val="0"/>
        <w:autoSpaceDE w:val="0"/>
        <w:autoSpaceDN w:val="0"/>
        <w:adjustRightInd w:val="0"/>
        <w:jc w:val="both"/>
        <w:rPr>
          <w:sz w:val="28"/>
          <w:szCs w:val="28"/>
        </w:rPr>
      </w:pPr>
      <w:r w:rsidRPr="006B5E51">
        <w:rPr>
          <w:sz w:val="28"/>
          <w:szCs w:val="28"/>
        </w:rPr>
        <w:t xml:space="preserve">              (∂S/∂V)</w:t>
      </w:r>
      <w:r w:rsidRPr="006B5E51">
        <w:rPr>
          <w:sz w:val="28"/>
          <w:szCs w:val="28"/>
          <w:vertAlign w:val="subscript"/>
        </w:rPr>
        <w:t>T,ni</w:t>
      </w:r>
      <w:r w:rsidRPr="006B5E51">
        <w:rPr>
          <w:sz w:val="28"/>
          <w:szCs w:val="28"/>
        </w:rPr>
        <w:t xml:space="preserve">   =   (∂P/∂T)</w:t>
      </w:r>
      <w:r w:rsidRPr="006B5E51">
        <w:rPr>
          <w:sz w:val="28"/>
          <w:szCs w:val="28"/>
          <w:vertAlign w:val="subscript"/>
        </w:rPr>
        <w:t>V.ni</w:t>
      </w:r>
      <w:r w:rsidRPr="006B5E51">
        <w:rPr>
          <w:sz w:val="28"/>
          <w:szCs w:val="28"/>
        </w:rPr>
        <w:t xml:space="preserve">  =   ∂</w:t>
      </w:r>
      <w:r w:rsidRPr="006B5E51">
        <w:rPr>
          <w:sz w:val="28"/>
          <w:szCs w:val="28"/>
          <w:vertAlign w:val="superscript"/>
        </w:rPr>
        <w:t>2</w:t>
      </w:r>
      <w:r w:rsidRPr="006B5E51">
        <w:rPr>
          <w:sz w:val="28"/>
          <w:szCs w:val="28"/>
        </w:rPr>
        <w:t xml:space="preserve">F /(∂V∂T) </w:t>
      </w:r>
    </w:p>
    <w:p w:rsidR="00AE0C30" w:rsidRPr="006B5E51" w:rsidRDefault="00AE0C30" w:rsidP="00AE0C30">
      <w:pPr>
        <w:widowControl w:val="0"/>
        <w:autoSpaceDE w:val="0"/>
        <w:autoSpaceDN w:val="0"/>
        <w:adjustRightInd w:val="0"/>
        <w:rPr>
          <w:b/>
          <w:bCs/>
          <w:sz w:val="28"/>
          <w:szCs w:val="28"/>
        </w:rPr>
      </w:pPr>
    </w:p>
    <w:p w:rsidR="00AE0C30" w:rsidRPr="006B5E51" w:rsidRDefault="009A0DCF" w:rsidP="009A0DCF">
      <w:pPr>
        <w:widowControl w:val="0"/>
        <w:autoSpaceDE w:val="0"/>
        <w:autoSpaceDN w:val="0"/>
        <w:adjustRightInd w:val="0"/>
        <w:rPr>
          <w:sz w:val="28"/>
          <w:szCs w:val="28"/>
        </w:rPr>
      </w:pPr>
      <w:r w:rsidRPr="006B5E51">
        <w:rPr>
          <w:sz w:val="28"/>
          <w:szCs w:val="28"/>
        </w:rPr>
        <w:t xml:space="preserve">                                   </w:t>
      </w:r>
      <w:r w:rsidR="00AE0C30" w:rsidRPr="006B5E51">
        <w:rPr>
          <w:sz w:val="28"/>
          <w:szCs w:val="28"/>
        </w:rPr>
        <w:t>Уравнения Максвелла</w:t>
      </w:r>
      <w:r w:rsidRPr="006B5E51">
        <w:rPr>
          <w:sz w:val="28"/>
          <w:szCs w:val="28"/>
        </w:rPr>
        <w:t xml:space="preserve">  </w:t>
      </w:r>
      <w:r w:rsidR="00AE0C30" w:rsidRPr="006B5E51">
        <w:rPr>
          <w:sz w:val="28"/>
          <w:szCs w:val="28"/>
        </w:rPr>
        <w:t xml:space="preserve"> № 4</w:t>
      </w:r>
    </w:p>
    <w:p w:rsidR="00AE0C30" w:rsidRPr="006B5E51" w:rsidRDefault="00AE0C30" w:rsidP="009A0DCF">
      <w:pPr>
        <w:widowControl w:val="0"/>
        <w:autoSpaceDE w:val="0"/>
        <w:autoSpaceDN w:val="0"/>
        <w:adjustRightInd w:val="0"/>
        <w:jc w:val="both"/>
        <w:rPr>
          <w:sz w:val="28"/>
          <w:szCs w:val="28"/>
        </w:rPr>
      </w:pPr>
      <w:r w:rsidRPr="006B5E51">
        <w:rPr>
          <w:b/>
          <w:bCs/>
          <w:sz w:val="28"/>
          <w:szCs w:val="28"/>
        </w:rPr>
        <w:t xml:space="preserve"> </w:t>
      </w:r>
      <w:r w:rsidRPr="006B5E51">
        <w:rPr>
          <w:sz w:val="28"/>
          <w:szCs w:val="28"/>
        </w:rPr>
        <w:t xml:space="preserve"> Соотношени</w:t>
      </w:r>
      <w:r w:rsidR="009A0DCF" w:rsidRPr="006B5E51">
        <w:rPr>
          <w:sz w:val="28"/>
          <w:szCs w:val="28"/>
        </w:rPr>
        <w:t xml:space="preserve">я взаимности   энергии Гиббса  </w:t>
      </w:r>
      <w:r w:rsidRPr="006B5E51">
        <w:rPr>
          <w:sz w:val="28"/>
          <w:szCs w:val="28"/>
        </w:rPr>
        <w:t>и параметров состояния</w:t>
      </w:r>
      <w:r w:rsidR="009A0DCF" w:rsidRPr="006B5E51">
        <w:rPr>
          <w:sz w:val="28"/>
          <w:szCs w:val="28"/>
        </w:rPr>
        <w:t xml:space="preserve"> (естественных переменных: Т-температура и Р- давление) </w:t>
      </w:r>
      <w:r w:rsidRPr="006B5E51">
        <w:rPr>
          <w:sz w:val="28"/>
          <w:szCs w:val="28"/>
        </w:rPr>
        <w:t xml:space="preserve">  при  термодинамическом моделировании и  анализе исследуемых металлургических процессов</w:t>
      </w:r>
      <w:r w:rsidR="009A0DCF" w:rsidRPr="006B5E51">
        <w:rPr>
          <w:sz w:val="28"/>
          <w:szCs w:val="28"/>
        </w:rPr>
        <w:t>:</w:t>
      </w:r>
    </w:p>
    <w:p w:rsidR="009A0DCF" w:rsidRPr="006B5E51" w:rsidRDefault="009A0DCF" w:rsidP="009A0DCF">
      <w:pPr>
        <w:widowControl w:val="0"/>
        <w:autoSpaceDE w:val="0"/>
        <w:autoSpaceDN w:val="0"/>
        <w:adjustRightInd w:val="0"/>
        <w:jc w:val="both"/>
        <w:rPr>
          <w:sz w:val="28"/>
          <w:szCs w:val="28"/>
        </w:rPr>
      </w:pPr>
    </w:p>
    <w:p w:rsidR="009A0DCF" w:rsidRPr="006B5E51" w:rsidRDefault="009A0DCF" w:rsidP="009A0DCF">
      <w:pPr>
        <w:widowControl w:val="0"/>
        <w:autoSpaceDE w:val="0"/>
        <w:autoSpaceDN w:val="0"/>
        <w:adjustRightInd w:val="0"/>
        <w:rPr>
          <w:sz w:val="28"/>
          <w:szCs w:val="28"/>
        </w:rPr>
      </w:pPr>
      <w:r w:rsidRPr="006B5E51">
        <w:rPr>
          <w:sz w:val="28"/>
          <w:szCs w:val="28"/>
        </w:rPr>
        <w:t xml:space="preserve">                                           d G  =  - SdT  +  VdP</w:t>
      </w:r>
    </w:p>
    <w:p w:rsidR="009A0DCF" w:rsidRPr="006B5E51" w:rsidRDefault="009A0DCF" w:rsidP="009A0DCF">
      <w:pPr>
        <w:widowControl w:val="0"/>
        <w:autoSpaceDE w:val="0"/>
        <w:autoSpaceDN w:val="0"/>
        <w:adjustRightInd w:val="0"/>
        <w:jc w:val="both"/>
        <w:rPr>
          <w:sz w:val="28"/>
          <w:szCs w:val="28"/>
        </w:rPr>
      </w:pPr>
    </w:p>
    <w:p w:rsidR="00AE0C30" w:rsidRPr="006B5E51" w:rsidRDefault="00AE0C30" w:rsidP="00AE0C30">
      <w:pPr>
        <w:widowControl w:val="0"/>
        <w:autoSpaceDE w:val="0"/>
        <w:autoSpaceDN w:val="0"/>
        <w:adjustRightInd w:val="0"/>
        <w:rPr>
          <w:b/>
          <w:bCs/>
          <w:sz w:val="28"/>
          <w:szCs w:val="28"/>
        </w:rPr>
      </w:pPr>
    </w:p>
    <w:p w:rsidR="00AE0C30" w:rsidRPr="006B5E51" w:rsidRDefault="00AE0C30" w:rsidP="00AE0C30">
      <w:pPr>
        <w:widowControl w:val="0"/>
        <w:autoSpaceDE w:val="0"/>
        <w:autoSpaceDN w:val="0"/>
        <w:adjustRightInd w:val="0"/>
        <w:jc w:val="both"/>
        <w:rPr>
          <w:sz w:val="28"/>
          <w:szCs w:val="28"/>
        </w:rPr>
      </w:pPr>
      <w:r w:rsidRPr="006B5E51">
        <w:rPr>
          <w:sz w:val="28"/>
          <w:szCs w:val="28"/>
        </w:rPr>
        <w:t xml:space="preserve">                                        -  (∂S/∂P)</w:t>
      </w:r>
      <w:r w:rsidRPr="006B5E51">
        <w:rPr>
          <w:sz w:val="28"/>
          <w:szCs w:val="28"/>
          <w:vertAlign w:val="subscript"/>
        </w:rPr>
        <w:t>T,ni</w:t>
      </w:r>
      <w:r w:rsidRPr="006B5E51">
        <w:rPr>
          <w:sz w:val="28"/>
          <w:szCs w:val="28"/>
        </w:rPr>
        <w:t xml:space="preserve">   =  (∂V/∂T)</w:t>
      </w:r>
      <w:r w:rsidRPr="006B5E51">
        <w:rPr>
          <w:sz w:val="28"/>
          <w:szCs w:val="28"/>
          <w:vertAlign w:val="subscript"/>
        </w:rPr>
        <w:t>P.ni</w:t>
      </w:r>
      <w:r w:rsidRPr="006B5E51">
        <w:rPr>
          <w:sz w:val="28"/>
          <w:szCs w:val="28"/>
        </w:rPr>
        <w:t xml:space="preserve">    </w:t>
      </w:r>
    </w:p>
    <w:p w:rsidR="00AE0C30" w:rsidRPr="006B5E51" w:rsidRDefault="00AE0C30" w:rsidP="00AE0C30">
      <w:pPr>
        <w:widowControl w:val="0"/>
        <w:autoSpaceDE w:val="0"/>
        <w:autoSpaceDN w:val="0"/>
        <w:adjustRightInd w:val="0"/>
        <w:jc w:val="both"/>
        <w:rPr>
          <w:sz w:val="28"/>
          <w:szCs w:val="28"/>
        </w:rPr>
      </w:pPr>
    </w:p>
    <w:p w:rsidR="00AE0C30" w:rsidRPr="006B5E51" w:rsidRDefault="00AE0C30" w:rsidP="00AE0C30">
      <w:pPr>
        <w:widowControl w:val="0"/>
        <w:autoSpaceDE w:val="0"/>
        <w:autoSpaceDN w:val="0"/>
        <w:adjustRightInd w:val="0"/>
        <w:jc w:val="both"/>
        <w:rPr>
          <w:sz w:val="28"/>
          <w:szCs w:val="28"/>
        </w:rPr>
      </w:pPr>
      <w:r w:rsidRPr="006B5E51">
        <w:rPr>
          <w:sz w:val="28"/>
          <w:szCs w:val="28"/>
        </w:rPr>
        <w:t xml:space="preserve">              ∂ </w:t>
      </w:r>
      <w:r w:rsidRPr="006B5E51">
        <w:rPr>
          <w:sz w:val="28"/>
          <w:szCs w:val="28"/>
          <w:vertAlign w:val="superscript"/>
        </w:rPr>
        <w:t>2</w:t>
      </w:r>
      <w:r w:rsidRPr="006B5E51">
        <w:rPr>
          <w:sz w:val="28"/>
          <w:szCs w:val="28"/>
        </w:rPr>
        <w:t xml:space="preserve">G/ (∂P∂T) = ∂ </w:t>
      </w:r>
      <w:r w:rsidRPr="006B5E51">
        <w:rPr>
          <w:sz w:val="28"/>
          <w:szCs w:val="28"/>
          <w:vertAlign w:val="superscript"/>
        </w:rPr>
        <w:t>2</w:t>
      </w:r>
      <w:r w:rsidRPr="006B5E51">
        <w:rPr>
          <w:sz w:val="28"/>
          <w:szCs w:val="28"/>
        </w:rPr>
        <w:t xml:space="preserve">G / (∂T∂P) </w:t>
      </w:r>
    </w:p>
    <w:p w:rsidR="00AE0C30" w:rsidRPr="006B5E51" w:rsidRDefault="00AE0C30" w:rsidP="00AE0C30">
      <w:pPr>
        <w:widowControl w:val="0"/>
        <w:autoSpaceDE w:val="0"/>
        <w:autoSpaceDN w:val="0"/>
        <w:adjustRightInd w:val="0"/>
        <w:rPr>
          <w:sz w:val="28"/>
          <w:szCs w:val="28"/>
        </w:rPr>
      </w:pPr>
      <w:r w:rsidRPr="006B5E51">
        <w:rPr>
          <w:sz w:val="28"/>
          <w:szCs w:val="28"/>
        </w:rPr>
        <w:t xml:space="preserve">   </w:t>
      </w:r>
    </w:p>
    <w:p w:rsidR="00AE0C30" w:rsidRPr="006B5E51" w:rsidRDefault="00AE0C30" w:rsidP="00AE0C30">
      <w:pPr>
        <w:widowControl w:val="0"/>
        <w:autoSpaceDE w:val="0"/>
        <w:autoSpaceDN w:val="0"/>
        <w:adjustRightInd w:val="0"/>
        <w:rPr>
          <w:sz w:val="28"/>
          <w:szCs w:val="28"/>
        </w:rPr>
      </w:pPr>
      <w:r w:rsidRPr="006B5E51">
        <w:rPr>
          <w:sz w:val="28"/>
          <w:szCs w:val="28"/>
        </w:rPr>
        <w:t xml:space="preserve">    </w:t>
      </w:r>
    </w:p>
    <w:p w:rsidR="00AE0C30" w:rsidRPr="006B5E51" w:rsidRDefault="00AE0C30" w:rsidP="00AE0C30">
      <w:pPr>
        <w:widowControl w:val="0"/>
        <w:autoSpaceDE w:val="0"/>
        <w:autoSpaceDN w:val="0"/>
        <w:adjustRightInd w:val="0"/>
        <w:jc w:val="both"/>
        <w:rPr>
          <w:sz w:val="28"/>
          <w:szCs w:val="28"/>
        </w:rPr>
      </w:pPr>
      <w:r w:rsidRPr="006B5E51">
        <w:rPr>
          <w:sz w:val="28"/>
          <w:szCs w:val="28"/>
        </w:rPr>
        <w:t xml:space="preserve">                              (∂</w:t>
      </w:r>
      <w:r w:rsidRPr="006B5E51">
        <w:rPr>
          <w:sz w:val="28"/>
          <w:szCs w:val="28"/>
          <w:lang w:val="en-US"/>
        </w:rPr>
        <w:t>G</w:t>
      </w:r>
      <w:r w:rsidRPr="006B5E51">
        <w:rPr>
          <w:sz w:val="28"/>
          <w:szCs w:val="28"/>
        </w:rPr>
        <w:t>/∂</w:t>
      </w:r>
      <w:r w:rsidRPr="006B5E51">
        <w:rPr>
          <w:sz w:val="28"/>
          <w:szCs w:val="28"/>
          <w:lang w:val="en-US"/>
        </w:rPr>
        <w:t>T</w:t>
      </w:r>
      <w:r w:rsidRPr="006B5E51">
        <w:rPr>
          <w:sz w:val="28"/>
          <w:szCs w:val="28"/>
        </w:rPr>
        <w:t>)</w:t>
      </w:r>
      <w:r w:rsidRPr="006B5E51">
        <w:rPr>
          <w:sz w:val="28"/>
          <w:szCs w:val="28"/>
          <w:vertAlign w:val="subscript"/>
          <w:lang w:val="en-US"/>
        </w:rPr>
        <w:t>P</w:t>
      </w:r>
      <w:r w:rsidRPr="006B5E51">
        <w:rPr>
          <w:sz w:val="28"/>
          <w:szCs w:val="28"/>
          <w:vertAlign w:val="subscript"/>
        </w:rPr>
        <w:t>,</w:t>
      </w:r>
      <w:r w:rsidRPr="006B5E51">
        <w:rPr>
          <w:sz w:val="28"/>
          <w:szCs w:val="28"/>
          <w:vertAlign w:val="subscript"/>
          <w:lang w:val="en-US"/>
        </w:rPr>
        <w:t>ni</w:t>
      </w:r>
      <w:r w:rsidRPr="006B5E51">
        <w:rPr>
          <w:sz w:val="28"/>
          <w:szCs w:val="28"/>
        </w:rPr>
        <w:t xml:space="preserve">   =  - </w:t>
      </w:r>
      <w:r w:rsidRPr="006B5E51">
        <w:rPr>
          <w:sz w:val="28"/>
          <w:szCs w:val="28"/>
          <w:lang w:val="en-US"/>
        </w:rPr>
        <w:t>S</w:t>
      </w:r>
      <w:r w:rsidRPr="006B5E51">
        <w:rPr>
          <w:sz w:val="28"/>
          <w:szCs w:val="28"/>
        </w:rPr>
        <w:t xml:space="preserve">      (∂</w:t>
      </w:r>
      <w:r w:rsidRPr="006B5E51">
        <w:rPr>
          <w:sz w:val="28"/>
          <w:szCs w:val="28"/>
          <w:lang w:val="en-US"/>
        </w:rPr>
        <w:t>G</w:t>
      </w:r>
      <w:r w:rsidRPr="006B5E51">
        <w:rPr>
          <w:sz w:val="28"/>
          <w:szCs w:val="28"/>
        </w:rPr>
        <w:t>/∂</w:t>
      </w:r>
      <w:r w:rsidRPr="006B5E51">
        <w:rPr>
          <w:sz w:val="28"/>
          <w:szCs w:val="28"/>
          <w:lang w:val="en-US"/>
        </w:rPr>
        <w:t>P</w:t>
      </w:r>
      <w:r w:rsidRPr="006B5E51">
        <w:rPr>
          <w:sz w:val="28"/>
          <w:szCs w:val="28"/>
        </w:rPr>
        <w:t>)</w:t>
      </w:r>
      <w:r w:rsidRPr="006B5E51">
        <w:rPr>
          <w:sz w:val="28"/>
          <w:szCs w:val="28"/>
          <w:vertAlign w:val="subscript"/>
          <w:lang w:val="en-US"/>
        </w:rPr>
        <w:t>T</w:t>
      </w:r>
      <w:r w:rsidRPr="006B5E51">
        <w:rPr>
          <w:sz w:val="28"/>
          <w:szCs w:val="28"/>
          <w:vertAlign w:val="subscript"/>
        </w:rPr>
        <w:t>.</w:t>
      </w:r>
      <w:r w:rsidRPr="006B5E51">
        <w:rPr>
          <w:sz w:val="28"/>
          <w:szCs w:val="28"/>
          <w:vertAlign w:val="subscript"/>
          <w:lang w:val="en-US"/>
        </w:rPr>
        <w:t>ni</w:t>
      </w:r>
      <w:r w:rsidRPr="006B5E51">
        <w:rPr>
          <w:sz w:val="28"/>
          <w:szCs w:val="28"/>
        </w:rPr>
        <w:t xml:space="preserve">   =  </w:t>
      </w:r>
      <w:r w:rsidRPr="006B5E51">
        <w:rPr>
          <w:sz w:val="28"/>
          <w:szCs w:val="28"/>
          <w:lang w:val="en-US"/>
        </w:rPr>
        <w:t>V</w:t>
      </w:r>
    </w:p>
    <w:p w:rsidR="00AE0C30" w:rsidRPr="006B5E51" w:rsidRDefault="00AE0C30" w:rsidP="005258B0">
      <w:pPr>
        <w:widowControl w:val="0"/>
        <w:autoSpaceDE w:val="0"/>
        <w:autoSpaceDN w:val="0"/>
        <w:adjustRightInd w:val="0"/>
        <w:jc w:val="both"/>
        <w:rPr>
          <w:rFonts w:ascii="TimesNewRomanPSMT" w:hAnsi="TimesNewRomanPSMT" w:cs="TimesNewRomanPSMT"/>
          <w:sz w:val="28"/>
          <w:szCs w:val="28"/>
        </w:rPr>
      </w:pPr>
    </w:p>
    <w:p w:rsidR="00AE0C30" w:rsidRPr="006B5E51" w:rsidRDefault="009A0DCF" w:rsidP="005258B0">
      <w:pPr>
        <w:widowControl w:val="0"/>
        <w:autoSpaceDE w:val="0"/>
        <w:autoSpaceDN w:val="0"/>
        <w:adjustRightInd w:val="0"/>
        <w:jc w:val="both"/>
        <w:rPr>
          <w:sz w:val="28"/>
          <w:szCs w:val="28"/>
        </w:rPr>
      </w:pPr>
      <w:r w:rsidRPr="006B5E51">
        <w:rPr>
          <w:rFonts w:asciiTheme="minorHAnsi" w:hAnsiTheme="minorHAnsi" w:cs="TimesNewRomanPSMT"/>
          <w:sz w:val="28"/>
          <w:szCs w:val="28"/>
        </w:rPr>
        <w:t xml:space="preserve"> </w:t>
      </w:r>
      <w:r w:rsidRPr="006B5E51">
        <w:rPr>
          <w:sz w:val="28"/>
          <w:szCs w:val="28"/>
        </w:rPr>
        <w:t xml:space="preserve">Дифференциальные уравнения  термодинамики определяют: </w:t>
      </w:r>
      <w:r w:rsidRPr="006B5E51">
        <w:rPr>
          <w:rFonts w:asciiTheme="minorHAnsi" w:hAnsiTheme="minorHAnsi" w:cs="TimesNewRomanPSMT"/>
          <w:sz w:val="28"/>
          <w:szCs w:val="28"/>
        </w:rPr>
        <w:t>т</w:t>
      </w:r>
      <w:r w:rsidRPr="006B5E51">
        <w:rPr>
          <w:rFonts w:ascii="TimesNewRomanPSMT" w:hAnsi="TimesNewRomanPSMT" w:cs="TimesNewRomanPSMT"/>
          <w:sz w:val="28"/>
          <w:szCs w:val="28"/>
        </w:rPr>
        <w:t>ермодинамическ</w:t>
      </w:r>
      <w:r w:rsidRPr="006B5E51">
        <w:rPr>
          <w:rFonts w:asciiTheme="minorHAnsi" w:hAnsiTheme="minorHAnsi" w:cs="TimesNewRomanPSMT"/>
          <w:sz w:val="28"/>
          <w:szCs w:val="28"/>
        </w:rPr>
        <w:t>ую</w:t>
      </w:r>
      <w:r w:rsidR="005258B0" w:rsidRPr="006B5E51">
        <w:rPr>
          <w:rFonts w:ascii="TimesNewRomanPSMT" w:hAnsi="TimesNewRomanPSMT" w:cs="TimesNewRomanPSMT"/>
          <w:sz w:val="28"/>
          <w:szCs w:val="28"/>
        </w:rPr>
        <w:t xml:space="preserve"> возможность</w:t>
      </w:r>
      <w:r w:rsidR="005258B0" w:rsidRPr="006B5E51">
        <w:rPr>
          <w:rFonts w:asciiTheme="minorHAnsi" w:hAnsiTheme="minorHAnsi" w:cs="TimesNewRomanPSMT"/>
          <w:sz w:val="28"/>
          <w:szCs w:val="28"/>
        </w:rPr>
        <w:t>,</w:t>
      </w:r>
      <w:r w:rsidR="005258B0" w:rsidRPr="006B5E51">
        <w:rPr>
          <w:rFonts w:ascii="TimesNewRomanPSMT" w:hAnsi="TimesNewRomanPSMT" w:cs="TimesNewRomanPSMT"/>
          <w:sz w:val="28"/>
          <w:szCs w:val="28"/>
        </w:rPr>
        <w:t xml:space="preserve"> направление и полнот</w:t>
      </w:r>
      <w:r w:rsidR="005258B0" w:rsidRPr="006B5E51">
        <w:rPr>
          <w:rFonts w:asciiTheme="minorHAnsi" w:hAnsiTheme="minorHAnsi" w:cs="TimesNewRomanPSMT"/>
          <w:sz w:val="28"/>
          <w:szCs w:val="28"/>
        </w:rPr>
        <w:t>у</w:t>
      </w:r>
      <w:r w:rsidR="00AE0C30" w:rsidRPr="006B5E51">
        <w:rPr>
          <w:rFonts w:ascii="TimesNewRomanPSMT" w:hAnsi="TimesNewRomanPSMT" w:cs="TimesNewRomanPSMT"/>
          <w:sz w:val="28"/>
          <w:szCs w:val="28"/>
        </w:rPr>
        <w:t xml:space="preserve"> протекания процесса (химических реак</w:t>
      </w:r>
      <w:r w:rsidR="005258B0" w:rsidRPr="006B5E51">
        <w:rPr>
          <w:rFonts w:ascii="TimesNewRomanPSMT" w:hAnsi="TimesNewRomanPSMT" w:cs="TimesNewRomanPSMT"/>
          <w:sz w:val="28"/>
          <w:szCs w:val="28"/>
        </w:rPr>
        <w:t>ций, образования раствора</w:t>
      </w:r>
      <w:r w:rsidR="005258B0" w:rsidRPr="006B5E51">
        <w:rPr>
          <w:rFonts w:asciiTheme="minorHAnsi" w:hAnsiTheme="minorHAnsi" w:cs="TimesNewRomanPSMT"/>
          <w:sz w:val="28"/>
          <w:szCs w:val="28"/>
        </w:rPr>
        <w:t xml:space="preserve">, </w:t>
      </w:r>
      <w:r w:rsidR="005258B0" w:rsidRPr="006B5E51">
        <w:rPr>
          <w:sz w:val="28"/>
          <w:szCs w:val="28"/>
        </w:rPr>
        <w:t>любых физико-химических превращений</w:t>
      </w:r>
      <w:r w:rsidR="00AE0C30" w:rsidRPr="006B5E51">
        <w:rPr>
          <w:rFonts w:ascii="TimesNewRomanPSMT" w:hAnsi="TimesNewRomanPSMT" w:cs="TimesNewRomanPSMT"/>
          <w:sz w:val="28"/>
          <w:szCs w:val="28"/>
        </w:rPr>
        <w:t>)</w:t>
      </w:r>
      <w:r w:rsidR="005258B0" w:rsidRPr="006B5E51">
        <w:rPr>
          <w:rFonts w:asciiTheme="minorHAnsi" w:hAnsiTheme="minorHAnsi" w:cs="TimesNewRomanPSMT"/>
          <w:sz w:val="28"/>
          <w:szCs w:val="28"/>
        </w:rPr>
        <w:t xml:space="preserve">; </w:t>
      </w:r>
      <w:r w:rsidR="005258B0" w:rsidRPr="006B5E51">
        <w:rPr>
          <w:sz w:val="28"/>
          <w:szCs w:val="28"/>
        </w:rPr>
        <w:t>в общем случае</w:t>
      </w:r>
      <w:r w:rsidR="00AE0C30" w:rsidRPr="006B5E51">
        <w:rPr>
          <w:rFonts w:ascii="TimesNewRomanPSMT" w:hAnsi="TimesNewRomanPSMT" w:cs="TimesNewRomanPSMT"/>
          <w:sz w:val="28"/>
          <w:szCs w:val="28"/>
        </w:rPr>
        <w:t xml:space="preserve"> определяются</w:t>
      </w:r>
      <w:r w:rsidR="005258B0" w:rsidRPr="006B5E51">
        <w:rPr>
          <w:rFonts w:ascii="TimesNewRomanPSMT" w:hAnsi="TimesNewRomanPSMT" w:cs="TimesNewRomanPSMT"/>
          <w:sz w:val="28"/>
          <w:szCs w:val="28"/>
        </w:rPr>
        <w:t xml:space="preserve"> знаком и численным </w:t>
      </w:r>
      <w:r w:rsidR="005258B0" w:rsidRPr="006B5E51">
        <w:rPr>
          <w:sz w:val="28"/>
          <w:szCs w:val="28"/>
        </w:rPr>
        <w:t>значением</w:t>
      </w:r>
      <w:r w:rsidR="00AE0C30" w:rsidRPr="006B5E51">
        <w:rPr>
          <w:rFonts w:ascii="TimesNewRomanPSMT" w:hAnsi="TimesNewRomanPSMT" w:cs="TimesNewRomanPSMT"/>
          <w:sz w:val="28"/>
          <w:szCs w:val="28"/>
        </w:rPr>
        <w:t xml:space="preserve"> </w:t>
      </w:r>
      <w:r w:rsidR="005258B0" w:rsidRPr="006B5E51">
        <w:rPr>
          <w:rFonts w:ascii="TimesNewRomanPSMT" w:hAnsi="TimesNewRomanPSMT" w:cs="TimesNewRomanPSMT"/>
          <w:sz w:val="28"/>
          <w:szCs w:val="28"/>
        </w:rPr>
        <w:t>термодинамических потенциалов</w:t>
      </w:r>
      <w:r w:rsidR="005258B0" w:rsidRPr="006B5E51">
        <w:rPr>
          <w:rFonts w:asciiTheme="minorHAnsi" w:hAnsiTheme="minorHAnsi" w:cs="TimesNewRomanPSMT"/>
          <w:sz w:val="28"/>
          <w:szCs w:val="28"/>
        </w:rPr>
        <w:t xml:space="preserve"> </w:t>
      </w:r>
      <w:r w:rsidR="005258B0" w:rsidRPr="006B5E51">
        <w:rPr>
          <w:sz w:val="28"/>
          <w:szCs w:val="28"/>
        </w:rPr>
        <w:t>(в частном случае, критерием является энергия Гиббса)</w:t>
      </w:r>
      <w:r w:rsidR="00AE0C30" w:rsidRPr="006B5E51">
        <w:rPr>
          <w:sz w:val="28"/>
          <w:szCs w:val="28"/>
        </w:rPr>
        <w:t>.</w:t>
      </w:r>
    </w:p>
    <w:p w:rsidR="00AE0C30" w:rsidRPr="006B5E51" w:rsidRDefault="00AE0C30" w:rsidP="00AE0C30">
      <w:pPr>
        <w:widowControl w:val="0"/>
        <w:autoSpaceDE w:val="0"/>
        <w:autoSpaceDN w:val="0"/>
        <w:adjustRightInd w:val="0"/>
        <w:jc w:val="both"/>
        <w:rPr>
          <w:rFonts w:ascii="TimesNewRomanPSMT" w:hAnsi="TimesNewRomanPSMT" w:cs="TimesNewRomanPSMT"/>
          <w:sz w:val="28"/>
          <w:szCs w:val="28"/>
        </w:rPr>
      </w:pPr>
      <w:r w:rsidRPr="006B5E51">
        <w:rPr>
          <w:rFonts w:ascii="TimesNewRomanPSMT" w:hAnsi="TimesNewRomanPSMT" w:cs="TimesNewRomanPSMT"/>
          <w:sz w:val="28"/>
          <w:szCs w:val="28"/>
        </w:rPr>
        <w:lastRenderedPageBreak/>
        <w:tab/>
        <w:t>Для реакции общего вида:</w:t>
      </w:r>
    </w:p>
    <w:p w:rsidR="00AE0C30" w:rsidRPr="006B5E51" w:rsidRDefault="00AE0C30" w:rsidP="00AE0C30">
      <w:pPr>
        <w:widowControl w:val="0"/>
        <w:autoSpaceDE w:val="0"/>
        <w:autoSpaceDN w:val="0"/>
        <w:adjustRightInd w:val="0"/>
        <w:jc w:val="both"/>
        <w:rPr>
          <w:rFonts w:ascii="TimesNewRomanPSMT" w:hAnsi="TimesNewRomanPSMT" w:cs="TimesNewRomanPSMT"/>
          <w:sz w:val="28"/>
          <w:szCs w:val="28"/>
        </w:rPr>
      </w:pPr>
    </w:p>
    <w:p w:rsidR="00AE0C30" w:rsidRPr="00CA2BF5" w:rsidRDefault="00AE0C30" w:rsidP="00AE0C30">
      <w:pPr>
        <w:widowControl w:val="0"/>
        <w:autoSpaceDE w:val="0"/>
        <w:autoSpaceDN w:val="0"/>
        <w:adjustRightInd w:val="0"/>
        <w:jc w:val="both"/>
        <w:rPr>
          <w:rFonts w:asciiTheme="minorHAnsi" w:hAnsiTheme="minorHAnsi" w:cs="TimesNewRomanPSMT"/>
          <w:sz w:val="28"/>
          <w:szCs w:val="28"/>
        </w:rPr>
      </w:pPr>
      <w:r w:rsidRPr="006B5E51">
        <w:rPr>
          <w:rFonts w:ascii="TimesNewRomanPSMT" w:hAnsi="TimesNewRomanPSMT" w:cs="TimesNewRomanPSMT"/>
          <w:sz w:val="28"/>
          <w:szCs w:val="28"/>
        </w:rPr>
        <w:tab/>
      </w:r>
      <w:r w:rsidRPr="006B5E51">
        <w:rPr>
          <w:rFonts w:ascii="TimesNewRomanPSMT" w:hAnsi="TimesNewRomanPSMT" w:cs="TimesNewRomanPSMT"/>
          <w:sz w:val="28"/>
          <w:szCs w:val="28"/>
        </w:rPr>
        <w:tab/>
      </w:r>
      <w:r w:rsidRPr="006B5E51">
        <w:rPr>
          <w:rFonts w:ascii="TimesNewRomanPSMT" w:hAnsi="TimesNewRomanPSMT" w:cs="TimesNewRomanPSMT"/>
          <w:i/>
          <w:iCs/>
          <w:sz w:val="28"/>
          <w:szCs w:val="28"/>
          <w:lang w:val="en-US"/>
        </w:rPr>
        <w:t>aA</w:t>
      </w:r>
      <w:r w:rsidRPr="00CA2BF5">
        <w:rPr>
          <w:rFonts w:ascii="TimesNewRomanPSMT" w:hAnsi="TimesNewRomanPSMT" w:cs="TimesNewRomanPSMT"/>
          <w:i/>
          <w:iCs/>
          <w:sz w:val="28"/>
          <w:szCs w:val="28"/>
        </w:rPr>
        <w:t xml:space="preserve"> + </w:t>
      </w:r>
      <w:r w:rsidRPr="006B5E51">
        <w:rPr>
          <w:rFonts w:ascii="TimesNewRomanPSMT" w:hAnsi="TimesNewRomanPSMT" w:cs="TimesNewRomanPSMT"/>
          <w:i/>
          <w:iCs/>
          <w:sz w:val="28"/>
          <w:szCs w:val="28"/>
          <w:lang w:val="en-US"/>
        </w:rPr>
        <w:t>bB</w:t>
      </w:r>
      <w:r w:rsidRPr="00CA2BF5">
        <w:rPr>
          <w:rFonts w:ascii="TimesNewRomanPSMT" w:hAnsi="TimesNewRomanPSMT" w:cs="TimesNewRomanPSMT"/>
          <w:i/>
          <w:iCs/>
          <w:sz w:val="28"/>
          <w:szCs w:val="28"/>
        </w:rPr>
        <w:t xml:space="preserve"> </w:t>
      </w:r>
      <w:r w:rsidR="005258B0" w:rsidRPr="006B5E51">
        <w:rPr>
          <w:rFonts w:ascii="Symbol" w:hAnsi="Symbol" w:cs="Symbol"/>
          <w:sz w:val="28"/>
          <w:szCs w:val="28"/>
        </w:rPr>
        <w:t></w:t>
      </w:r>
      <w:r w:rsidRPr="00CA2BF5">
        <w:rPr>
          <w:rFonts w:ascii="TimesNewRomanPSMT" w:hAnsi="TimesNewRomanPSMT" w:cs="TimesNewRomanPSMT"/>
          <w:i/>
          <w:iCs/>
          <w:sz w:val="28"/>
          <w:szCs w:val="28"/>
        </w:rPr>
        <w:t xml:space="preserve"> </w:t>
      </w:r>
      <w:r w:rsidRPr="006B5E51">
        <w:rPr>
          <w:rFonts w:ascii="TimesNewRomanPSMT" w:hAnsi="TimesNewRomanPSMT" w:cs="TimesNewRomanPSMT"/>
          <w:i/>
          <w:iCs/>
          <w:sz w:val="28"/>
          <w:szCs w:val="28"/>
          <w:lang w:val="en-US"/>
        </w:rPr>
        <w:t>rR</w:t>
      </w:r>
      <w:r w:rsidRPr="00CA2BF5">
        <w:rPr>
          <w:rFonts w:ascii="TimesNewRomanPSMT" w:hAnsi="TimesNewRomanPSMT" w:cs="TimesNewRomanPSMT"/>
          <w:i/>
          <w:iCs/>
          <w:sz w:val="28"/>
          <w:szCs w:val="28"/>
        </w:rPr>
        <w:t xml:space="preserve"> + </w:t>
      </w:r>
      <w:r w:rsidRPr="006B5E51">
        <w:rPr>
          <w:rFonts w:ascii="TimesNewRomanPSMT" w:hAnsi="TimesNewRomanPSMT" w:cs="TimesNewRomanPSMT"/>
          <w:i/>
          <w:iCs/>
          <w:sz w:val="28"/>
          <w:szCs w:val="28"/>
          <w:lang w:val="en-US"/>
        </w:rPr>
        <w:t>dD</w:t>
      </w:r>
      <w:r w:rsidRPr="00CA2BF5">
        <w:rPr>
          <w:rFonts w:ascii="TimesNewRomanPSMT" w:hAnsi="TimesNewRomanPSMT" w:cs="TimesNewRomanPSMT"/>
          <w:i/>
          <w:iCs/>
          <w:sz w:val="28"/>
          <w:szCs w:val="28"/>
        </w:rPr>
        <w:t xml:space="preserve"> + </w:t>
      </w:r>
      <w:r w:rsidR="005258B0" w:rsidRPr="006B5E51">
        <w:rPr>
          <w:rFonts w:ascii="Symbol" w:hAnsi="Symbol" w:cs="Symbol"/>
          <w:sz w:val="28"/>
          <w:szCs w:val="28"/>
        </w:rPr>
        <w:sym w:font="Symbol" w:char="F044"/>
      </w:r>
      <w:r w:rsidRPr="006B5E51">
        <w:rPr>
          <w:rFonts w:ascii="TimesNewRomanPSMT" w:hAnsi="TimesNewRomanPSMT" w:cs="TimesNewRomanPSMT"/>
          <w:i/>
          <w:iCs/>
          <w:sz w:val="28"/>
          <w:szCs w:val="28"/>
          <w:lang w:val="en-US"/>
        </w:rPr>
        <w:t>H</w:t>
      </w:r>
      <w:r w:rsidRPr="00CA2BF5">
        <w:rPr>
          <w:rFonts w:ascii="TimesNewRomanPSMT" w:hAnsi="TimesNewRomanPSMT" w:cs="TimesNewRomanPSMT"/>
          <w:i/>
          <w:iCs/>
          <w:sz w:val="28"/>
          <w:szCs w:val="28"/>
        </w:rPr>
        <w:t xml:space="preserve">, </w:t>
      </w:r>
      <w:r w:rsidR="005258B0" w:rsidRPr="006B5E51">
        <w:rPr>
          <w:rFonts w:ascii="Symbol" w:hAnsi="Symbol" w:cs="Symbol"/>
          <w:sz w:val="28"/>
          <w:szCs w:val="28"/>
        </w:rPr>
        <w:sym w:font="Symbol" w:char="F044"/>
      </w:r>
      <w:r w:rsidRPr="006B5E51">
        <w:rPr>
          <w:rFonts w:ascii="TimesNewRomanPSMT" w:hAnsi="TimesNewRomanPSMT" w:cs="TimesNewRomanPSMT"/>
          <w:i/>
          <w:iCs/>
          <w:sz w:val="28"/>
          <w:szCs w:val="28"/>
          <w:lang w:val="en-US"/>
        </w:rPr>
        <w:t>S</w:t>
      </w:r>
      <w:r w:rsidRPr="00CA2BF5">
        <w:rPr>
          <w:rFonts w:ascii="TimesNewRomanPSMT" w:hAnsi="TimesNewRomanPSMT" w:cs="TimesNewRomanPSMT"/>
          <w:i/>
          <w:iCs/>
          <w:sz w:val="28"/>
          <w:szCs w:val="28"/>
        </w:rPr>
        <w:t xml:space="preserve">, </w:t>
      </w:r>
      <w:r w:rsidR="005258B0" w:rsidRPr="006B5E51">
        <w:rPr>
          <w:rFonts w:ascii="Symbol" w:hAnsi="Symbol" w:cs="Symbol"/>
          <w:sz w:val="28"/>
          <w:szCs w:val="28"/>
        </w:rPr>
        <w:sym w:font="Symbol" w:char="F044"/>
      </w:r>
      <w:r w:rsidRPr="006B5E51">
        <w:rPr>
          <w:rFonts w:ascii="TimesNewRomanPSMT" w:hAnsi="TimesNewRomanPSMT" w:cs="TimesNewRomanPSMT"/>
          <w:i/>
          <w:iCs/>
          <w:sz w:val="28"/>
          <w:szCs w:val="28"/>
          <w:lang w:val="en-US"/>
        </w:rPr>
        <w:t>G</w:t>
      </w:r>
      <w:r w:rsidRPr="00CA2BF5">
        <w:rPr>
          <w:rFonts w:ascii="TimesNewRomanPSMT" w:hAnsi="TimesNewRomanPSMT" w:cs="TimesNewRomanPSMT"/>
          <w:sz w:val="28"/>
          <w:szCs w:val="28"/>
        </w:rPr>
        <w:t xml:space="preserve">  (</w:t>
      </w:r>
      <w:r w:rsidRPr="006B5E51">
        <w:rPr>
          <w:rFonts w:ascii="TimesNewRomanPSMT" w:hAnsi="TimesNewRomanPSMT" w:cs="TimesNewRomanPSMT"/>
          <w:sz w:val="28"/>
          <w:szCs w:val="28"/>
        </w:rPr>
        <w:t>при</w:t>
      </w:r>
      <w:r w:rsidRPr="00CA2BF5">
        <w:rPr>
          <w:rFonts w:ascii="TimesNewRomanPSMT" w:hAnsi="TimesNewRomanPSMT" w:cs="TimesNewRomanPSMT"/>
          <w:sz w:val="28"/>
          <w:szCs w:val="28"/>
        </w:rPr>
        <w:t xml:space="preserve"> </w:t>
      </w:r>
      <w:r w:rsidRPr="006B5E51">
        <w:rPr>
          <w:rFonts w:ascii="TimesNewRomanPSMT" w:hAnsi="TimesNewRomanPSMT" w:cs="TimesNewRomanPSMT"/>
          <w:sz w:val="28"/>
          <w:szCs w:val="28"/>
        </w:rPr>
        <w:t>Р</w:t>
      </w:r>
      <w:r w:rsidRPr="00CA2BF5">
        <w:rPr>
          <w:rFonts w:ascii="TimesNewRomanPSMT" w:hAnsi="TimesNewRomanPSMT" w:cs="TimesNewRomanPSMT"/>
          <w:sz w:val="28"/>
          <w:szCs w:val="28"/>
        </w:rPr>
        <w:t xml:space="preserve">, </w:t>
      </w:r>
      <w:r w:rsidRPr="006B5E51">
        <w:rPr>
          <w:rFonts w:ascii="TimesNewRomanPSMT" w:hAnsi="TimesNewRomanPSMT" w:cs="TimesNewRomanPSMT"/>
          <w:sz w:val="28"/>
          <w:szCs w:val="28"/>
        </w:rPr>
        <w:t>Т</w:t>
      </w:r>
      <w:r w:rsidRPr="00CA2BF5">
        <w:rPr>
          <w:rFonts w:ascii="TimesNewRomanPSMT" w:hAnsi="TimesNewRomanPSMT" w:cs="TimesNewRomanPSMT"/>
          <w:sz w:val="28"/>
          <w:szCs w:val="28"/>
        </w:rPr>
        <w:t xml:space="preserve"> – </w:t>
      </w:r>
      <w:r w:rsidRPr="006B5E51">
        <w:rPr>
          <w:rFonts w:ascii="TimesNewRomanPSMT" w:hAnsi="TimesNewRomanPSMT" w:cs="TimesNewRomanPSMT"/>
          <w:sz w:val="28"/>
          <w:szCs w:val="28"/>
          <w:lang w:val="en-US"/>
        </w:rPr>
        <w:t>idem</w:t>
      </w:r>
      <w:r w:rsidRPr="00CA2BF5">
        <w:rPr>
          <w:rFonts w:ascii="TimesNewRomanPSMT" w:hAnsi="TimesNewRomanPSMT" w:cs="TimesNewRomanPSMT"/>
          <w:sz w:val="28"/>
          <w:szCs w:val="28"/>
        </w:rPr>
        <w:t>)</w:t>
      </w:r>
      <w:r w:rsidR="00C829C0" w:rsidRPr="00CA2BF5">
        <w:rPr>
          <w:rFonts w:asciiTheme="minorHAnsi" w:hAnsiTheme="minorHAnsi" w:cs="TimesNewRomanPSMT"/>
          <w:sz w:val="28"/>
          <w:szCs w:val="28"/>
        </w:rPr>
        <w:t xml:space="preserve">  (2)</w:t>
      </w:r>
    </w:p>
    <w:p w:rsidR="00AE0C30" w:rsidRPr="00CA2BF5" w:rsidRDefault="00AE0C30" w:rsidP="00AE0C30">
      <w:pPr>
        <w:widowControl w:val="0"/>
        <w:autoSpaceDE w:val="0"/>
        <w:autoSpaceDN w:val="0"/>
        <w:adjustRightInd w:val="0"/>
        <w:jc w:val="both"/>
        <w:rPr>
          <w:rFonts w:ascii="TimesNewRomanPSMT" w:hAnsi="TimesNewRomanPSMT" w:cs="TimesNewRomanPSMT"/>
          <w:sz w:val="28"/>
          <w:szCs w:val="28"/>
        </w:rPr>
      </w:pPr>
    </w:p>
    <w:p w:rsidR="00AE0C30" w:rsidRPr="006B5E51" w:rsidRDefault="00AE0C30" w:rsidP="00AE0C30">
      <w:pPr>
        <w:widowControl w:val="0"/>
        <w:autoSpaceDE w:val="0"/>
        <w:autoSpaceDN w:val="0"/>
        <w:adjustRightInd w:val="0"/>
        <w:jc w:val="both"/>
        <w:rPr>
          <w:rFonts w:asciiTheme="minorHAnsi" w:hAnsiTheme="minorHAnsi" w:cs="TimesNewRomanPSMT"/>
          <w:sz w:val="28"/>
          <w:szCs w:val="28"/>
        </w:rPr>
      </w:pPr>
      <w:r w:rsidRPr="00CA2BF5">
        <w:rPr>
          <w:rFonts w:ascii="TimesNewRomanPSMT" w:hAnsi="TimesNewRomanPSMT" w:cs="TimesNewRomanPSMT"/>
          <w:sz w:val="28"/>
          <w:szCs w:val="28"/>
        </w:rPr>
        <w:tab/>
      </w:r>
      <w:r w:rsidRPr="006B5E51">
        <w:rPr>
          <w:rFonts w:ascii="TimesNewRomanPSMT" w:hAnsi="TimesNewRomanPSMT" w:cs="TimesNewRomanPSMT"/>
          <w:sz w:val="28"/>
          <w:szCs w:val="28"/>
        </w:rPr>
        <w:t>ΔG &lt; 0 п</w:t>
      </w:r>
      <w:r w:rsidR="00C829C0" w:rsidRPr="006B5E51">
        <w:rPr>
          <w:rFonts w:ascii="TimesNewRomanPSMT" w:hAnsi="TimesNewRomanPSMT" w:cs="TimesNewRomanPSMT"/>
          <w:sz w:val="28"/>
          <w:szCs w:val="28"/>
        </w:rPr>
        <w:t xml:space="preserve">роцесс </w:t>
      </w:r>
      <w:r w:rsidR="00C829C0" w:rsidRPr="006B5E51">
        <w:rPr>
          <w:sz w:val="28"/>
          <w:szCs w:val="28"/>
        </w:rPr>
        <w:t>термодинамически возможен</w:t>
      </w:r>
      <w:r w:rsidRPr="006B5E51">
        <w:rPr>
          <w:rFonts w:ascii="TimesNewRomanPSMT" w:hAnsi="TimesNewRomanPSMT" w:cs="TimesNewRomanPSMT"/>
          <w:sz w:val="28"/>
          <w:szCs w:val="28"/>
        </w:rPr>
        <w:t xml:space="preserve"> в прямом направлении</w:t>
      </w:r>
      <w:r w:rsidR="00C829C0" w:rsidRPr="006B5E51">
        <w:rPr>
          <w:rFonts w:asciiTheme="minorHAnsi" w:hAnsiTheme="minorHAnsi" w:cs="TimesNewRomanPSMT"/>
          <w:sz w:val="28"/>
          <w:szCs w:val="28"/>
        </w:rPr>
        <w:t>;</w:t>
      </w:r>
    </w:p>
    <w:p w:rsidR="00AE0C30" w:rsidRPr="006B5E51" w:rsidRDefault="005258B0" w:rsidP="00AE0C30">
      <w:pPr>
        <w:widowControl w:val="0"/>
        <w:autoSpaceDE w:val="0"/>
        <w:autoSpaceDN w:val="0"/>
        <w:adjustRightInd w:val="0"/>
        <w:jc w:val="both"/>
        <w:rPr>
          <w:rFonts w:asciiTheme="minorHAnsi" w:hAnsiTheme="minorHAnsi" w:cs="TimesNewRomanPSMT"/>
          <w:sz w:val="28"/>
          <w:szCs w:val="28"/>
        </w:rPr>
      </w:pPr>
      <w:r w:rsidRPr="006B5E51">
        <w:rPr>
          <w:rFonts w:ascii="TimesNewRomanPSMT" w:hAnsi="TimesNewRomanPSMT" w:cs="TimesNewRomanPSMT"/>
          <w:sz w:val="28"/>
          <w:szCs w:val="28"/>
        </w:rPr>
        <w:tab/>
        <w:t>ΔG</w:t>
      </w:r>
      <w:r w:rsidR="00C829C0" w:rsidRPr="006B5E51">
        <w:rPr>
          <w:rFonts w:asciiTheme="minorHAnsi" w:hAnsiTheme="minorHAnsi" w:cs="TimesNewRomanPSMT"/>
          <w:sz w:val="28"/>
          <w:szCs w:val="28"/>
        </w:rPr>
        <w:t xml:space="preserve"> </w:t>
      </w:r>
      <w:r w:rsidRPr="006B5E51">
        <w:rPr>
          <w:rFonts w:asciiTheme="minorHAnsi" w:hAnsiTheme="minorHAnsi" w:cs="TimesNewRomanPSMT"/>
          <w:sz w:val="28"/>
          <w:szCs w:val="28"/>
        </w:rPr>
        <w:t>=</w:t>
      </w:r>
      <w:r w:rsidR="00C829C0" w:rsidRPr="006B5E51">
        <w:rPr>
          <w:rFonts w:asciiTheme="minorHAnsi" w:hAnsiTheme="minorHAnsi" w:cs="TimesNewRomanPSMT"/>
          <w:sz w:val="28"/>
          <w:szCs w:val="28"/>
        </w:rPr>
        <w:t xml:space="preserve"> </w:t>
      </w:r>
      <w:r w:rsidR="00C829C0" w:rsidRPr="006B5E51">
        <w:rPr>
          <w:rFonts w:ascii="TimesNewRomanPSMT" w:hAnsi="TimesNewRomanPSMT" w:cs="TimesNewRomanPSMT"/>
          <w:sz w:val="28"/>
          <w:szCs w:val="28"/>
        </w:rPr>
        <w:t>0</w:t>
      </w:r>
      <w:r w:rsidR="00C829C0" w:rsidRPr="006B5E51">
        <w:rPr>
          <w:rFonts w:asciiTheme="minorHAnsi" w:hAnsiTheme="minorHAnsi" w:cs="TimesNewRomanPSMT"/>
          <w:sz w:val="28"/>
          <w:szCs w:val="28"/>
        </w:rPr>
        <w:t xml:space="preserve"> </w:t>
      </w:r>
      <w:r w:rsidR="00C829C0" w:rsidRPr="006B5E51">
        <w:rPr>
          <w:rFonts w:ascii="TimesNewRomanPSMT" w:hAnsi="TimesNewRomanPSMT" w:cs="TimesNewRomanPSMT"/>
          <w:sz w:val="28"/>
          <w:szCs w:val="28"/>
        </w:rPr>
        <w:t>химическое</w:t>
      </w:r>
      <w:r w:rsidR="00AE0C30" w:rsidRPr="006B5E51">
        <w:rPr>
          <w:rFonts w:ascii="TimesNewRomanPSMT" w:hAnsi="TimesNewRomanPSMT" w:cs="TimesNewRomanPSMT"/>
          <w:sz w:val="28"/>
          <w:szCs w:val="28"/>
        </w:rPr>
        <w:t xml:space="preserve"> равновесие (при равенстве скоростей прямой и обратной реакций).</w:t>
      </w:r>
    </w:p>
    <w:p w:rsidR="00C829C0" w:rsidRPr="006B5E51" w:rsidRDefault="00C829C0" w:rsidP="00AE0C30">
      <w:pPr>
        <w:widowControl w:val="0"/>
        <w:autoSpaceDE w:val="0"/>
        <w:autoSpaceDN w:val="0"/>
        <w:adjustRightInd w:val="0"/>
        <w:jc w:val="both"/>
        <w:rPr>
          <w:rFonts w:asciiTheme="minorHAnsi" w:hAnsiTheme="minorHAnsi" w:cs="TimesNewRomanPSMT"/>
          <w:sz w:val="28"/>
          <w:szCs w:val="28"/>
        </w:rPr>
      </w:pPr>
      <w:r w:rsidRPr="006B5E51">
        <w:rPr>
          <w:rFonts w:asciiTheme="minorHAnsi" w:hAnsiTheme="minorHAnsi" w:cs="TimesNewRomanPSMT"/>
          <w:sz w:val="28"/>
          <w:szCs w:val="28"/>
        </w:rPr>
        <w:t xml:space="preserve">            </w:t>
      </w:r>
      <w:r w:rsidRPr="006B5E51">
        <w:rPr>
          <w:rFonts w:ascii="TimesNewRomanPSMT" w:hAnsi="TimesNewRomanPSMT" w:cs="TimesNewRomanPSMT"/>
          <w:sz w:val="28"/>
          <w:szCs w:val="28"/>
        </w:rPr>
        <w:t xml:space="preserve">ΔG </w:t>
      </w:r>
      <w:r w:rsidRPr="006B5E51">
        <w:rPr>
          <w:sz w:val="28"/>
          <w:szCs w:val="28"/>
        </w:rPr>
        <w:t>&gt;</w:t>
      </w:r>
      <w:r w:rsidRPr="006B5E51">
        <w:rPr>
          <w:rFonts w:ascii="TimesNewRomanPSMT" w:hAnsi="TimesNewRomanPSMT" w:cs="TimesNewRomanPSMT"/>
          <w:sz w:val="28"/>
          <w:szCs w:val="28"/>
        </w:rPr>
        <w:t xml:space="preserve"> 0 процесс </w:t>
      </w:r>
      <w:r w:rsidRPr="006B5E51">
        <w:rPr>
          <w:sz w:val="28"/>
          <w:szCs w:val="28"/>
        </w:rPr>
        <w:t>термодинамически возможен</w:t>
      </w:r>
      <w:r w:rsidRPr="006B5E51">
        <w:rPr>
          <w:rFonts w:ascii="TimesNewRomanPSMT" w:hAnsi="TimesNewRomanPSMT" w:cs="TimesNewRomanPSMT"/>
          <w:sz w:val="28"/>
          <w:szCs w:val="28"/>
        </w:rPr>
        <w:t xml:space="preserve"> в </w:t>
      </w:r>
      <w:r w:rsidRPr="006B5E51">
        <w:rPr>
          <w:sz w:val="28"/>
          <w:szCs w:val="28"/>
        </w:rPr>
        <w:t xml:space="preserve">обратном </w:t>
      </w:r>
      <w:r w:rsidRPr="006B5E51">
        <w:rPr>
          <w:rFonts w:ascii="TimesNewRomanPSMT" w:hAnsi="TimesNewRomanPSMT" w:cs="TimesNewRomanPSMT"/>
          <w:sz w:val="28"/>
          <w:szCs w:val="28"/>
        </w:rPr>
        <w:t>направлении</w:t>
      </w:r>
      <w:r w:rsidRPr="006B5E51">
        <w:rPr>
          <w:rFonts w:asciiTheme="minorHAnsi" w:hAnsiTheme="minorHAnsi" w:cs="TimesNewRomanPSMT"/>
          <w:sz w:val="28"/>
          <w:szCs w:val="28"/>
        </w:rPr>
        <w:t>;</w:t>
      </w:r>
    </w:p>
    <w:p w:rsidR="00AE0C30" w:rsidRPr="006B5E51" w:rsidRDefault="00AE0C30" w:rsidP="00AE0C30">
      <w:pPr>
        <w:widowControl w:val="0"/>
        <w:autoSpaceDE w:val="0"/>
        <w:autoSpaceDN w:val="0"/>
        <w:adjustRightInd w:val="0"/>
        <w:jc w:val="both"/>
        <w:rPr>
          <w:rFonts w:ascii="TimesNewRomanPSMT" w:hAnsi="TimesNewRomanPSMT" w:cs="TimesNewRomanPSMT"/>
          <w:sz w:val="28"/>
          <w:szCs w:val="28"/>
        </w:rPr>
      </w:pPr>
      <w:r w:rsidRPr="006B5E51">
        <w:rPr>
          <w:rFonts w:ascii="TimesNewRomanPSMT" w:hAnsi="TimesNewRomanPSMT" w:cs="TimesNewRomanPSMT"/>
          <w:sz w:val="28"/>
          <w:szCs w:val="28"/>
        </w:rPr>
        <w:tab/>
        <w:t>Изменение энтальпии в уравнении (2) называют энтальпийным фактором процесса, а выражение «ТΔS» - энтропийным фактором общего критерия (ΔG) при оценке направленности процесса.</w:t>
      </w:r>
    </w:p>
    <w:p w:rsidR="00AE0C30" w:rsidRPr="006B5E51" w:rsidRDefault="00AE0C30" w:rsidP="00AE0C30">
      <w:pPr>
        <w:widowControl w:val="0"/>
        <w:autoSpaceDE w:val="0"/>
        <w:autoSpaceDN w:val="0"/>
        <w:adjustRightInd w:val="0"/>
        <w:jc w:val="both"/>
        <w:rPr>
          <w:rFonts w:ascii="TimesNewRomanPSMT" w:hAnsi="TimesNewRomanPSMT" w:cs="TimesNewRomanPSMT"/>
          <w:sz w:val="28"/>
          <w:szCs w:val="28"/>
        </w:rPr>
      </w:pPr>
      <w:r w:rsidRPr="006B5E51">
        <w:rPr>
          <w:rFonts w:ascii="TimesNewRomanPSMT" w:hAnsi="TimesNewRomanPSMT" w:cs="TimesNewRomanPSMT"/>
          <w:sz w:val="28"/>
          <w:szCs w:val="28"/>
        </w:rPr>
        <w:tab/>
        <w:t>Самопроизвольному процессу способствует сочетание условий: ΔН &lt; 0; ΔS &gt; 0.</w:t>
      </w:r>
    </w:p>
    <w:p w:rsidR="00AE0C30" w:rsidRPr="006B5E51" w:rsidRDefault="00AE0C30" w:rsidP="00AE0C30">
      <w:pPr>
        <w:widowControl w:val="0"/>
        <w:autoSpaceDE w:val="0"/>
        <w:autoSpaceDN w:val="0"/>
        <w:adjustRightInd w:val="0"/>
        <w:jc w:val="both"/>
        <w:rPr>
          <w:rFonts w:ascii="TimesNewRomanPSMT" w:hAnsi="TimesNewRomanPSMT" w:cs="TimesNewRomanPSMT"/>
          <w:sz w:val="28"/>
          <w:szCs w:val="28"/>
        </w:rPr>
      </w:pPr>
      <w:r w:rsidRPr="006B5E51">
        <w:rPr>
          <w:rFonts w:ascii="TimesNewRomanPSMT" w:hAnsi="TimesNewRomanPSMT" w:cs="TimesNewRomanPSMT"/>
          <w:sz w:val="28"/>
          <w:szCs w:val="28"/>
        </w:rPr>
        <w:tab/>
        <w:t>Реакции, для которых ΔН &gt; 0; ΔS &lt; 0 термодинамически невозможны. Таким образом, разные знаки ΔН и ΔS свидетельствуют о термодинамической возможности лишь односторонних процессов, а одинаковые знаки ΔН и ΔS указывают на возможность протекания процесса как в прямом, так и в обратном направлении; если факторы (ΔН) и (ТΔS) соизмеримы по абсолютной величине, то реакция практически обратима; критерием равновесия служит равенство:</w:t>
      </w:r>
    </w:p>
    <w:p w:rsidR="00AE0C30" w:rsidRPr="006B5E51" w:rsidRDefault="00AE0C30" w:rsidP="00AE0C30">
      <w:pPr>
        <w:widowControl w:val="0"/>
        <w:autoSpaceDE w:val="0"/>
        <w:autoSpaceDN w:val="0"/>
        <w:adjustRightInd w:val="0"/>
        <w:jc w:val="both"/>
        <w:rPr>
          <w:rFonts w:ascii="TimesNewRomanPSMT" w:hAnsi="TimesNewRomanPSMT" w:cs="TimesNewRomanPSMT"/>
          <w:sz w:val="28"/>
          <w:szCs w:val="28"/>
        </w:rPr>
      </w:pPr>
    </w:p>
    <w:p w:rsidR="00AE0C30" w:rsidRPr="006B5E51" w:rsidRDefault="00AE0C30" w:rsidP="00AE0C30">
      <w:pPr>
        <w:widowControl w:val="0"/>
        <w:autoSpaceDE w:val="0"/>
        <w:autoSpaceDN w:val="0"/>
        <w:adjustRightInd w:val="0"/>
        <w:ind w:left="4248"/>
        <w:rPr>
          <w:rFonts w:ascii="TimesNewRomanPSMT" w:hAnsi="TimesNewRomanPSMT" w:cs="TimesNewRomanPSMT"/>
          <w:sz w:val="28"/>
          <w:szCs w:val="28"/>
        </w:rPr>
      </w:pPr>
      <w:r w:rsidRPr="006B5E51">
        <w:rPr>
          <w:rFonts w:ascii="TimesNewRomanPSMT" w:hAnsi="TimesNewRomanPSMT" w:cs="TimesNewRomanPSMT"/>
          <w:sz w:val="28"/>
          <w:szCs w:val="28"/>
        </w:rPr>
        <w:t>ΔН = ТΔS;</w:t>
      </w:r>
      <w:r w:rsidRPr="006B5E51">
        <w:rPr>
          <w:rFonts w:ascii="TimesNewRomanPSMT" w:hAnsi="TimesNewRomanPSMT" w:cs="TimesNewRomanPSMT"/>
          <w:sz w:val="28"/>
          <w:szCs w:val="28"/>
        </w:rPr>
        <w:tab/>
      </w:r>
      <w:r w:rsidRPr="006B5E51">
        <w:rPr>
          <w:rFonts w:ascii="TimesNewRomanPSMT" w:hAnsi="TimesNewRomanPSMT" w:cs="TimesNewRomanPSMT"/>
          <w:sz w:val="28"/>
          <w:szCs w:val="28"/>
        </w:rPr>
        <w:tab/>
      </w:r>
      <w:r w:rsidRPr="006B5E51">
        <w:rPr>
          <w:rFonts w:ascii="TimesNewRomanPSMT" w:hAnsi="TimesNewRomanPSMT" w:cs="TimesNewRomanPSMT"/>
          <w:sz w:val="28"/>
          <w:szCs w:val="28"/>
        </w:rPr>
        <w:tab/>
      </w:r>
      <w:r w:rsidRPr="006B5E51">
        <w:rPr>
          <w:rFonts w:ascii="TimesNewRomanPSMT" w:hAnsi="TimesNewRomanPSMT" w:cs="TimesNewRomanPSMT"/>
          <w:sz w:val="28"/>
          <w:szCs w:val="28"/>
        </w:rPr>
        <w:tab/>
      </w:r>
      <w:r w:rsidRPr="006B5E51">
        <w:rPr>
          <w:rFonts w:ascii="TimesNewRomanPSMT" w:hAnsi="TimesNewRomanPSMT" w:cs="TimesNewRomanPSMT"/>
          <w:sz w:val="28"/>
          <w:szCs w:val="28"/>
        </w:rPr>
        <w:tab/>
        <w:t>(2)</w:t>
      </w:r>
    </w:p>
    <w:p w:rsidR="00AE0C30" w:rsidRPr="006B5E51" w:rsidRDefault="00AE0C30" w:rsidP="00AE0C30">
      <w:pPr>
        <w:widowControl w:val="0"/>
        <w:autoSpaceDE w:val="0"/>
        <w:autoSpaceDN w:val="0"/>
        <w:adjustRightInd w:val="0"/>
        <w:ind w:left="4248"/>
        <w:rPr>
          <w:rFonts w:ascii="TimesNewRomanPSMT" w:hAnsi="TimesNewRomanPSMT" w:cs="TimesNewRomanPSMT"/>
          <w:sz w:val="28"/>
          <w:szCs w:val="28"/>
        </w:rPr>
      </w:pPr>
    </w:p>
    <w:p w:rsidR="00AE0C30" w:rsidRPr="006B5E51" w:rsidRDefault="00AE0C30" w:rsidP="00AE0C30">
      <w:pPr>
        <w:widowControl w:val="0"/>
        <w:autoSpaceDE w:val="0"/>
        <w:autoSpaceDN w:val="0"/>
        <w:adjustRightInd w:val="0"/>
        <w:jc w:val="center"/>
        <w:rPr>
          <w:rFonts w:ascii="TimesNewRomanPSMT" w:hAnsi="TimesNewRomanPSMT" w:cs="TimesNewRomanPSMT"/>
          <w:sz w:val="28"/>
          <w:szCs w:val="28"/>
        </w:rPr>
      </w:pPr>
      <w:r w:rsidRPr="006B5E51">
        <w:rPr>
          <w:rFonts w:ascii="TimesNewRomanPSMT" w:hAnsi="TimesNewRomanPSMT" w:cs="TimesNewRomanPSMT"/>
          <w:sz w:val="28"/>
          <w:szCs w:val="28"/>
        </w:rPr>
        <w:t>ΔG = 0.</w:t>
      </w:r>
    </w:p>
    <w:p w:rsidR="00AE0C30" w:rsidRPr="006B5E51" w:rsidRDefault="00AE0C30" w:rsidP="00AE0C30">
      <w:pPr>
        <w:widowControl w:val="0"/>
        <w:autoSpaceDE w:val="0"/>
        <w:autoSpaceDN w:val="0"/>
        <w:adjustRightInd w:val="0"/>
        <w:jc w:val="both"/>
        <w:rPr>
          <w:rFonts w:ascii="TimesNewRomanPSMT" w:hAnsi="TimesNewRomanPSMT" w:cs="TimesNewRomanPSMT"/>
          <w:sz w:val="28"/>
          <w:szCs w:val="28"/>
        </w:rPr>
      </w:pPr>
    </w:p>
    <w:p w:rsidR="00A51AE7" w:rsidRDefault="00AE0C30" w:rsidP="00AE0C30">
      <w:pPr>
        <w:widowControl w:val="0"/>
        <w:autoSpaceDE w:val="0"/>
        <w:autoSpaceDN w:val="0"/>
        <w:adjustRightInd w:val="0"/>
        <w:jc w:val="both"/>
        <w:rPr>
          <w:rFonts w:asciiTheme="minorHAnsi" w:hAnsiTheme="minorHAnsi" w:cs="TimesNewRomanPSMT"/>
          <w:sz w:val="28"/>
          <w:szCs w:val="28"/>
        </w:rPr>
      </w:pPr>
      <w:r w:rsidRPr="006B5E51">
        <w:rPr>
          <w:rFonts w:ascii="TimesNewRomanPSMT" w:hAnsi="TimesNewRomanPSMT" w:cs="TimesNewRomanPSMT"/>
          <w:sz w:val="28"/>
          <w:szCs w:val="28"/>
        </w:rPr>
        <w:tab/>
        <w:t>В частных случаях, когда ΔS = 0, критерием термодинамической возможности процесса служит энтальпийный фактор (знак и величина теплового эффекта процесса); при ΔН = 0 критерием служит энтропийный фактор. Таким образом, изоэнтропийные процессы могут быть только экзотермическими, а изоэнтальпийные самопроизвольно протекают с ростом энтропии</w:t>
      </w:r>
      <w:r w:rsidR="00C829C0" w:rsidRPr="006B5E51">
        <w:rPr>
          <w:rFonts w:asciiTheme="minorHAnsi" w:hAnsiTheme="minorHAnsi" w:cs="TimesNewRomanPSMT"/>
          <w:sz w:val="28"/>
          <w:szCs w:val="28"/>
        </w:rPr>
        <w:t>.</w:t>
      </w:r>
    </w:p>
    <w:p w:rsidR="005A0F13" w:rsidRDefault="005A0F13" w:rsidP="00AE0C30">
      <w:pPr>
        <w:widowControl w:val="0"/>
        <w:autoSpaceDE w:val="0"/>
        <w:autoSpaceDN w:val="0"/>
        <w:adjustRightInd w:val="0"/>
        <w:jc w:val="both"/>
        <w:rPr>
          <w:rFonts w:asciiTheme="minorHAnsi" w:hAnsiTheme="minorHAnsi" w:cs="TimesNewRomanPSMT"/>
          <w:sz w:val="28"/>
          <w:szCs w:val="28"/>
        </w:rPr>
      </w:pPr>
    </w:p>
    <w:p w:rsidR="005A0F13" w:rsidRDefault="005A0F13" w:rsidP="00AE0C30">
      <w:pPr>
        <w:widowControl w:val="0"/>
        <w:autoSpaceDE w:val="0"/>
        <w:autoSpaceDN w:val="0"/>
        <w:adjustRightInd w:val="0"/>
        <w:jc w:val="both"/>
        <w:rPr>
          <w:rFonts w:asciiTheme="minorHAnsi" w:hAnsiTheme="minorHAnsi" w:cs="TimesNewRomanPSMT"/>
          <w:sz w:val="28"/>
          <w:szCs w:val="28"/>
        </w:rPr>
      </w:pPr>
    </w:p>
    <w:p w:rsidR="005A0F13" w:rsidRPr="005A0F13" w:rsidRDefault="005A0F13" w:rsidP="005A0F13">
      <w:pPr>
        <w:widowControl w:val="0"/>
        <w:autoSpaceDE w:val="0"/>
        <w:autoSpaceDN w:val="0"/>
        <w:adjustRightInd w:val="0"/>
        <w:jc w:val="center"/>
        <w:rPr>
          <w:sz w:val="28"/>
          <w:szCs w:val="28"/>
        </w:rPr>
      </w:pPr>
      <w:r w:rsidRPr="005A0F13">
        <w:rPr>
          <w:b/>
          <w:bCs/>
          <w:sz w:val="28"/>
          <w:szCs w:val="28"/>
        </w:rPr>
        <w:t>Роль энтальпийного и энтропийного факторов при термодинамической оценке направленности металлургических реакций</w:t>
      </w:r>
    </w:p>
    <w:p w:rsidR="005A0F13" w:rsidRPr="005A0F13" w:rsidRDefault="005A0F13" w:rsidP="005A0F13">
      <w:pPr>
        <w:widowControl w:val="0"/>
        <w:autoSpaceDE w:val="0"/>
        <w:autoSpaceDN w:val="0"/>
        <w:adjustRightInd w:val="0"/>
        <w:jc w:val="center"/>
        <w:rPr>
          <w:sz w:val="28"/>
          <w:szCs w:val="28"/>
        </w:rPr>
      </w:pPr>
    </w:p>
    <w:p w:rsidR="005A0F13" w:rsidRPr="005A0F13" w:rsidRDefault="005A0F13" w:rsidP="005A0F13">
      <w:pPr>
        <w:widowControl w:val="0"/>
        <w:autoSpaceDE w:val="0"/>
        <w:autoSpaceDN w:val="0"/>
        <w:adjustRightInd w:val="0"/>
        <w:jc w:val="center"/>
        <w:rPr>
          <w:rFonts w:ascii="TimesNewRomanPSMT" w:hAnsi="TimesNewRomanPSMT" w:cs="TimesNewRomanPSMT"/>
          <w:sz w:val="28"/>
          <w:szCs w:val="28"/>
        </w:rPr>
      </w:pPr>
    </w:p>
    <w:p w:rsidR="005A0F13" w:rsidRPr="005A0F13" w:rsidRDefault="005A0F13" w:rsidP="005A0F13">
      <w:pPr>
        <w:widowControl w:val="0"/>
        <w:autoSpaceDE w:val="0"/>
        <w:autoSpaceDN w:val="0"/>
        <w:adjustRightInd w:val="0"/>
        <w:ind w:firstLine="709"/>
        <w:jc w:val="both"/>
        <w:rPr>
          <w:rFonts w:ascii="TimesNewRomanPSMT" w:hAnsi="TimesNewRomanPSMT" w:cs="TimesNewRomanPSMT"/>
          <w:sz w:val="28"/>
          <w:szCs w:val="28"/>
        </w:rPr>
      </w:pPr>
      <w:r w:rsidRPr="005A0F13">
        <w:rPr>
          <w:rFonts w:ascii="TimesNewRomanPSMT" w:hAnsi="TimesNewRomanPSMT" w:cs="TimesNewRomanPSMT"/>
          <w:sz w:val="28"/>
          <w:szCs w:val="28"/>
        </w:rPr>
        <w:t xml:space="preserve">  ∆H  М, Дж                                                                                                    </w:t>
      </w:r>
    </w:p>
    <w:p w:rsidR="005A0F13" w:rsidRPr="005A0F13" w:rsidRDefault="005A0F13" w:rsidP="005A0F13">
      <w:pPr>
        <w:widowControl w:val="0"/>
        <w:autoSpaceDE w:val="0"/>
        <w:autoSpaceDN w:val="0"/>
        <w:adjustRightInd w:val="0"/>
        <w:ind w:firstLine="709"/>
        <w:jc w:val="both"/>
        <w:rPr>
          <w:rFonts w:ascii="TimesNewRomanPSMT" w:hAnsi="TimesNewRomanPSMT" w:cs="TimesNewRomanPSMT"/>
          <w:bCs/>
          <w:sz w:val="28"/>
          <w:szCs w:val="28"/>
        </w:rPr>
      </w:pPr>
      <w:r w:rsidRPr="005A0F13">
        <w:rPr>
          <w:rFonts w:ascii="TimesNewRomanPSMT" w:hAnsi="TimesNewRomanPSMT" w:cs="TimesNewRomanPSMT"/>
          <w:bCs/>
          <w:sz w:val="28"/>
          <w:szCs w:val="28"/>
        </w:rPr>
        <w:t>-</w:t>
      </w:r>
      <w:r w:rsidRPr="005A0F13">
        <w:rPr>
          <w:rFonts w:ascii="TimesNewRomanPSMT" w:hAnsi="TimesNewRomanPSMT" w:cs="TimesNewRomanPSMT"/>
          <w:sz w:val="28"/>
          <w:szCs w:val="28"/>
        </w:rPr>
        <w:t xml:space="preserve"> ∆S   N ,Дж/К        *</w:t>
      </w:r>
      <w:r w:rsidRPr="005A0F13">
        <w:rPr>
          <w:rFonts w:ascii="TimesNewRomanPSMT" w:hAnsi="TimesNewRomanPSMT" w:cs="TimesNewRomanPSMT"/>
          <w:bCs/>
          <w:sz w:val="28"/>
          <w:szCs w:val="28"/>
        </w:rPr>
        <w:t>∆ G</w:t>
      </w:r>
      <w:r w:rsidRPr="005A0F13">
        <w:rPr>
          <w:rFonts w:ascii="TimesNewRomanPSMT" w:hAnsi="TimesNewRomanPSMT" w:cs="TimesNewRomanPSMT"/>
          <w:bCs/>
          <w:sz w:val="28"/>
          <w:szCs w:val="28"/>
          <w:vertAlign w:val="superscript"/>
        </w:rPr>
        <w:t>о</w:t>
      </w:r>
      <w:r w:rsidRPr="005A0F13">
        <w:rPr>
          <w:rFonts w:ascii="TimesNewRomanPSMT" w:hAnsi="TimesNewRomanPSMT" w:cs="TimesNewRomanPSMT"/>
          <w:bCs/>
          <w:sz w:val="28"/>
          <w:szCs w:val="28"/>
        </w:rPr>
        <w:t xml:space="preserve"> = M +  NT  =  ∆Н - T ∆S   </w:t>
      </w:r>
    </w:p>
    <w:p w:rsidR="005A0F13" w:rsidRPr="005A0F13" w:rsidRDefault="005A0F13" w:rsidP="005A0F13">
      <w:pPr>
        <w:widowControl w:val="0"/>
        <w:autoSpaceDE w:val="0"/>
        <w:autoSpaceDN w:val="0"/>
        <w:adjustRightInd w:val="0"/>
        <w:ind w:firstLine="709"/>
        <w:jc w:val="both"/>
        <w:rPr>
          <w:rFonts w:ascii="TimesNewRomanPSMT" w:hAnsi="TimesNewRomanPSMT" w:cs="TimesNewRomanPSMT"/>
          <w:sz w:val="28"/>
          <w:szCs w:val="28"/>
        </w:rPr>
      </w:pPr>
      <w:r w:rsidRPr="005A0F13">
        <w:rPr>
          <w:rFonts w:ascii="TimesNewRomanPSMT" w:hAnsi="TimesNewRomanPSMT" w:cs="TimesNewRomanPSMT"/>
          <w:bCs/>
          <w:sz w:val="28"/>
          <w:szCs w:val="28"/>
        </w:rPr>
        <w:t xml:space="preserve">      </w:t>
      </w:r>
      <w:r w:rsidRPr="005A0F13">
        <w:rPr>
          <w:rFonts w:ascii="TimesNewRomanPSMT" w:hAnsi="TimesNewRomanPSMT" w:cs="TimesNewRomanPSMT"/>
          <w:sz w:val="28"/>
          <w:szCs w:val="28"/>
        </w:rPr>
        <w:t xml:space="preserve">                    </w:t>
      </w:r>
    </w:p>
    <w:p w:rsidR="005A0F13" w:rsidRPr="005A0F13" w:rsidRDefault="005A0F13" w:rsidP="005A0F13">
      <w:pPr>
        <w:widowControl w:val="0"/>
        <w:autoSpaceDE w:val="0"/>
        <w:autoSpaceDN w:val="0"/>
        <w:adjustRightInd w:val="0"/>
        <w:ind w:firstLine="709"/>
        <w:jc w:val="both"/>
        <w:rPr>
          <w:rFonts w:ascii="TimesNewRomanPSMT" w:hAnsi="TimesNewRomanPSMT" w:cs="TimesNewRomanPSMT"/>
          <w:sz w:val="28"/>
          <w:szCs w:val="28"/>
        </w:rPr>
      </w:pPr>
      <w:r w:rsidRPr="005A0F13">
        <w:rPr>
          <w:rFonts w:ascii="TimesNewRomanPSMT" w:hAnsi="TimesNewRomanPSMT" w:cs="TimesNewRomanPSMT"/>
          <w:sz w:val="28"/>
          <w:szCs w:val="28"/>
        </w:rPr>
        <w:t xml:space="preserve">        Т,  К</w:t>
      </w:r>
    </w:p>
    <w:p w:rsidR="005A0F13" w:rsidRPr="005A0F13" w:rsidRDefault="005A0F13" w:rsidP="005A0F13">
      <w:pPr>
        <w:widowControl w:val="0"/>
        <w:autoSpaceDE w:val="0"/>
        <w:autoSpaceDN w:val="0"/>
        <w:adjustRightInd w:val="0"/>
        <w:ind w:firstLine="709"/>
        <w:jc w:val="both"/>
        <w:rPr>
          <w:rFonts w:ascii="TimesNewRomanPSMT" w:hAnsi="TimesNewRomanPSMT" w:cs="TimesNewRomanPSMT"/>
          <w:sz w:val="28"/>
          <w:szCs w:val="28"/>
        </w:rPr>
      </w:pPr>
      <w:r w:rsidRPr="005A0F13">
        <w:rPr>
          <w:rFonts w:ascii="TimesNewRomanPSMT" w:hAnsi="TimesNewRomanPSMT" w:cs="TimesNewRomanPSMT"/>
          <w:sz w:val="28"/>
          <w:szCs w:val="28"/>
        </w:rPr>
        <w:t xml:space="preserve">                   </w:t>
      </w:r>
    </w:p>
    <w:p w:rsidR="005A0F13" w:rsidRPr="005A0F13" w:rsidRDefault="005A0F13" w:rsidP="005A0F13">
      <w:pPr>
        <w:widowControl w:val="0"/>
        <w:autoSpaceDE w:val="0"/>
        <w:autoSpaceDN w:val="0"/>
        <w:adjustRightInd w:val="0"/>
        <w:ind w:firstLine="709"/>
        <w:jc w:val="both"/>
        <w:rPr>
          <w:rFonts w:ascii="TimesNewRomanPSMT" w:hAnsi="TimesNewRomanPSMT" w:cs="TimesNewRomanPSMT"/>
          <w:sz w:val="28"/>
          <w:szCs w:val="28"/>
        </w:rPr>
      </w:pPr>
      <w:r w:rsidRPr="005A0F13">
        <w:rPr>
          <w:rFonts w:ascii="TimesNewRomanPSMT" w:hAnsi="TimesNewRomanPSMT" w:cs="TimesNewRomanPSMT"/>
          <w:sz w:val="28"/>
          <w:szCs w:val="28"/>
        </w:rPr>
        <w:lastRenderedPageBreak/>
        <w:t>Реакция</w:t>
      </w:r>
    </w:p>
    <w:p w:rsidR="005A0F13" w:rsidRPr="005A0F13" w:rsidRDefault="005A0F13" w:rsidP="005A0F13">
      <w:pPr>
        <w:widowControl w:val="0"/>
        <w:autoSpaceDE w:val="0"/>
        <w:autoSpaceDN w:val="0"/>
        <w:adjustRightInd w:val="0"/>
        <w:jc w:val="both"/>
        <w:rPr>
          <w:rFonts w:ascii="TimesNewRomanPSMT" w:hAnsi="TimesNewRomanPSMT" w:cs="TimesNewRomanPSMT"/>
          <w:sz w:val="28"/>
          <w:szCs w:val="28"/>
        </w:rPr>
      </w:pPr>
    </w:p>
    <w:p w:rsidR="005A0F13" w:rsidRPr="005A0F13" w:rsidRDefault="005A0F13" w:rsidP="005A0F13">
      <w:pPr>
        <w:widowControl w:val="0"/>
        <w:autoSpaceDE w:val="0"/>
        <w:autoSpaceDN w:val="0"/>
        <w:adjustRightInd w:val="0"/>
        <w:jc w:val="both"/>
        <w:rPr>
          <w:rFonts w:ascii="TimesNewRomanPSMT" w:hAnsi="TimesNewRomanPSMT" w:cs="TimesNewRomanPSMT"/>
          <w:sz w:val="28"/>
          <w:szCs w:val="28"/>
        </w:rPr>
      </w:pPr>
      <w:r w:rsidRPr="005A0F13">
        <w:rPr>
          <w:rFonts w:ascii="TimesNewRomanPSMT" w:hAnsi="TimesNewRomanPSMT" w:cs="TimesNewRomanPSMT"/>
          <w:sz w:val="28"/>
          <w:szCs w:val="28"/>
        </w:rPr>
        <w:t xml:space="preserve">2Al </w:t>
      </w:r>
      <w:r w:rsidRPr="005A0F13">
        <w:rPr>
          <w:rFonts w:ascii="TimesNewRomanPSMT" w:hAnsi="TimesNewRomanPSMT" w:cs="TimesNewRomanPSMT"/>
          <w:sz w:val="28"/>
          <w:szCs w:val="28"/>
          <w:vertAlign w:val="subscript"/>
        </w:rPr>
        <w:t>(ж)</w:t>
      </w:r>
      <w:r w:rsidRPr="005A0F13">
        <w:rPr>
          <w:rFonts w:ascii="TimesNewRomanPSMT" w:hAnsi="TimesNewRomanPSMT" w:cs="TimesNewRomanPSMT"/>
          <w:sz w:val="28"/>
          <w:szCs w:val="28"/>
        </w:rPr>
        <w:t xml:space="preserve"> + 3/2O</w:t>
      </w:r>
      <w:r w:rsidRPr="005A0F13">
        <w:rPr>
          <w:rFonts w:ascii="TimesNewRomanPSMT" w:hAnsi="TimesNewRomanPSMT" w:cs="TimesNewRomanPSMT"/>
          <w:sz w:val="28"/>
          <w:szCs w:val="28"/>
          <w:vertAlign w:val="subscript"/>
        </w:rPr>
        <w:t>2</w:t>
      </w:r>
      <w:r w:rsidRPr="005A0F13">
        <w:rPr>
          <w:rFonts w:ascii="TimesNewRomanPSMT" w:hAnsi="TimesNewRomanPSMT" w:cs="TimesNewRomanPSMT"/>
          <w:sz w:val="28"/>
          <w:szCs w:val="28"/>
        </w:rPr>
        <w:t xml:space="preserve"> = Al</w:t>
      </w:r>
      <w:r w:rsidRPr="005A0F13">
        <w:rPr>
          <w:rFonts w:ascii="TimesNewRomanPSMT" w:hAnsi="TimesNewRomanPSMT" w:cs="TimesNewRomanPSMT"/>
          <w:sz w:val="28"/>
          <w:szCs w:val="28"/>
          <w:vertAlign w:val="subscript"/>
        </w:rPr>
        <w:t>2</w:t>
      </w:r>
      <w:r w:rsidRPr="005A0F13">
        <w:rPr>
          <w:rFonts w:ascii="TimesNewRomanPSMT" w:hAnsi="TimesNewRomanPSMT" w:cs="TimesNewRomanPSMT"/>
          <w:sz w:val="28"/>
          <w:szCs w:val="28"/>
        </w:rPr>
        <w:t>O</w:t>
      </w:r>
      <w:r w:rsidRPr="005A0F13">
        <w:rPr>
          <w:rFonts w:ascii="TimesNewRomanPSMT" w:hAnsi="TimesNewRomanPSMT" w:cs="TimesNewRomanPSMT"/>
          <w:sz w:val="28"/>
          <w:szCs w:val="28"/>
          <w:vertAlign w:val="subscript"/>
        </w:rPr>
        <w:t>3</w:t>
      </w:r>
      <w:r w:rsidRPr="005A0F13">
        <w:rPr>
          <w:rFonts w:ascii="TimesNewRomanPSMT" w:hAnsi="TimesNewRomanPSMT" w:cs="TimesNewRomanPSMT"/>
          <w:sz w:val="28"/>
          <w:szCs w:val="28"/>
        </w:rPr>
        <w:t xml:space="preserve"> </w:t>
      </w:r>
      <w:r w:rsidRPr="005A0F13">
        <w:rPr>
          <w:rFonts w:ascii="TimesNewRomanPSMT" w:hAnsi="TimesNewRomanPSMT" w:cs="TimesNewRomanPSMT"/>
          <w:sz w:val="28"/>
          <w:szCs w:val="28"/>
          <w:vertAlign w:val="subscript"/>
        </w:rPr>
        <w:t>(т)</w:t>
      </w:r>
    </w:p>
    <w:p w:rsidR="005A0F13" w:rsidRPr="005A0F13" w:rsidRDefault="005A0F13" w:rsidP="005A0F13">
      <w:pPr>
        <w:widowControl w:val="0"/>
        <w:autoSpaceDE w:val="0"/>
        <w:autoSpaceDN w:val="0"/>
        <w:adjustRightInd w:val="0"/>
        <w:jc w:val="center"/>
        <w:rPr>
          <w:rFonts w:ascii="TimesNewRomanPSMT" w:hAnsi="TimesNewRomanPSMT" w:cs="TimesNewRomanPSMT"/>
          <w:sz w:val="28"/>
          <w:szCs w:val="28"/>
        </w:rPr>
      </w:pPr>
      <w:r w:rsidRPr="005A0F13">
        <w:rPr>
          <w:rFonts w:ascii="TimesNewRomanPSMT" w:hAnsi="TimesNewRomanPSMT" w:cs="TimesNewRomanPSMT"/>
          <w:sz w:val="28"/>
          <w:szCs w:val="28"/>
        </w:rPr>
        <w:t xml:space="preserve">               - 1687909              М</w:t>
      </w:r>
    </w:p>
    <w:p w:rsidR="005A0F13" w:rsidRPr="005A0F13" w:rsidRDefault="005A0F13" w:rsidP="005A0F13">
      <w:pPr>
        <w:widowControl w:val="0"/>
        <w:autoSpaceDE w:val="0"/>
        <w:autoSpaceDN w:val="0"/>
        <w:adjustRightInd w:val="0"/>
        <w:jc w:val="center"/>
        <w:rPr>
          <w:rFonts w:ascii="TimesNewRomanPSMT" w:hAnsi="TimesNewRomanPSMT" w:cs="TimesNewRomanPSMT"/>
          <w:sz w:val="28"/>
          <w:szCs w:val="28"/>
        </w:rPr>
      </w:pPr>
      <w:r w:rsidRPr="005A0F13">
        <w:rPr>
          <w:rFonts w:ascii="TimesNewRomanPSMT" w:hAnsi="TimesNewRomanPSMT" w:cs="TimesNewRomanPSMT"/>
          <w:sz w:val="28"/>
          <w:szCs w:val="28"/>
        </w:rPr>
        <w:t xml:space="preserve">                  325,15                N                                                                       </w:t>
      </w:r>
    </w:p>
    <w:p w:rsidR="005A0F13" w:rsidRPr="005A0F13" w:rsidRDefault="005A0F13" w:rsidP="005A0F13">
      <w:pPr>
        <w:widowControl w:val="0"/>
        <w:autoSpaceDE w:val="0"/>
        <w:autoSpaceDN w:val="0"/>
        <w:adjustRightInd w:val="0"/>
        <w:jc w:val="center"/>
        <w:rPr>
          <w:rFonts w:ascii="TimesNewRomanPSMT" w:hAnsi="TimesNewRomanPSMT" w:cs="TimesNewRomanPSMT"/>
          <w:sz w:val="28"/>
          <w:szCs w:val="28"/>
        </w:rPr>
      </w:pPr>
      <w:r w:rsidRPr="005A0F13">
        <w:rPr>
          <w:rFonts w:ascii="TimesNewRomanPSMT" w:hAnsi="TimesNewRomanPSMT" w:cs="TimesNewRomanPSMT"/>
          <w:sz w:val="28"/>
          <w:szCs w:val="28"/>
        </w:rPr>
        <w:t xml:space="preserve">                932 - 2303            Т</w:t>
      </w:r>
    </w:p>
    <w:p w:rsidR="005A0F13" w:rsidRPr="005A0F13" w:rsidRDefault="005A0F13" w:rsidP="005A0F13">
      <w:pPr>
        <w:widowControl w:val="0"/>
        <w:autoSpaceDE w:val="0"/>
        <w:autoSpaceDN w:val="0"/>
        <w:adjustRightInd w:val="0"/>
        <w:jc w:val="both"/>
        <w:rPr>
          <w:rFonts w:ascii="TimesNewRomanPSMT" w:hAnsi="TimesNewRomanPSMT" w:cs="TimesNewRomanPSMT"/>
          <w:sz w:val="28"/>
          <w:szCs w:val="28"/>
        </w:rPr>
      </w:pPr>
      <w:r w:rsidRPr="005A0F13">
        <w:rPr>
          <w:rFonts w:ascii="TimesNewRomanPSMT" w:hAnsi="TimesNewRomanPSMT" w:cs="TimesNewRomanPSMT"/>
          <w:sz w:val="28"/>
          <w:szCs w:val="28"/>
        </w:rPr>
        <w:t>Ве</w:t>
      </w:r>
      <w:r w:rsidRPr="005A0F13">
        <w:rPr>
          <w:rFonts w:ascii="TimesNewRomanPSMT" w:hAnsi="TimesNewRomanPSMT" w:cs="TimesNewRomanPSMT"/>
          <w:sz w:val="28"/>
          <w:szCs w:val="28"/>
          <w:vertAlign w:val="subscript"/>
        </w:rPr>
        <w:t>(т)</w:t>
      </w:r>
      <w:r w:rsidRPr="005A0F13">
        <w:rPr>
          <w:rFonts w:ascii="TimesNewRomanPSMT" w:hAnsi="TimesNewRomanPSMT" w:cs="TimesNewRomanPSMT"/>
          <w:sz w:val="28"/>
          <w:szCs w:val="28"/>
        </w:rPr>
        <w:t xml:space="preserve"> +1/2 О</w:t>
      </w:r>
      <w:r w:rsidRPr="005A0F13">
        <w:rPr>
          <w:rFonts w:ascii="TimesNewRomanPSMT" w:hAnsi="TimesNewRomanPSMT" w:cs="TimesNewRomanPSMT"/>
          <w:sz w:val="28"/>
          <w:szCs w:val="28"/>
          <w:vertAlign w:val="subscript"/>
        </w:rPr>
        <w:t>2</w:t>
      </w:r>
      <w:r w:rsidRPr="005A0F13">
        <w:rPr>
          <w:rFonts w:ascii="TimesNewRomanPSMT" w:hAnsi="TimesNewRomanPSMT" w:cs="TimesNewRomanPSMT"/>
          <w:sz w:val="28"/>
          <w:szCs w:val="28"/>
        </w:rPr>
        <w:t xml:space="preserve"> = ВеО</w:t>
      </w:r>
      <w:r w:rsidRPr="005A0F13">
        <w:rPr>
          <w:rFonts w:ascii="TimesNewRomanPSMT" w:hAnsi="TimesNewRomanPSMT" w:cs="TimesNewRomanPSMT"/>
          <w:sz w:val="28"/>
          <w:szCs w:val="28"/>
          <w:vertAlign w:val="subscript"/>
        </w:rPr>
        <w:t>(т)</w:t>
      </w:r>
    </w:p>
    <w:p w:rsidR="005A0F13" w:rsidRPr="005A0F13" w:rsidRDefault="005A0F13" w:rsidP="005A0F13">
      <w:pPr>
        <w:widowControl w:val="0"/>
        <w:autoSpaceDE w:val="0"/>
        <w:autoSpaceDN w:val="0"/>
        <w:adjustRightInd w:val="0"/>
        <w:jc w:val="center"/>
        <w:rPr>
          <w:rFonts w:ascii="TimesNewRomanPSMT" w:hAnsi="TimesNewRomanPSMT" w:cs="TimesNewRomanPSMT"/>
          <w:sz w:val="28"/>
          <w:szCs w:val="28"/>
        </w:rPr>
      </w:pPr>
      <w:r w:rsidRPr="005A0F13">
        <w:rPr>
          <w:rFonts w:ascii="TimesNewRomanPSMT" w:hAnsi="TimesNewRomanPSMT" w:cs="TimesNewRomanPSMT"/>
          <w:sz w:val="28"/>
          <w:szCs w:val="28"/>
        </w:rPr>
        <w:t>-598796</w:t>
      </w:r>
    </w:p>
    <w:p w:rsidR="005A0F13" w:rsidRPr="005A0F13" w:rsidRDefault="005A0F13" w:rsidP="005A0F13">
      <w:pPr>
        <w:widowControl w:val="0"/>
        <w:autoSpaceDE w:val="0"/>
        <w:autoSpaceDN w:val="0"/>
        <w:adjustRightInd w:val="0"/>
        <w:jc w:val="center"/>
        <w:rPr>
          <w:rFonts w:ascii="TimesNewRomanPSMT" w:hAnsi="TimesNewRomanPSMT" w:cs="TimesNewRomanPSMT"/>
          <w:sz w:val="28"/>
          <w:szCs w:val="28"/>
        </w:rPr>
      </w:pPr>
      <w:r w:rsidRPr="005A0F13">
        <w:rPr>
          <w:rFonts w:ascii="TimesNewRomanPSMT" w:hAnsi="TimesNewRomanPSMT" w:cs="TimesNewRomanPSMT"/>
          <w:sz w:val="28"/>
          <w:szCs w:val="28"/>
        </w:rPr>
        <w:t>96,88</w:t>
      </w:r>
    </w:p>
    <w:p w:rsidR="005A0F13" w:rsidRPr="005A0F13" w:rsidRDefault="005A0F13" w:rsidP="005A0F13">
      <w:pPr>
        <w:widowControl w:val="0"/>
        <w:autoSpaceDE w:val="0"/>
        <w:autoSpaceDN w:val="0"/>
        <w:adjustRightInd w:val="0"/>
        <w:jc w:val="center"/>
        <w:rPr>
          <w:rFonts w:ascii="TimesNewRomanPSMT" w:hAnsi="TimesNewRomanPSMT" w:cs="TimesNewRomanPSMT"/>
          <w:sz w:val="28"/>
          <w:szCs w:val="28"/>
        </w:rPr>
      </w:pPr>
      <w:r w:rsidRPr="005A0F13">
        <w:rPr>
          <w:rFonts w:ascii="TimesNewRomanPSMT" w:hAnsi="TimesNewRomanPSMT" w:cs="TimesNewRomanPSMT"/>
          <w:sz w:val="28"/>
          <w:szCs w:val="28"/>
        </w:rPr>
        <w:t>298-1556</w:t>
      </w:r>
    </w:p>
    <w:p w:rsidR="005A0F13" w:rsidRPr="005A0F13" w:rsidRDefault="005A0F13" w:rsidP="005A0F13">
      <w:pPr>
        <w:widowControl w:val="0"/>
        <w:autoSpaceDE w:val="0"/>
        <w:autoSpaceDN w:val="0"/>
        <w:adjustRightInd w:val="0"/>
        <w:jc w:val="center"/>
        <w:rPr>
          <w:rFonts w:ascii="TimesNewRomanPSMT" w:hAnsi="TimesNewRomanPSMT" w:cs="TimesNewRomanPSMT"/>
          <w:sz w:val="28"/>
          <w:szCs w:val="28"/>
        </w:rPr>
      </w:pPr>
    </w:p>
    <w:p w:rsidR="005A0F13" w:rsidRPr="005A0F13" w:rsidRDefault="005A0F13" w:rsidP="005A0F13">
      <w:pPr>
        <w:widowControl w:val="0"/>
        <w:autoSpaceDE w:val="0"/>
        <w:autoSpaceDN w:val="0"/>
        <w:adjustRightInd w:val="0"/>
        <w:jc w:val="center"/>
        <w:rPr>
          <w:rFonts w:ascii="TimesNewRomanPSMT" w:hAnsi="TimesNewRomanPSMT" w:cs="TimesNewRomanPSMT"/>
          <w:sz w:val="28"/>
          <w:szCs w:val="28"/>
        </w:rPr>
      </w:pPr>
    </w:p>
    <w:p w:rsidR="005A0F13" w:rsidRPr="005A0F13" w:rsidRDefault="005A0F13" w:rsidP="005A0F13">
      <w:pPr>
        <w:widowControl w:val="0"/>
        <w:autoSpaceDE w:val="0"/>
        <w:autoSpaceDN w:val="0"/>
        <w:adjustRightInd w:val="0"/>
        <w:jc w:val="both"/>
        <w:rPr>
          <w:rFonts w:ascii="TimesNewRomanPSMT" w:hAnsi="TimesNewRomanPSMT" w:cs="TimesNewRomanPSMT"/>
          <w:sz w:val="28"/>
          <w:szCs w:val="28"/>
        </w:rPr>
      </w:pPr>
      <w:r w:rsidRPr="005A0F13">
        <w:rPr>
          <w:rFonts w:ascii="TimesNewRomanPSMT" w:hAnsi="TimesNewRomanPSMT" w:cs="TimesNewRomanPSMT"/>
          <w:sz w:val="28"/>
          <w:szCs w:val="28"/>
        </w:rPr>
        <w:t xml:space="preserve">Zn </w:t>
      </w:r>
      <w:r w:rsidRPr="005A0F13">
        <w:rPr>
          <w:rFonts w:ascii="TimesNewRomanPSMT" w:hAnsi="TimesNewRomanPSMT" w:cs="TimesNewRomanPSMT"/>
          <w:sz w:val="28"/>
          <w:szCs w:val="28"/>
          <w:vertAlign w:val="subscript"/>
        </w:rPr>
        <w:t>(г)</w:t>
      </w:r>
      <w:r w:rsidRPr="005A0F13">
        <w:rPr>
          <w:rFonts w:ascii="TimesNewRomanPSMT" w:hAnsi="TimesNewRomanPSMT" w:cs="TimesNewRomanPSMT"/>
          <w:sz w:val="28"/>
          <w:szCs w:val="28"/>
        </w:rPr>
        <w:t xml:space="preserve"> + 1/2O</w:t>
      </w:r>
      <w:r w:rsidRPr="005A0F13">
        <w:rPr>
          <w:rFonts w:ascii="TimesNewRomanPSMT" w:hAnsi="TimesNewRomanPSMT" w:cs="TimesNewRomanPSMT"/>
          <w:sz w:val="28"/>
          <w:szCs w:val="28"/>
          <w:vertAlign w:val="subscript"/>
        </w:rPr>
        <w:t>2</w:t>
      </w:r>
      <w:r w:rsidRPr="005A0F13">
        <w:rPr>
          <w:rFonts w:ascii="TimesNewRomanPSMT" w:hAnsi="TimesNewRomanPSMT" w:cs="TimesNewRomanPSMT"/>
          <w:sz w:val="28"/>
          <w:szCs w:val="28"/>
        </w:rPr>
        <w:t xml:space="preserve"> = ZnO </w:t>
      </w:r>
      <w:r w:rsidRPr="005A0F13">
        <w:rPr>
          <w:rFonts w:ascii="TimesNewRomanPSMT" w:hAnsi="TimesNewRomanPSMT" w:cs="TimesNewRomanPSMT"/>
          <w:sz w:val="28"/>
          <w:szCs w:val="28"/>
          <w:vertAlign w:val="subscript"/>
        </w:rPr>
        <w:t>(т)</w:t>
      </w:r>
      <w:r w:rsidRPr="005A0F13">
        <w:rPr>
          <w:rFonts w:ascii="TimesNewRomanPSMT" w:hAnsi="TimesNewRomanPSMT" w:cs="TimesNewRomanPSMT"/>
          <w:sz w:val="28"/>
          <w:szCs w:val="28"/>
        </w:rPr>
        <w:t xml:space="preserve">             - 493666</w:t>
      </w:r>
    </w:p>
    <w:p w:rsidR="005A0F13" w:rsidRPr="005A0F13" w:rsidRDefault="005A0F13" w:rsidP="005A0F13">
      <w:pPr>
        <w:widowControl w:val="0"/>
        <w:autoSpaceDE w:val="0"/>
        <w:autoSpaceDN w:val="0"/>
        <w:adjustRightInd w:val="0"/>
        <w:jc w:val="center"/>
        <w:rPr>
          <w:rFonts w:ascii="TimesNewRomanPSMT" w:hAnsi="TimesNewRomanPSMT" w:cs="TimesNewRomanPSMT"/>
          <w:sz w:val="28"/>
          <w:szCs w:val="28"/>
        </w:rPr>
      </w:pPr>
      <w:r w:rsidRPr="005A0F13">
        <w:rPr>
          <w:rFonts w:ascii="TimesNewRomanPSMT" w:hAnsi="TimesNewRomanPSMT" w:cs="TimesNewRomanPSMT"/>
          <w:sz w:val="28"/>
          <w:szCs w:val="28"/>
        </w:rPr>
        <w:t>203,98</w:t>
      </w:r>
    </w:p>
    <w:p w:rsidR="005A0F13" w:rsidRPr="005A0F13" w:rsidRDefault="005A0F13" w:rsidP="005A0F13">
      <w:pPr>
        <w:widowControl w:val="0"/>
        <w:autoSpaceDE w:val="0"/>
        <w:autoSpaceDN w:val="0"/>
        <w:adjustRightInd w:val="0"/>
        <w:jc w:val="center"/>
        <w:rPr>
          <w:rFonts w:ascii="TimesNewRomanPSMT" w:hAnsi="TimesNewRomanPSMT" w:cs="TimesNewRomanPSMT"/>
          <w:sz w:val="28"/>
          <w:szCs w:val="28"/>
        </w:rPr>
      </w:pPr>
      <w:r w:rsidRPr="005A0F13">
        <w:rPr>
          <w:rFonts w:ascii="TimesNewRomanPSMT" w:hAnsi="TimesNewRomanPSMT" w:cs="TimesNewRomanPSMT"/>
          <w:sz w:val="28"/>
          <w:szCs w:val="28"/>
        </w:rPr>
        <w:t>1180 - 2248</w:t>
      </w:r>
    </w:p>
    <w:p w:rsidR="005A0F13" w:rsidRPr="005A0F13" w:rsidRDefault="005A0F13" w:rsidP="005A0F13">
      <w:pPr>
        <w:widowControl w:val="0"/>
        <w:autoSpaceDE w:val="0"/>
        <w:autoSpaceDN w:val="0"/>
        <w:adjustRightInd w:val="0"/>
        <w:jc w:val="both"/>
        <w:rPr>
          <w:rFonts w:ascii="TimesNewRomanPSMT" w:hAnsi="TimesNewRomanPSMT" w:cs="TimesNewRomanPSMT"/>
          <w:sz w:val="28"/>
          <w:szCs w:val="28"/>
        </w:rPr>
      </w:pPr>
      <w:r w:rsidRPr="005A0F13">
        <w:rPr>
          <w:rFonts w:ascii="TimesNewRomanPSMT" w:hAnsi="TimesNewRomanPSMT" w:cs="TimesNewRomanPSMT"/>
          <w:sz w:val="28"/>
          <w:szCs w:val="28"/>
        </w:rPr>
        <w:t xml:space="preserve">С </w:t>
      </w:r>
      <w:r w:rsidRPr="005A0F13">
        <w:rPr>
          <w:rFonts w:ascii="TimesNewRomanPSMT" w:hAnsi="TimesNewRomanPSMT" w:cs="TimesNewRomanPSMT"/>
          <w:sz w:val="28"/>
          <w:szCs w:val="28"/>
          <w:vertAlign w:val="subscript"/>
        </w:rPr>
        <w:t>(т)</w:t>
      </w:r>
      <w:r w:rsidRPr="005A0F13">
        <w:rPr>
          <w:rFonts w:ascii="TimesNewRomanPSMT" w:hAnsi="TimesNewRomanPSMT" w:cs="TimesNewRomanPSMT"/>
          <w:sz w:val="28"/>
          <w:szCs w:val="28"/>
        </w:rPr>
        <w:t xml:space="preserve"> + 1/2О</w:t>
      </w:r>
      <w:r w:rsidRPr="005A0F13">
        <w:rPr>
          <w:rFonts w:ascii="TimesNewRomanPSMT" w:hAnsi="TimesNewRomanPSMT" w:cs="TimesNewRomanPSMT"/>
          <w:sz w:val="28"/>
          <w:szCs w:val="28"/>
          <w:vertAlign w:val="subscript"/>
        </w:rPr>
        <w:t>2</w:t>
      </w:r>
      <w:r w:rsidRPr="005A0F13">
        <w:rPr>
          <w:rFonts w:ascii="TimesNewRomanPSMT" w:hAnsi="TimesNewRomanPSMT" w:cs="TimesNewRomanPSMT"/>
          <w:sz w:val="28"/>
          <w:szCs w:val="28"/>
        </w:rPr>
        <w:t xml:space="preserve"> = СО</w:t>
      </w:r>
    </w:p>
    <w:p w:rsidR="005A0F13" w:rsidRPr="005A0F13" w:rsidRDefault="005A0F13" w:rsidP="005A0F13">
      <w:pPr>
        <w:widowControl w:val="0"/>
        <w:autoSpaceDE w:val="0"/>
        <w:autoSpaceDN w:val="0"/>
        <w:adjustRightInd w:val="0"/>
        <w:jc w:val="center"/>
        <w:rPr>
          <w:rFonts w:ascii="TimesNewRomanPSMT" w:hAnsi="TimesNewRomanPSMT" w:cs="TimesNewRomanPSMT"/>
          <w:sz w:val="28"/>
          <w:szCs w:val="28"/>
        </w:rPr>
      </w:pPr>
      <w:r w:rsidRPr="005A0F13">
        <w:rPr>
          <w:rFonts w:ascii="TimesNewRomanPSMT" w:hAnsi="TimesNewRomanPSMT" w:cs="TimesNewRomanPSMT"/>
          <w:sz w:val="28"/>
          <w:szCs w:val="28"/>
        </w:rPr>
        <w:t>- 110560</w:t>
      </w:r>
    </w:p>
    <w:p w:rsidR="005A0F13" w:rsidRPr="005A0F13" w:rsidRDefault="005A0F13" w:rsidP="005A0F13">
      <w:pPr>
        <w:widowControl w:val="0"/>
        <w:autoSpaceDE w:val="0"/>
        <w:autoSpaceDN w:val="0"/>
        <w:adjustRightInd w:val="0"/>
        <w:jc w:val="center"/>
        <w:rPr>
          <w:rFonts w:ascii="TimesNewRomanPSMT" w:hAnsi="TimesNewRomanPSMT" w:cs="TimesNewRomanPSMT"/>
          <w:sz w:val="28"/>
          <w:szCs w:val="28"/>
        </w:rPr>
      </w:pPr>
      <w:r w:rsidRPr="005A0F13">
        <w:rPr>
          <w:rFonts w:ascii="TimesNewRomanPSMT" w:hAnsi="TimesNewRomanPSMT" w:cs="TimesNewRomanPSMT"/>
          <w:sz w:val="28"/>
          <w:szCs w:val="28"/>
        </w:rPr>
        <w:t>- 89,875</w:t>
      </w:r>
    </w:p>
    <w:p w:rsidR="005A0F13" w:rsidRPr="005A0F13" w:rsidRDefault="005A0F13" w:rsidP="005A0F13">
      <w:pPr>
        <w:widowControl w:val="0"/>
        <w:autoSpaceDE w:val="0"/>
        <w:autoSpaceDN w:val="0"/>
        <w:adjustRightInd w:val="0"/>
        <w:jc w:val="center"/>
        <w:rPr>
          <w:rFonts w:ascii="TimesNewRomanPSMT" w:hAnsi="TimesNewRomanPSMT" w:cs="TimesNewRomanPSMT"/>
          <w:sz w:val="28"/>
          <w:szCs w:val="28"/>
        </w:rPr>
      </w:pPr>
      <w:r w:rsidRPr="005A0F13">
        <w:rPr>
          <w:rFonts w:ascii="TimesNewRomanPSMT" w:hAnsi="TimesNewRomanPSMT" w:cs="TimesNewRomanPSMT"/>
          <w:sz w:val="28"/>
          <w:szCs w:val="28"/>
        </w:rPr>
        <w:t>773 - 2273</w:t>
      </w:r>
    </w:p>
    <w:p w:rsidR="005A0F13" w:rsidRPr="005A0F13" w:rsidRDefault="005A0F13" w:rsidP="005A0F13">
      <w:pPr>
        <w:widowControl w:val="0"/>
        <w:autoSpaceDE w:val="0"/>
        <w:autoSpaceDN w:val="0"/>
        <w:adjustRightInd w:val="0"/>
        <w:jc w:val="both"/>
        <w:rPr>
          <w:rFonts w:ascii="TimesNewRomanPSMT" w:hAnsi="TimesNewRomanPSMT" w:cs="TimesNewRomanPSMT"/>
          <w:sz w:val="28"/>
          <w:szCs w:val="28"/>
        </w:rPr>
      </w:pPr>
      <w:r w:rsidRPr="005A0F13">
        <w:rPr>
          <w:rFonts w:ascii="TimesNewRomanPSMT" w:hAnsi="TimesNewRomanPSMT" w:cs="TimesNewRomanPSMT"/>
          <w:sz w:val="28"/>
          <w:szCs w:val="28"/>
        </w:rPr>
        <w:t xml:space="preserve">С </w:t>
      </w:r>
      <w:r w:rsidRPr="005A0F13">
        <w:rPr>
          <w:rFonts w:ascii="TimesNewRomanPSMT" w:hAnsi="TimesNewRomanPSMT" w:cs="TimesNewRomanPSMT"/>
          <w:sz w:val="28"/>
          <w:szCs w:val="28"/>
          <w:vertAlign w:val="subscript"/>
        </w:rPr>
        <w:t>(т)</w:t>
      </w:r>
      <w:r w:rsidRPr="005A0F13">
        <w:rPr>
          <w:rFonts w:ascii="TimesNewRomanPSMT" w:hAnsi="TimesNewRomanPSMT" w:cs="TimesNewRomanPSMT"/>
          <w:sz w:val="28"/>
          <w:szCs w:val="28"/>
        </w:rPr>
        <w:t xml:space="preserve"> + О</w:t>
      </w:r>
      <w:r w:rsidRPr="005A0F13">
        <w:rPr>
          <w:rFonts w:ascii="TimesNewRomanPSMT" w:hAnsi="TimesNewRomanPSMT" w:cs="TimesNewRomanPSMT"/>
          <w:sz w:val="28"/>
          <w:szCs w:val="28"/>
          <w:vertAlign w:val="subscript"/>
        </w:rPr>
        <w:t>2</w:t>
      </w:r>
      <w:r w:rsidRPr="005A0F13">
        <w:rPr>
          <w:rFonts w:ascii="TimesNewRomanPSMT" w:hAnsi="TimesNewRomanPSMT" w:cs="TimesNewRomanPSMT"/>
          <w:sz w:val="28"/>
          <w:szCs w:val="28"/>
        </w:rPr>
        <w:t xml:space="preserve"> = СО</w:t>
      </w:r>
      <w:r w:rsidRPr="005A0F13">
        <w:rPr>
          <w:rFonts w:ascii="TimesNewRomanPSMT" w:hAnsi="TimesNewRomanPSMT" w:cs="TimesNewRomanPSMT"/>
          <w:sz w:val="28"/>
          <w:szCs w:val="28"/>
          <w:vertAlign w:val="subscript"/>
        </w:rPr>
        <w:t>2</w:t>
      </w:r>
    </w:p>
    <w:p w:rsidR="005A0F13" w:rsidRPr="005A0F13" w:rsidRDefault="005A0F13" w:rsidP="005A0F13">
      <w:pPr>
        <w:widowControl w:val="0"/>
        <w:autoSpaceDE w:val="0"/>
        <w:autoSpaceDN w:val="0"/>
        <w:adjustRightInd w:val="0"/>
        <w:jc w:val="center"/>
        <w:rPr>
          <w:rFonts w:ascii="TimesNewRomanPSMT" w:hAnsi="TimesNewRomanPSMT" w:cs="TimesNewRomanPSMT"/>
          <w:sz w:val="28"/>
          <w:szCs w:val="28"/>
        </w:rPr>
      </w:pPr>
      <w:r w:rsidRPr="005A0F13">
        <w:rPr>
          <w:rFonts w:ascii="TimesNewRomanPSMT" w:hAnsi="TimesNewRomanPSMT" w:cs="TimesNewRomanPSMT"/>
          <w:sz w:val="28"/>
          <w:szCs w:val="28"/>
        </w:rPr>
        <w:t>- 393260</w:t>
      </w:r>
    </w:p>
    <w:p w:rsidR="005A0F13" w:rsidRPr="005A0F13" w:rsidRDefault="005A0F13" w:rsidP="005A0F13">
      <w:pPr>
        <w:widowControl w:val="0"/>
        <w:autoSpaceDE w:val="0"/>
        <w:autoSpaceDN w:val="0"/>
        <w:adjustRightInd w:val="0"/>
        <w:jc w:val="center"/>
        <w:rPr>
          <w:rFonts w:ascii="TimesNewRomanPSMT" w:hAnsi="TimesNewRomanPSMT" w:cs="TimesNewRomanPSMT"/>
          <w:sz w:val="28"/>
          <w:szCs w:val="28"/>
        </w:rPr>
      </w:pPr>
      <w:r w:rsidRPr="005A0F13">
        <w:rPr>
          <w:rFonts w:ascii="TimesNewRomanPSMT" w:hAnsi="TimesNewRomanPSMT" w:cs="TimesNewRomanPSMT"/>
          <w:sz w:val="28"/>
          <w:szCs w:val="28"/>
        </w:rPr>
        <w:t>- 2,29</w:t>
      </w:r>
    </w:p>
    <w:p w:rsidR="005A0F13" w:rsidRPr="005A0F13" w:rsidRDefault="005A0F13" w:rsidP="005A0F13">
      <w:pPr>
        <w:widowControl w:val="0"/>
        <w:autoSpaceDE w:val="0"/>
        <w:autoSpaceDN w:val="0"/>
        <w:adjustRightInd w:val="0"/>
        <w:jc w:val="center"/>
        <w:rPr>
          <w:rFonts w:ascii="TimesNewRomanPSMT" w:hAnsi="TimesNewRomanPSMT" w:cs="TimesNewRomanPSMT"/>
          <w:sz w:val="28"/>
          <w:szCs w:val="28"/>
        </w:rPr>
      </w:pPr>
      <w:r w:rsidRPr="005A0F13">
        <w:rPr>
          <w:rFonts w:ascii="TimesNewRomanPSMT" w:hAnsi="TimesNewRomanPSMT" w:cs="TimesNewRomanPSMT"/>
          <w:sz w:val="28"/>
          <w:szCs w:val="28"/>
        </w:rPr>
        <w:t>773 - 2273</w:t>
      </w:r>
    </w:p>
    <w:p w:rsidR="005A0F13" w:rsidRPr="005A0F13" w:rsidRDefault="005A0F13" w:rsidP="005A0F13">
      <w:pPr>
        <w:widowControl w:val="0"/>
        <w:autoSpaceDE w:val="0"/>
        <w:autoSpaceDN w:val="0"/>
        <w:adjustRightInd w:val="0"/>
        <w:jc w:val="both"/>
        <w:rPr>
          <w:rFonts w:ascii="TimesNewRomanPSMT" w:hAnsi="TimesNewRomanPSMT" w:cs="TimesNewRomanPSMT"/>
          <w:sz w:val="28"/>
          <w:szCs w:val="28"/>
        </w:rPr>
      </w:pPr>
      <w:r w:rsidRPr="005A0F13">
        <w:rPr>
          <w:rFonts w:ascii="TimesNewRomanPSMT" w:hAnsi="TimesNewRomanPSMT" w:cs="TimesNewRomanPSMT"/>
          <w:sz w:val="28"/>
          <w:szCs w:val="28"/>
        </w:rPr>
        <w:t>СО + 1/2О</w:t>
      </w:r>
      <w:r w:rsidRPr="005A0F13">
        <w:rPr>
          <w:rFonts w:ascii="TimesNewRomanPSMT" w:hAnsi="TimesNewRomanPSMT" w:cs="TimesNewRomanPSMT"/>
          <w:sz w:val="28"/>
          <w:szCs w:val="28"/>
          <w:vertAlign w:val="subscript"/>
        </w:rPr>
        <w:t>2</w:t>
      </w:r>
      <w:r w:rsidRPr="005A0F13">
        <w:rPr>
          <w:rFonts w:ascii="TimesNewRomanPSMT" w:hAnsi="TimesNewRomanPSMT" w:cs="TimesNewRomanPSMT"/>
          <w:sz w:val="28"/>
          <w:szCs w:val="28"/>
        </w:rPr>
        <w:t xml:space="preserve"> = СО</w:t>
      </w:r>
      <w:r w:rsidRPr="005A0F13">
        <w:rPr>
          <w:rFonts w:ascii="TimesNewRomanPSMT" w:hAnsi="TimesNewRomanPSMT" w:cs="TimesNewRomanPSMT"/>
          <w:sz w:val="28"/>
          <w:szCs w:val="28"/>
          <w:vertAlign w:val="subscript"/>
        </w:rPr>
        <w:t>2</w:t>
      </w:r>
    </w:p>
    <w:p w:rsidR="005A0F13" w:rsidRPr="005A0F13" w:rsidRDefault="005A0F13" w:rsidP="005A0F13">
      <w:pPr>
        <w:widowControl w:val="0"/>
        <w:autoSpaceDE w:val="0"/>
        <w:autoSpaceDN w:val="0"/>
        <w:adjustRightInd w:val="0"/>
        <w:jc w:val="center"/>
        <w:rPr>
          <w:rFonts w:ascii="TimesNewRomanPSMT" w:hAnsi="TimesNewRomanPSMT" w:cs="TimesNewRomanPSMT"/>
          <w:sz w:val="28"/>
          <w:szCs w:val="28"/>
        </w:rPr>
      </w:pPr>
      <w:r w:rsidRPr="005A0F13">
        <w:rPr>
          <w:rFonts w:ascii="TimesNewRomanPSMT" w:hAnsi="TimesNewRomanPSMT" w:cs="TimesNewRomanPSMT"/>
          <w:sz w:val="28"/>
          <w:szCs w:val="28"/>
        </w:rPr>
        <w:t>- 282695</w:t>
      </w:r>
    </w:p>
    <w:p w:rsidR="005A0F13" w:rsidRPr="005A0F13" w:rsidRDefault="005A0F13" w:rsidP="005A0F13">
      <w:pPr>
        <w:widowControl w:val="0"/>
        <w:autoSpaceDE w:val="0"/>
        <w:autoSpaceDN w:val="0"/>
        <w:adjustRightInd w:val="0"/>
        <w:jc w:val="center"/>
        <w:rPr>
          <w:rFonts w:ascii="TimesNewRomanPSMT" w:hAnsi="TimesNewRomanPSMT" w:cs="TimesNewRomanPSMT"/>
          <w:sz w:val="28"/>
          <w:szCs w:val="28"/>
        </w:rPr>
      </w:pPr>
      <w:r w:rsidRPr="005A0F13">
        <w:rPr>
          <w:rFonts w:ascii="TimesNewRomanPSMT" w:hAnsi="TimesNewRomanPSMT" w:cs="TimesNewRomanPSMT"/>
          <w:sz w:val="28"/>
          <w:szCs w:val="28"/>
        </w:rPr>
        <w:t>87,585</w:t>
      </w:r>
    </w:p>
    <w:p w:rsidR="005A0F13" w:rsidRPr="005A0F13" w:rsidRDefault="005A0F13" w:rsidP="005A0F13">
      <w:pPr>
        <w:widowControl w:val="0"/>
        <w:autoSpaceDE w:val="0"/>
        <w:autoSpaceDN w:val="0"/>
        <w:adjustRightInd w:val="0"/>
        <w:jc w:val="center"/>
        <w:rPr>
          <w:rFonts w:ascii="TimesNewRomanPSMT" w:hAnsi="TimesNewRomanPSMT" w:cs="TimesNewRomanPSMT"/>
          <w:sz w:val="28"/>
          <w:szCs w:val="28"/>
        </w:rPr>
      </w:pPr>
      <w:r w:rsidRPr="005A0F13">
        <w:rPr>
          <w:rFonts w:ascii="TimesNewRomanPSMT" w:hAnsi="TimesNewRomanPSMT" w:cs="TimesNewRomanPSMT"/>
          <w:sz w:val="28"/>
          <w:szCs w:val="28"/>
        </w:rPr>
        <w:t>773 – 2273</w:t>
      </w:r>
    </w:p>
    <w:p w:rsidR="005A0F13" w:rsidRPr="005A0F13" w:rsidRDefault="005A0F13" w:rsidP="005A0F13">
      <w:pPr>
        <w:widowControl w:val="0"/>
        <w:autoSpaceDE w:val="0"/>
        <w:autoSpaceDN w:val="0"/>
        <w:adjustRightInd w:val="0"/>
        <w:jc w:val="both"/>
        <w:rPr>
          <w:rFonts w:ascii="TimesNewRomanPSMT" w:hAnsi="TimesNewRomanPSMT" w:cs="TimesNewRomanPSMT"/>
          <w:bCs/>
          <w:sz w:val="28"/>
          <w:szCs w:val="28"/>
        </w:rPr>
      </w:pPr>
      <w:r w:rsidRPr="005A0F13">
        <w:rPr>
          <w:rFonts w:ascii="TimesNewRomanPSMT" w:hAnsi="TimesNewRomanPSMT" w:cs="TimesNewRomanPSMT"/>
          <w:bCs/>
          <w:sz w:val="28"/>
          <w:szCs w:val="28"/>
        </w:rPr>
        <w:t xml:space="preserve">С </w:t>
      </w:r>
      <w:r w:rsidRPr="005A0F13">
        <w:rPr>
          <w:rFonts w:ascii="TimesNewRomanPSMT" w:hAnsi="TimesNewRomanPSMT" w:cs="TimesNewRomanPSMT"/>
          <w:bCs/>
          <w:sz w:val="28"/>
          <w:szCs w:val="28"/>
          <w:vertAlign w:val="subscript"/>
        </w:rPr>
        <w:t>(т)</w:t>
      </w:r>
      <w:r w:rsidRPr="005A0F13">
        <w:rPr>
          <w:rFonts w:ascii="TimesNewRomanPSMT" w:hAnsi="TimesNewRomanPSMT" w:cs="TimesNewRomanPSMT"/>
          <w:bCs/>
          <w:sz w:val="28"/>
          <w:szCs w:val="28"/>
        </w:rPr>
        <w:t xml:space="preserve"> + СО</w:t>
      </w:r>
      <w:r w:rsidRPr="005A0F13">
        <w:rPr>
          <w:rFonts w:ascii="TimesNewRomanPSMT" w:hAnsi="TimesNewRomanPSMT" w:cs="TimesNewRomanPSMT"/>
          <w:bCs/>
          <w:sz w:val="28"/>
          <w:szCs w:val="28"/>
          <w:vertAlign w:val="subscript"/>
        </w:rPr>
        <w:t>2</w:t>
      </w:r>
      <w:r w:rsidRPr="005A0F13">
        <w:rPr>
          <w:rFonts w:ascii="TimesNewRomanPSMT" w:hAnsi="TimesNewRomanPSMT" w:cs="TimesNewRomanPSMT"/>
          <w:bCs/>
          <w:sz w:val="28"/>
          <w:szCs w:val="28"/>
        </w:rPr>
        <w:t xml:space="preserve"> = 2СО                                       реакция Будуара-Белла</w:t>
      </w:r>
    </w:p>
    <w:p w:rsidR="005A0F13" w:rsidRPr="005A0F13" w:rsidRDefault="005A0F13" w:rsidP="005A0F13">
      <w:pPr>
        <w:widowControl w:val="0"/>
        <w:autoSpaceDE w:val="0"/>
        <w:autoSpaceDN w:val="0"/>
        <w:adjustRightInd w:val="0"/>
        <w:jc w:val="center"/>
        <w:rPr>
          <w:rFonts w:ascii="TimesNewRomanPSMT" w:hAnsi="TimesNewRomanPSMT" w:cs="TimesNewRomanPSMT"/>
          <w:bCs/>
          <w:sz w:val="28"/>
          <w:szCs w:val="28"/>
        </w:rPr>
      </w:pPr>
      <w:r w:rsidRPr="005A0F13">
        <w:rPr>
          <w:rFonts w:ascii="TimesNewRomanPSMT" w:hAnsi="TimesNewRomanPSMT" w:cs="TimesNewRomanPSMT"/>
          <w:bCs/>
          <w:sz w:val="28"/>
          <w:szCs w:val="28"/>
        </w:rPr>
        <w:t>172130</w:t>
      </w:r>
    </w:p>
    <w:p w:rsidR="005A0F13" w:rsidRPr="005A0F13" w:rsidRDefault="005A0F13" w:rsidP="005A0F13">
      <w:pPr>
        <w:widowControl w:val="0"/>
        <w:autoSpaceDE w:val="0"/>
        <w:autoSpaceDN w:val="0"/>
        <w:adjustRightInd w:val="0"/>
        <w:jc w:val="center"/>
        <w:rPr>
          <w:rFonts w:ascii="TimesNewRomanPSMT" w:hAnsi="TimesNewRomanPSMT" w:cs="TimesNewRomanPSMT"/>
          <w:bCs/>
          <w:sz w:val="28"/>
          <w:szCs w:val="28"/>
        </w:rPr>
      </w:pPr>
      <w:r w:rsidRPr="005A0F13">
        <w:rPr>
          <w:rFonts w:ascii="TimesNewRomanPSMT" w:hAnsi="TimesNewRomanPSMT" w:cs="TimesNewRomanPSMT"/>
          <w:bCs/>
          <w:sz w:val="28"/>
          <w:szCs w:val="28"/>
        </w:rPr>
        <w:t>- 177,46</w:t>
      </w:r>
    </w:p>
    <w:p w:rsidR="005A0F13" w:rsidRPr="005A0F13" w:rsidRDefault="005A0F13" w:rsidP="005A0F13">
      <w:pPr>
        <w:widowControl w:val="0"/>
        <w:autoSpaceDE w:val="0"/>
        <w:autoSpaceDN w:val="0"/>
        <w:adjustRightInd w:val="0"/>
        <w:jc w:val="center"/>
        <w:rPr>
          <w:rFonts w:ascii="TimesNewRomanPSMT" w:hAnsi="TimesNewRomanPSMT" w:cs="TimesNewRomanPSMT"/>
          <w:bCs/>
          <w:sz w:val="28"/>
          <w:szCs w:val="28"/>
        </w:rPr>
      </w:pPr>
      <w:r w:rsidRPr="005A0F13">
        <w:rPr>
          <w:rFonts w:ascii="TimesNewRomanPSMT" w:hAnsi="TimesNewRomanPSMT" w:cs="TimesNewRomanPSMT"/>
          <w:bCs/>
          <w:sz w:val="28"/>
          <w:szCs w:val="28"/>
        </w:rPr>
        <w:t>773 - 2273</w:t>
      </w:r>
    </w:p>
    <w:p w:rsidR="005A0F13" w:rsidRPr="005A0F13" w:rsidRDefault="005A0F13" w:rsidP="005A0F13">
      <w:pPr>
        <w:widowControl w:val="0"/>
        <w:autoSpaceDE w:val="0"/>
        <w:autoSpaceDN w:val="0"/>
        <w:adjustRightInd w:val="0"/>
        <w:jc w:val="both"/>
        <w:rPr>
          <w:rFonts w:ascii="TimesNewRomanPSMT" w:hAnsi="TimesNewRomanPSMT" w:cs="TimesNewRomanPSMT"/>
          <w:sz w:val="28"/>
          <w:szCs w:val="28"/>
        </w:rPr>
      </w:pPr>
      <w:r w:rsidRPr="005A0F13">
        <w:rPr>
          <w:rFonts w:ascii="TimesNewRomanPSMT" w:hAnsi="TimesNewRomanPSMT" w:cs="TimesNewRomanPSMT"/>
          <w:sz w:val="28"/>
          <w:szCs w:val="28"/>
        </w:rPr>
        <w:t>Н</w:t>
      </w:r>
      <w:r w:rsidRPr="005A0F13">
        <w:rPr>
          <w:rFonts w:ascii="TimesNewRomanPSMT" w:hAnsi="TimesNewRomanPSMT" w:cs="TimesNewRomanPSMT"/>
          <w:sz w:val="28"/>
          <w:szCs w:val="28"/>
          <w:vertAlign w:val="subscript"/>
        </w:rPr>
        <w:t>2</w:t>
      </w:r>
      <w:r w:rsidRPr="005A0F13">
        <w:rPr>
          <w:rFonts w:ascii="TimesNewRomanPSMT" w:hAnsi="TimesNewRomanPSMT" w:cs="TimesNewRomanPSMT"/>
          <w:sz w:val="28"/>
          <w:szCs w:val="28"/>
        </w:rPr>
        <w:t xml:space="preserve"> + 1/2О</w:t>
      </w:r>
      <w:r w:rsidRPr="005A0F13">
        <w:rPr>
          <w:rFonts w:ascii="TimesNewRomanPSMT" w:hAnsi="TimesNewRomanPSMT" w:cs="TimesNewRomanPSMT"/>
          <w:sz w:val="28"/>
          <w:szCs w:val="28"/>
          <w:vertAlign w:val="subscript"/>
        </w:rPr>
        <w:t>2</w:t>
      </w:r>
      <w:r w:rsidRPr="005A0F13">
        <w:rPr>
          <w:rFonts w:ascii="TimesNewRomanPSMT" w:hAnsi="TimesNewRomanPSMT" w:cs="TimesNewRomanPSMT"/>
          <w:sz w:val="28"/>
          <w:szCs w:val="28"/>
        </w:rPr>
        <w:t xml:space="preserve"> = Н</w:t>
      </w:r>
      <w:r w:rsidRPr="005A0F13">
        <w:rPr>
          <w:rFonts w:ascii="TimesNewRomanPSMT" w:hAnsi="TimesNewRomanPSMT" w:cs="TimesNewRomanPSMT"/>
          <w:sz w:val="28"/>
          <w:szCs w:val="28"/>
          <w:vertAlign w:val="subscript"/>
        </w:rPr>
        <w:t>2</w:t>
      </w:r>
      <w:r w:rsidRPr="005A0F13">
        <w:rPr>
          <w:rFonts w:ascii="TimesNewRomanPSMT" w:hAnsi="TimesNewRomanPSMT" w:cs="TimesNewRomanPSMT"/>
          <w:sz w:val="28"/>
          <w:szCs w:val="28"/>
        </w:rPr>
        <w:t>О</w:t>
      </w:r>
    </w:p>
    <w:p w:rsidR="005A0F13" w:rsidRPr="005A0F13" w:rsidRDefault="005A0F13" w:rsidP="005A0F13">
      <w:pPr>
        <w:widowControl w:val="0"/>
        <w:autoSpaceDE w:val="0"/>
        <w:autoSpaceDN w:val="0"/>
        <w:adjustRightInd w:val="0"/>
        <w:jc w:val="center"/>
        <w:rPr>
          <w:rFonts w:ascii="TimesNewRomanPSMT" w:hAnsi="TimesNewRomanPSMT" w:cs="TimesNewRomanPSMT"/>
          <w:sz w:val="28"/>
          <w:szCs w:val="28"/>
        </w:rPr>
      </w:pPr>
      <w:r w:rsidRPr="005A0F13">
        <w:rPr>
          <w:rFonts w:ascii="TimesNewRomanPSMT" w:hAnsi="TimesNewRomanPSMT" w:cs="TimesNewRomanPSMT"/>
          <w:sz w:val="28"/>
          <w:szCs w:val="28"/>
        </w:rPr>
        <w:t>- 246175</w:t>
      </w:r>
    </w:p>
    <w:p w:rsidR="005A0F13" w:rsidRPr="005A0F13" w:rsidRDefault="005A0F13" w:rsidP="005A0F13">
      <w:pPr>
        <w:widowControl w:val="0"/>
        <w:autoSpaceDE w:val="0"/>
        <w:autoSpaceDN w:val="0"/>
        <w:adjustRightInd w:val="0"/>
        <w:jc w:val="center"/>
        <w:rPr>
          <w:rFonts w:ascii="TimesNewRomanPSMT" w:hAnsi="TimesNewRomanPSMT" w:cs="TimesNewRomanPSMT"/>
          <w:sz w:val="28"/>
          <w:szCs w:val="28"/>
        </w:rPr>
      </w:pPr>
      <w:r w:rsidRPr="005A0F13">
        <w:rPr>
          <w:rFonts w:ascii="TimesNewRomanPSMT" w:hAnsi="TimesNewRomanPSMT" w:cs="TimesNewRomanPSMT"/>
          <w:sz w:val="28"/>
          <w:szCs w:val="28"/>
        </w:rPr>
        <w:t>54,12</w:t>
      </w:r>
    </w:p>
    <w:p w:rsidR="005A0F13" w:rsidRPr="005A0F13" w:rsidRDefault="005A0F13" w:rsidP="005A0F13">
      <w:pPr>
        <w:widowControl w:val="0"/>
        <w:autoSpaceDE w:val="0"/>
        <w:autoSpaceDN w:val="0"/>
        <w:adjustRightInd w:val="0"/>
        <w:jc w:val="center"/>
        <w:rPr>
          <w:rFonts w:ascii="TimesNewRomanPSMT" w:hAnsi="TimesNewRomanPSMT" w:cs="TimesNewRomanPSMT"/>
          <w:sz w:val="28"/>
          <w:szCs w:val="28"/>
        </w:rPr>
      </w:pPr>
      <w:r w:rsidRPr="005A0F13">
        <w:rPr>
          <w:rFonts w:ascii="TimesNewRomanPSMT" w:hAnsi="TimesNewRomanPSMT" w:cs="TimesNewRomanPSMT"/>
          <w:sz w:val="28"/>
          <w:szCs w:val="28"/>
        </w:rPr>
        <w:t>400 - 3000</w:t>
      </w:r>
    </w:p>
    <w:p w:rsidR="005A0F13" w:rsidRPr="005A0F13" w:rsidRDefault="005A0F13" w:rsidP="005A0F13">
      <w:pPr>
        <w:widowControl w:val="0"/>
        <w:autoSpaceDE w:val="0"/>
        <w:autoSpaceDN w:val="0"/>
        <w:adjustRightInd w:val="0"/>
        <w:ind w:firstLine="709"/>
        <w:jc w:val="both"/>
        <w:rPr>
          <w:rFonts w:ascii="TimesNewRomanPSMT" w:hAnsi="TimesNewRomanPSMT" w:cs="TimesNewRomanPSMT"/>
          <w:sz w:val="28"/>
          <w:szCs w:val="28"/>
        </w:rPr>
      </w:pPr>
    </w:p>
    <w:p w:rsidR="005A0F13" w:rsidRPr="005A0F13" w:rsidRDefault="005A0F13" w:rsidP="005A0F13">
      <w:pPr>
        <w:widowControl w:val="0"/>
        <w:autoSpaceDE w:val="0"/>
        <w:autoSpaceDN w:val="0"/>
        <w:adjustRightInd w:val="0"/>
        <w:ind w:firstLine="709"/>
        <w:jc w:val="both"/>
        <w:rPr>
          <w:rFonts w:ascii="TimesNewRomanPSMT" w:hAnsi="TimesNewRomanPSMT" w:cs="TimesNewRomanPSMT"/>
          <w:bCs/>
          <w:sz w:val="28"/>
          <w:szCs w:val="28"/>
        </w:rPr>
      </w:pPr>
      <w:r w:rsidRPr="005A0F13">
        <w:rPr>
          <w:rFonts w:ascii="TimesNewRomanPSMT" w:hAnsi="TimesNewRomanPSMT" w:cs="TimesNewRomanPSMT"/>
          <w:sz w:val="28"/>
          <w:szCs w:val="28"/>
        </w:rPr>
        <w:t xml:space="preserve"> </w:t>
      </w:r>
      <w:r w:rsidRPr="005A0F13">
        <w:rPr>
          <w:rFonts w:ascii="TimesNewRomanPSMT" w:hAnsi="TimesNewRomanPSMT" w:cs="TimesNewRomanPSMT"/>
          <w:bCs/>
          <w:sz w:val="28"/>
          <w:szCs w:val="28"/>
        </w:rPr>
        <w:t xml:space="preserve">    *∆ G</w:t>
      </w:r>
      <w:r w:rsidRPr="005A0F13">
        <w:rPr>
          <w:rFonts w:ascii="TimesNewRomanPSMT" w:hAnsi="TimesNewRomanPSMT" w:cs="TimesNewRomanPSMT"/>
          <w:bCs/>
          <w:sz w:val="28"/>
          <w:szCs w:val="28"/>
          <w:vertAlign w:val="superscript"/>
        </w:rPr>
        <w:t>о</w:t>
      </w:r>
      <w:r w:rsidRPr="005A0F13">
        <w:rPr>
          <w:rFonts w:ascii="TimesNewRomanPSMT" w:hAnsi="TimesNewRomanPSMT" w:cs="TimesNewRomanPSMT"/>
          <w:bCs/>
          <w:sz w:val="28"/>
          <w:szCs w:val="28"/>
        </w:rPr>
        <w:t xml:space="preserve"> = M +  NT  =  ∆Н - T ∆S </w:t>
      </w:r>
    </w:p>
    <w:p w:rsidR="005A0F13" w:rsidRPr="005A0F13" w:rsidRDefault="005A0F13" w:rsidP="005A0F13">
      <w:pPr>
        <w:widowControl w:val="0"/>
        <w:autoSpaceDE w:val="0"/>
        <w:autoSpaceDN w:val="0"/>
        <w:adjustRightInd w:val="0"/>
        <w:ind w:firstLine="709"/>
        <w:jc w:val="both"/>
        <w:rPr>
          <w:rFonts w:ascii="TimesNewRomanPSMT" w:hAnsi="TimesNewRomanPSMT" w:cs="TimesNewRomanPSMT"/>
          <w:sz w:val="28"/>
          <w:szCs w:val="28"/>
        </w:rPr>
      </w:pPr>
    </w:p>
    <w:p w:rsidR="005A0F13" w:rsidRPr="005A0F13" w:rsidRDefault="005A0F13" w:rsidP="005A0F13">
      <w:pPr>
        <w:widowControl w:val="0"/>
        <w:autoSpaceDE w:val="0"/>
        <w:autoSpaceDN w:val="0"/>
        <w:adjustRightInd w:val="0"/>
        <w:ind w:firstLine="709"/>
        <w:jc w:val="both"/>
        <w:rPr>
          <w:rFonts w:ascii="TimesNewRomanPSMT" w:hAnsi="TimesNewRomanPSMT" w:cs="TimesNewRomanPSMT"/>
          <w:bCs/>
          <w:sz w:val="28"/>
          <w:szCs w:val="28"/>
        </w:rPr>
      </w:pPr>
      <w:r w:rsidRPr="005A0F13">
        <w:rPr>
          <w:rFonts w:ascii="TimesNewRomanPSMT" w:hAnsi="TimesNewRomanPSMT" w:cs="TimesNewRomanPSMT"/>
          <w:bCs/>
          <w:sz w:val="28"/>
          <w:szCs w:val="28"/>
        </w:rPr>
        <w:t xml:space="preserve">* Пример: для реакции С </w:t>
      </w:r>
      <w:r w:rsidRPr="005A0F13">
        <w:rPr>
          <w:rFonts w:ascii="TimesNewRomanPSMT" w:hAnsi="TimesNewRomanPSMT" w:cs="TimesNewRomanPSMT"/>
          <w:bCs/>
          <w:sz w:val="28"/>
          <w:szCs w:val="28"/>
          <w:vertAlign w:val="subscript"/>
        </w:rPr>
        <w:t>(т)</w:t>
      </w:r>
      <w:r w:rsidRPr="005A0F13">
        <w:rPr>
          <w:rFonts w:ascii="TimesNewRomanPSMT" w:hAnsi="TimesNewRomanPSMT" w:cs="TimesNewRomanPSMT"/>
          <w:bCs/>
          <w:sz w:val="28"/>
          <w:szCs w:val="28"/>
        </w:rPr>
        <w:t xml:space="preserve"> + СО</w:t>
      </w:r>
      <w:r w:rsidRPr="005A0F13">
        <w:rPr>
          <w:rFonts w:ascii="TimesNewRomanPSMT" w:hAnsi="TimesNewRomanPSMT" w:cs="TimesNewRomanPSMT"/>
          <w:bCs/>
          <w:sz w:val="28"/>
          <w:szCs w:val="28"/>
          <w:vertAlign w:val="subscript"/>
        </w:rPr>
        <w:t>2</w:t>
      </w:r>
      <w:r w:rsidRPr="005A0F13">
        <w:rPr>
          <w:rFonts w:ascii="TimesNewRomanPSMT" w:hAnsi="TimesNewRomanPSMT" w:cs="TimesNewRomanPSMT"/>
          <w:bCs/>
          <w:sz w:val="28"/>
          <w:szCs w:val="28"/>
        </w:rPr>
        <w:t xml:space="preserve"> = 2СО  </w:t>
      </w:r>
    </w:p>
    <w:p w:rsidR="005A0F13" w:rsidRPr="005A0F13" w:rsidRDefault="005A0F13" w:rsidP="005A0F13">
      <w:pPr>
        <w:widowControl w:val="0"/>
        <w:autoSpaceDE w:val="0"/>
        <w:autoSpaceDN w:val="0"/>
        <w:adjustRightInd w:val="0"/>
        <w:ind w:firstLine="709"/>
        <w:jc w:val="both"/>
        <w:rPr>
          <w:rFonts w:ascii="TimesNewRomanPSMT" w:hAnsi="TimesNewRomanPSMT" w:cs="TimesNewRomanPSMT"/>
          <w:bCs/>
          <w:sz w:val="28"/>
          <w:szCs w:val="28"/>
        </w:rPr>
      </w:pPr>
      <w:r w:rsidRPr="005A0F13">
        <w:rPr>
          <w:rFonts w:ascii="TimesNewRomanPSMT" w:hAnsi="TimesNewRomanPSMT" w:cs="TimesNewRomanPSMT"/>
          <w:bCs/>
          <w:sz w:val="28"/>
          <w:szCs w:val="28"/>
        </w:rPr>
        <w:t xml:space="preserve"> </w:t>
      </w:r>
    </w:p>
    <w:p w:rsidR="005A0F13" w:rsidRPr="005A0F13" w:rsidRDefault="005A0F13" w:rsidP="005A0F13">
      <w:pPr>
        <w:widowControl w:val="0"/>
        <w:autoSpaceDE w:val="0"/>
        <w:autoSpaceDN w:val="0"/>
        <w:adjustRightInd w:val="0"/>
        <w:ind w:firstLine="709"/>
        <w:jc w:val="both"/>
        <w:rPr>
          <w:rFonts w:ascii="TimesNewRomanPSMT" w:hAnsi="TimesNewRomanPSMT" w:cs="TimesNewRomanPSMT"/>
          <w:bCs/>
          <w:sz w:val="28"/>
          <w:szCs w:val="28"/>
        </w:rPr>
      </w:pPr>
      <w:r w:rsidRPr="005A0F13">
        <w:rPr>
          <w:rFonts w:ascii="TimesNewRomanPSMT" w:hAnsi="TimesNewRomanPSMT" w:cs="TimesNewRomanPSMT"/>
          <w:bCs/>
          <w:sz w:val="28"/>
          <w:szCs w:val="28"/>
        </w:rPr>
        <w:t>*      ∆ G</w:t>
      </w:r>
      <w:r w:rsidRPr="005A0F13">
        <w:rPr>
          <w:rFonts w:ascii="TimesNewRomanPSMT" w:hAnsi="TimesNewRomanPSMT" w:cs="TimesNewRomanPSMT"/>
          <w:bCs/>
          <w:sz w:val="28"/>
          <w:szCs w:val="28"/>
          <w:vertAlign w:val="superscript"/>
        </w:rPr>
        <w:t>о</w:t>
      </w:r>
      <w:r w:rsidRPr="005A0F13">
        <w:rPr>
          <w:rFonts w:ascii="TimesNewRomanPSMT" w:hAnsi="TimesNewRomanPSMT" w:cs="TimesNewRomanPSMT"/>
          <w:bCs/>
          <w:sz w:val="28"/>
          <w:szCs w:val="28"/>
        </w:rPr>
        <w:t xml:space="preserve"> = 172130 – 177,46 Т    [ 773 - 2273]</w:t>
      </w:r>
    </w:p>
    <w:p w:rsidR="005A0F13" w:rsidRPr="005A0F13" w:rsidRDefault="005A0F13" w:rsidP="005A0F13">
      <w:pPr>
        <w:widowControl w:val="0"/>
        <w:autoSpaceDE w:val="0"/>
        <w:autoSpaceDN w:val="0"/>
        <w:adjustRightInd w:val="0"/>
        <w:ind w:firstLine="709"/>
        <w:jc w:val="both"/>
        <w:rPr>
          <w:rFonts w:ascii="TimesNewRomanPSMT" w:hAnsi="TimesNewRomanPSMT" w:cs="TimesNewRomanPSMT"/>
          <w:bCs/>
          <w:sz w:val="28"/>
          <w:szCs w:val="28"/>
        </w:rPr>
      </w:pPr>
    </w:p>
    <w:p w:rsidR="005A0F13" w:rsidRPr="005A0F13" w:rsidRDefault="005A0F13" w:rsidP="005A0F13">
      <w:pPr>
        <w:widowControl w:val="0"/>
        <w:autoSpaceDE w:val="0"/>
        <w:autoSpaceDN w:val="0"/>
        <w:adjustRightInd w:val="0"/>
        <w:ind w:firstLine="709"/>
        <w:jc w:val="both"/>
        <w:rPr>
          <w:rFonts w:ascii="TimesNewRomanPSMT" w:hAnsi="TimesNewRomanPSMT" w:cs="TimesNewRomanPSMT"/>
          <w:bCs/>
          <w:sz w:val="28"/>
          <w:szCs w:val="28"/>
        </w:rPr>
      </w:pPr>
      <w:r w:rsidRPr="005A0F13">
        <w:rPr>
          <w:rFonts w:ascii="TimesNewRomanPSMT" w:hAnsi="TimesNewRomanPSMT" w:cs="TimesNewRomanPSMT"/>
          <w:bCs/>
          <w:sz w:val="28"/>
          <w:szCs w:val="28"/>
        </w:rPr>
        <w:lastRenderedPageBreak/>
        <w:t xml:space="preserve">Реакция эндотермическая; протекает с увеличением энтропии, т.е. энтальпийный фактор не способствует термодинамической возможности (ТВ) реакции, увеличивая энергию Гиббса; энтропийный фактор способствует ТВ, уменьшая энергию Гиббса. </w:t>
      </w:r>
    </w:p>
    <w:p w:rsidR="005A0F13" w:rsidRPr="005A0F13" w:rsidRDefault="005A0F13" w:rsidP="005A0F13">
      <w:pPr>
        <w:widowControl w:val="0"/>
        <w:autoSpaceDE w:val="0"/>
        <w:autoSpaceDN w:val="0"/>
        <w:adjustRightInd w:val="0"/>
        <w:ind w:firstLine="709"/>
        <w:jc w:val="both"/>
        <w:rPr>
          <w:rFonts w:ascii="TimesNewRomanPSMT" w:hAnsi="TimesNewRomanPSMT" w:cs="TimesNewRomanPSMT"/>
          <w:bCs/>
          <w:sz w:val="28"/>
          <w:szCs w:val="28"/>
        </w:rPr>
      </w:pPr>
      <w:r w:rsidRPr="005A0F13">
        <w:rPr>
          <w:rFonts w:ascii="TimesNewRomanPSMT" w:hAnsi="TimesNewRomanPSMT" w:cs="TimesNewRomanPSMT"/>
          <w:bCs/>
          <w:sz w:val="28"/>
          <w:szCs w:val="28"/>
        </w:rPr>
        <w:t>Реакция Будуара термодинамически возможна при температурах выше 970 К  (172310 / 177,46).</w:t>
      </w:r>
    </w:p>
    <w:p w:rsidR="005A0F13" w:rsidRPr="005A0F13" w:rsidRDefault="005A0F13" w:rsidP="005A0F13">
      <w:pPr>
        <w:widowControl w:val="0"/>
        <w:autoSpaceDE w:val="0"/>
        <w:autoSpaceDN w:val="0"/>
        <w:adjustRightInd w:val="0"/>
        <w:ind w:firstLine="709"/>
        <w:jc w:val="both"/>
        <w:rPr>
          <w:rFonts w:ascii="TimesNewRomanPSMT" w:hAnsi="TimesNewRomanPSMT" w:cs="TimesNewRomanPSMT"/>
          <w:bCs/>
          <w:sz w:val="28"/>
          <w:szCs w:val="28"/>
        </w:rPr>
      </w:pPr>
    </w:p>
    <w:p w:rsidR="00AE0C30" w:rsidRPr="005A0F13" w:rsidRDefault="00AE0C30" w:rsidP="00AE0C30">
      <w:pPr>
        <w:widowControl w:val="0"/>
        <w:autoSpaceDE w:val="0"/>
        <w:autoSpaceDN w:val="0"/>
        <w:adjustRightInd w:val="0"/>
        <w:jc w:val="both"/>
        <w:rPr>
          <w:rFonts w:ascii="TimesNewRomanPSMT" w:hAnsi="TimesNewRomanPSMT" w:cs="TimesNewRomanPSMT"/>
          <w:bCs/>
          <w:sz w:val="28"/>
          <w:szCs w:val="28"/>
        </w:rPr>
      </w:pPr>
      <w:r w:rsidRPr="005A0F13">
        <w:rPr>
          <w:rFonts w:ascii="TimesNewRomanPSMT" w:hAnsi="TimesNewRomanPSMT" w:cs="TimesNewRomanPSMT"/>
          <w:sz w:val="28"/>
          <w:szCs w:val="28"/>
        </w:rPr>
        <w:t xml:space="preserve"> </w:t>
      </w:r>
      <w:r w:rsidRPr="005A0F13">
        <w:rPr>
          <w:rFonts w:ascii="TimesNewRomanPSMT" w:hAnsi="TimesNewRomanPSMT" w:cs="TimesNewRomanPSMT"/>
          <w:bCs/>
          <w:sz w:val="28"/>
          <w:szCs w:val="28"/>
        </w:rPr>
        <w:t xml:space="preserve">   </w:t>
      </w:r>
    </w:p>
    <w:p w:rsidR="00AE0C30" w:rsidRPr="004D74A0" w:rsidRDefault="00A51AE7" w:rsidP="00A51AE7">
      <w:pPr>
        <w:widowControl w:val="0"/>
        <w:autoSpaceDE w:val="0"/>
        <w:autoSpaceDN w:val="0"/>
        <w:adjustRightInd w:val="0"/>
        <w:jc w:val="both"/>
        <w:rPr>
          <w:b/>
          <w:bCs/>
          <w:sz w:val="28"/>
          <w:szCs w:val="28"/>
        </w:rPr>
      </w:pPr>
      <w:r w:rsidRPr="004D74A0">
        <w:rPr>
          <w:b/>
          <w:bCs/>
          <w:sz w:val="28"/>
          <w:szCs w:val="28"/>
        </w:rPr>
        <w:t xml:space="preserve">3 </w:t>
      </w:r>
      <w:r w:rsidR="007F6131" w:rsidRPr="004D74A0">
        <w:rPr>
          <w:b/>
          <w:bCs/>
          <w:sz w:val="28"/>
          <w:szCs w:val="28"/>
        </w:rPr>
        <w:t>ФИЗИЧЕСКОЕ МОДЕЛИРОВАНИЕ</w:t>
      </w:r>
    </w:p>
    <w:p w:rsidR="00A51AE7" w:rsidRDefault="00A51AE7" w:rsidP="00A51AE7">
      <w:pPr>
        <w:widowControl w:val="0"/>
        <w:autoSpaceDE w:val="0"/>
        <w:autoSpaceDN w:val="0"/>
        <w:adjustRightInd w:val="0"/>
        <w:rPr>
          <w:bCs/>
          <w:sz w:val="28"/>
          <w:szCs w:val="28"/>
        </w:rPr>
      </w:pPr>
      <w:r>
        <w:rPr>
          <w:bCs/>
          <w:sz w:val="28"/>
          <w:szCs w:val="28"/>
        </w:rPr>
        <w:t>Критериальные уравнения как математические модели процессов гидромеханики, массообмена и теплообмена в металлургических технологиях.</w:t>
      </w:r>
    </w:p>
    <w:p w:rsidR="00A51AE7" w:rsidRDefault="00A51AE7" w:rsidP="00A51AE7">
      <w:pPr>
        <w:widowControl w:val="0"/>
        <w:autoSpaceDE w:val="0"/>
        <w:autoSpaceDN w:val="0"/>
        <w:adjustRightInd w:val="0"/>
        <w:rPr>
          <w:bCs/>
          <w:sz w:val="28"/>
          <w:szCs w:val="28"/>
        </w:rPr>
      </w:pPr>
    </w:p>
    <w:p w:rsidR="004D74A0" w:rsidRPr="00990AD8" w:rsidRDefault="004D74A0" w:rsidP="004D74A0">
      <w:pPr>
        <w:widowControl w:val="0"/>
        <w:autoSpaceDE w:val="0"/>
        <w:autoSpaceDN w:val="0"/>
        <w:adjustRightInd w:val="0"/>
        <w:rPr>
          <w:rFonts w:ascii="TimesNewRomanPSMT" w:hAnsi="TimesNewRomanPSMT" w:cs="TimesNewRomanPSMT"/>
          <w:bCs/>
        </w:rPr>
      </w:pPr>
      <w:r w:rsidRPr="00990AD8">
        <w:rPr>
          <w:rFonts w:ascii="TimesNewRomanPSMT" w:hAnsi="TimesNewRomanPSMT" w:cs="TimesNewRomanPSMT"/>
          <w:bCs/>
        </w:rPr>
        <w:t>КРИТЕРИАЛЬНЫЕ УРАВНЕНИЯ</w:t>
      </w:r>
    </w:p>
    <w:p w:rsidR="004D74A0" w:rsidRDefault="004D74A0" w:rsidP="004D74A0">
      <w:pPr>
        <w:widowControl w:val="0"/>
        <w:autoSpaceDE w:val="0"/>
        <w:autoSpaceDN w:val="0"/>
        <w:adjustRightInd w:val="0"/>
        <w:rPr>
          <w:rFonts w:ascii="TimesNewRomanPSMT" w:hAnsi="TimesNewRomanPSMT" w:cs="TimesNewRomanPSMT"/>
          <w:b/>
          <w:bCs/>
        </w:rPr>
      </w:pPr>
    </w:p>
    <w:p w:rsidR="004D74A0" w:rsidRDefault="004D74A0" w:rsidP="004D74A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Физическое моделирование, позволяет получить математическую модель исследуемого процесса в виде критериальных уравнений - основано на замене оригинала его физической моделью для исследования, имеющей  аналогичную физическую природу. Физическое моделирование используют, как правило, в случае затруднения проведения исследования на оригинале (промышленном объекте). В основе физического моделирования лежат теория подобия и анализ размерностей, являющиеся аппаратом математического моделирования.</w:t>
      </w:r>
    </w:p>
    <w:p w:rsidR="004D74A0" w:rsidRDefault="004D74A0" w:rsidP="004D74A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Подобие – это условие, при котором возможно количественное распространение результатов эксперимента с модели на оригинал (традуктивность моделирования). Подобие модели и оригинала непосредственно определяет правило традукции: безразмерные комплексы (критерии подобия) в сходственных точках подобных объектов (модели и оригинала) равны. Традукция осуществляется приравниванием критериев подобия. При моделировании на основе метода подобия безразмерные комплексы играют двоякую роль. Во-первых, на их основе определяют подобие модели оригиналу и, соответственно, возможность традукции. Во-вторых, значения тех же комплексов в сходственных точках являются количественной мерой, которая переносится с модели на оригинал. Теория подобия, по своей сути, является теорией эксперимента, так как она указывает: какие величины надо измерять в опытах; как обрабатывать результаты опытов; на какие явления можно распространять результаты эксперимента. Первая теорема указывает, что в опытах надо измерять все те величины, которые содержаться в критериях подобия изучаемого процесса. Вторая теорема указывает, что результаты опытов надо обрабатывать в форме критериальных уравнений (математические модели). Третья теорема показывает, что изучаемому процессу подобны те процессы, у которых подобны условия однозначности и равны определяющие критерии;</w:t>
      </w:r>
    </w:p>
    <w:p w:rsidR="004D74A0" w:rsidRDefault="004D74A0" w:rsidP="004D74A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 xml:space="preserve">- имитационное моделирование заключается в имитации на ЭВМ процесса </w:t>
      </w:r>
      <w:r>
        <w:rPr>
          <w:rFonts w:ascii="Times-Roman" w:hAnsi="Times-Roman" w:cs="Times-Roman"/>
          <w:sz w:val="28"/>
          <w:szCs w:val="28"/>
        </w:rPr>
        <w:lastRenderedPageBreak/>
        <w:t>функционирования и структуры исследуемого объекта. Особенность работы с имитационной моделью – использование в качестве исходной информации не только теоретических и экспериментальных данных, но и интуитивных, неформальных сведений об изучаемом процессе.</w:t>
      </w:r>
    </w:p>
    <w:p w:rsidR="004D74A0" w:rsidRDefault="004D74A0" w:rsidP="004D74A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 xml:space="preserve">   Процессы, применяемые в технологии обогащения рудного сырья, крайне разнообразны, в связи с чем, получение обобщённой  математической модели позволяет оптимизировать процесс. Используют частные математические описания, основанные на законах сохранения, математическим выражением которых являются уравнения баланса: материального ( в процессах массообмена); стехиометрического, эквивалентного, электронного (при протекании химических реакций); теплового (в процессах теплообмена). Математическая модель может содержать как конечные уравнения, не содержащие операторов дифференцирования: полиномы (сумма конечного числа одночленов), критериальные уравнения, так и дифференциальные уравнения (уравнения Эйлера и Навье-Стокса в гидродинамике, уравнение конвективного теплообмена Фурье-Кирхгофа, дифференциальное уравнение конвективной диффузии в процессах массообмена), получаемые, соответственно, на основе теории эксперимента и теории подобия.</w:t>
      </w:r>
    </w:p>
    <w:p w:rsidR="004D74A0" w:rsidRDefault="004D74A0" w:rsidP="004D74A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Решением дифференциальных уравнений гидромеханики, теплообмена и массообмена являются критериальные уравнения, получаемы</w:t>
      </w:r>
      <w:r w:rsidR="00990AD8">
        <w:rPr>
          <w:rFonts w:asciiTheme="minorHAnsi" w:hAnsiTheme="minorHAnsi" w:cs="Times-Roman"/>
          <w:sz w:val="28"/>
          <w:szCs w:val="28"/>
        </w:rPr>
        <w:t>е</w:t>
      </w:r>
      <w:r>
        <w:rPr>
          <w:rFonts w:ascii="Times-Roman" w:hAnsi="Times-Roman" w:cs="Times-Roman"/>
          <w:sz w:val="28"/>
          <w:szCs w:val="28"/>
        </w:rPr>
        <w:t xml:space="preserve"> на основе теории подобия и метода анализа размерностей.</w:t>
      </w:r>
    </w:p>
    <w:p w:rsidR="004D74A0" w:rsidRDefault="004D74A0" w:rsidP="004D74A0">
      <w:pPr>
        <w:widowControl w:val="0"/>
        <w:autoSpaceDE w:val="0"/>
        <w:autoSpaceDN w:val="0"/>
        <w:adjustRightInd w:val="0"/>
        <w:jc w:val="both"/>
        <w:rPr>
          <w:rFonts w:ascii="Times-Roman" w:hAnsi="Times-Roman" w:cs="Times-Roman"/>
          <w:sz w:val="28"/>
          <w:szCs w:val="28"/>
        </w:rPr>
      </w:pPr>
    </w:p>
    <w:p w:rsidR="004D74A0" w:rsidRDefault="004D74A0" w:rsidP="004D74A0">
      <w:pPr>
        <w:widowControl w:val="0"/>
        <w:autoSpaceDE w:val="0"/>
        <w:autoSpaceDN w:val="0"/>
        <w:adjustRightInd w:val="0"/>
        <w:jc w:val="both"/>
        <w:rPr>
          <w:rFonts w:ascii="TimesNewRomanPSMT" w:hAnsi="TimesNewRomanPSMT" w:cs="TimesNewRomanPSMT"/>
          <w:sz w:val="28"/>
          <w:szCs w:val="28"/>
        </w:rPr>
      </w:pPr>
      <w:r>
        <w:rPr>
          <w:rFonts w:ascii="TimesNewRomanPSMT" w:hAnsi="TimesNewRomanPSMT" w:cs="TimesNewRomanPSMT"/>
          <w:sz w:val="28"/>
          <w:szCs w:val="28"/>
        </w:rPr>
        <w:t>Интерпретация критериального уравнения  моделирования аппаратов перемешивания  с механическими мешалками:</w:t>
      </w:r>
    </w:p>
    <w:p w:rsidR="004D74A0" w:rsidRDefault="004D74A0" w:rsidP="004D74A0">
      <w:pPr>
        <w:widowControl w:val="0"/>
        <w:autoSpaceDE w:val="0"/>
        <w:autoSpaceDN w:val="0"/>
        <w:adjustRightInd w:val="0"/>
        <w:ind w:left="540" w:hanging="540"/>
        <w:rPr>
          <w:rFonts w:ascii="Calibri" w:hAnsi="Calibri" w:cs="Calibri"/>
          <w:sz w:val="28"/>
          <w:szCs w:val="28"/>
          <w:vertAlign w:val="superscript"/>
        </w:rPr>
      </w:pPr>
      <w:r>
        <w:rPr>
          <w:rFonts w:ascii="Calibri" w:hAnsi="Calibri" w:cs="Calibri"/>
          <w:sz w:val="28"/>
          <w:szCs w:val="28"/>
        </w:rPr>
        <w:t>V  = 3,96(Fr/0.6)</w:t>
      </w:r>
      <w:r>
        <w:rPr>
          <w:rFonts w:ascii="Calibri" w:hAnsi="Calibri" w:cs="Calibri"/>
          <w:sz w:val="28"/>
          <w:szCs w:val="28"/>
          <w:vertAlign w:val="superscript"/>
        </w:rPr>
        <w:t xml:space="preserve"> 0,7</w:t>
      </w:r>
      <w:r>
        <w:rPr>
          <w:rFonts w:ascii="Calibri" w:hAnsi="Calibri" w:cs="Calibri"/>
          <w:sz w:val="28"/>
          <w:szCs w:val="28"/>
        </w:rPr>
        <w:t xml:space="preserve"> (Fr/Re)</w:t>
      </w:r>
      <w:r>
        <w:rPr>
          <w:rFonts w:ascii="Calibri" w:hAnsi="Calibri" w:cs="Calibri"/>
          <w:sz w:val="28"/>
          <w:szCs w:val="28"/>
          <w:vertAlign w:val="superscript"/>
        </w:rPr>
        <w:t xml:space="preserve"> 0,87</w:t>
      </w:r>
      <w:r>
        <w:rPr>
          <w:rFonts w:ascii="Cambria Math" w:hAnsi="Cambria Math" w:cs="Cambria Math"/>
          <w:sz w:val="28"/>
          <w:szCs w:val="28"/>
        </w:rPr>
        <w:t>⋅</w:t>
      </w:r>
      <w:r>
        <w:rPr>
          <w:rFonts w:ascii="Calibri" w:hAnsi="Calibri" w:cs="Calibri"/>
          <w:sz w:val="28"/>
          <w:szCs w:val="28"/>
        </w:rPr>
        <w:t xml:space="preserve"> (10Re)</w:t>
      </w:r>
      <w:r>
        <w:rPr>
          <w:rFonts w:ascii="Calibri" w:hAnsi="Calibri" w:cs="Calibri"/>
          <w:sz w:val="28"/>
          <w:szCs w:val="28"/>
          <w:vertAlign w:val="superscript"/>
        </w:rPr>
        <w:t xml:space="preserve"> t</w:t>
      </w:r>
    </w:p>
    <w:p w:rsidR="004D74A0" w:rsidRDefault="004D74A0" w:rsidP="004D74A0">
      <w:pPr>
        <w:widowControl w:val="0"/>
        <w:autoSpaceDE w:val="0"/>
        <w:autoSpaceDN w:val="0"/>
        <w:adjustRightInd w:val="0"/>
        <w:ind w:left="540" w:hanging="540"/>
        <w:rPr>
          <w:rFonts w:ascii="Calibri" w:hAnsi="Calibri" w:cs="Calibri"/>
          <w:sz w:val="28"/>
          <w:szCs w:val="28"/>
          <w:vertAlign w:val="superscript"/>
        </w:rPr>
      </w:pPr>
    </w:p>
    <w:p w:rsidR="004D74A0" w:rsidRPr="007B59CD" w:rsidRDefault="004D74A0" w:rsidP="004D74A0">
      <w:pPr>
        <w:widowControl w:val="0"/>
        <w:autoSpaceDE w:val="0"/>
        <w:autoSpaceDN w:val="0"/>
        <w:adjustRightInd w:val="0"/>
        <w:ind w:left="540" w:hanging="540"/>
        <w:rPr>
          <w:sz w:val="28"/>
          <w:szCs w:val="28"/>
        </w:rPr>
      </w:pPr>
      <w:r w:rsidRPr="007B59CD">
        <w:rPr>
          <w:sz w:val="28"/>
          <w:szCs w:val="28"/>
        </w:rPr>
        <w:t>V- Объемное  газосодержание перемешиваемой жидкости при вязкостно-гравитационном режиме  определяется на основе численных значений критериев Фруда (отражает гравитационные характеристики перемешиваемой системы) и критерия Рейнольдса, отражаемого вязкость системы и частоту вращения мешалки при заданных  линейных геометрических параметрах механической мешалки;</w:t>
      </w:r>
    </w:p>
    <w:p w:rsidR="004D74A0" w:rsidRDefault="004D74A0" w:rsidP="004D74A0">
      <w:pPr>
        <w:widowControl w:val="0"/>
        <w:autoSpaceDE w:val="0"/>
        <w:autoSpaceDN w:val="0"/>
        <w:adjustRightInd w:val="0"/>
        <w:ind w:left="540" w:hanging="540"/>
        <w:rPr>
          <w:sz w:val="28"/>
          <w:szCs w:val="28"/>
        </w:rPr>
      </w:pPr>
      <w:r w:rsidRPr="007B59CD">
        <w:rPr>
          <w:sz w:val="28"/>
          <w:szCs w:val="28"/>
        </w:rPr>
        <w:t xml:space="preserve">  В результате при заданном оптимальном объемном  газосодержании перемешиваемой жидкости выбирают необходимые геометрические параметры аппарата перемешивания  с механическими мешалками.</w:t>
      </w:r>
    </w:p>
    <w:p w:rsidR="005A0F13" w:rsidRPr="007B59CD" w:rsidRDefault="005A0F13" w:rsidP="004D74A0">
      <w:pPr>
        <w:widowControl w:val="0"/>
        <w:autoSpaceDE w:val="0"/>
        <w:autoSpaceDN w:val="0"/>
        <w:adjustRightInd w:val="0"/>
        <w:ind w:left="540" w:hanging="540"/>
        <w:rPr>
          <w:b/>
          <w:bCs/>
        </w:rPr>
      </w:pPr>
    </w:p>
    <w:p w:rsidR="005A0F13" w:rsidRDefault="005A0F13" w:rsidP="005A0F13">
      <w:pPr>
        <w:ind w:firstLine="720"/>
        <w:jc w:val="both"/>
        <w:rPr>
          <w:sz w:val="28"/>
          <w:szCs w:val="28"/>
        </w:rPr>
      </w:pPr>
      <w:r>
        <w:rPr>
          <w:sz w:val="28"/>
          <w:szCs w:val="28"/>
        </w:rPr>
        <w:t>Дополнительно (для самостоятельного изучения)</w:t>
      </w:r>
    </w:p>
    <w:p w:rsidR="004D74A0" w:rsidRPr="00A51AE7" w:rsidRDefault="004D74A0" w:rsidP="00A51AE7">
      <w:pPr>
        <w:widowControl w:val="0"/>
        <w:autoSpaceDE w:val="0"/>
        <w:autoSpaceDN w:val="0"/>
        <w:adjustRightInd w:val="0"/>
        <w:rPr>
          <w:bCs/>
          <w:sz w:val="28"/>
          <w:szCs w:val="28"/>
        </w:rPr>
      </w:pPr>
    </w:p>
    <w:p w:rsidR="00A51AE7" w:rsidRPr="005A0F13" w:rsidRDefault="00A51AE7" w:rsidP="00A51AE7">
      <w:pPr>
        <w:pStyle w:val="a3"/>
        <w:widowControl w:val="0"/>
        <w:autoSpaceDE w:val="0"/>
        <w:autoSpaceDN w:val="0"/>
        <w:adjustRightInd w:val="0"/>
        <w:ind w:left="405"/>
        <w:rPr>
          <w:bCs/>
        </w:rPr>
      </w:pPr>
      <w:r w:rsidRPr="005A0F13">
        <w:rPr>
          <w:bCs/>
        </w:rPr>
        <w:t>Метод анализа размерностей при получении критериальных уравнений.</w:t>
      </w:r>
    </w:p>
    <w:p w:rsidR="00A51AE7" w:rsidRPr="005A0F13" w:rsidRDefault="00A51AE7" w:rsidP="00A51AE7">
      <w:pPr>
        <w:numPr>
          <w:ilvl w:val="0"/>
          <w:numId w:val="4"/>
        </w:numPr>
        <w:jc w:val="both"/>
      </w:pPr>
      <w:r w:rsidRPr="005A0F13">
        <w:t xml:space="preserve">   Физическая величина определена как свойство общее в качественном отношении многим объектам, но в количественном отношении индивидуальное для каждого объекта. </w:t>
      </w:r>
    </w:p>
    <w:p w:rsidR="00A51AE7" w:rsidRPr="00A51AE7" w:rsidRDefault="00A51AE7" w:rsidP="00A51AE7">
      <w:pPr>
        <w:ind w:firstLine="720"/>
        <w:jc w:val="both"/>
      </w:pPr>
      <w:r w:rsidRPr="00A51AE7">
        <w:rPr>
          <w:b/>
          <w:bCs/>
        </w:rPr>
        <w:lastRenderedPageBreak/>
        <w:t xml:space="preserve">      Размерность физической величины</w:t>
      </w:r>
      <w:r w:rsidRPr="00A51AE7">
        <w:t xml:space="preserve"> - выражение, показывающее связь данной величины с  величинами, положенными в основу  </w:t>
      </w:r>
      <w:r>
        <w:t xml:space="preserve">международной </w:t>
      </w:r>
      <w:r w:rsidRPr="00A51AE7">
        <w:t>системы единиц  (</w:t>
      </w:r>
      <w:r w:rsidRPr="00A51AE7">
        <w:rPr>
          <w:lang w:val="en-US"/>
        </w:rPr>
        <w:t>SI</w:t>
      </w:r>
      <w:r w:rsidRPr="00A51AE7">
        <w:t>).</w:t>
      </w:r>
    </w:p>
    <w:p w:rsidR="00A51AE7" w:rsidRPr="00A51AE7" w:rsidRDefault="00A51AE7" w:rsidP="00A51AE7">
      <w:pPr>
        <w:ind w:firstLine="720"/>
        <w:jc w:val="both"/>
      </w:pPr>
      <w:r w:rsidRPr="00A51AE7">
        <w:t xml:space="preserve">      Размерность (</w:t>
      </w:r>
      <w:r w:rsidRPr="00A51AE7">
        <w:rPr>
          <w:lang w:val="en-US"/>
        </w:rPr>
        <w:t>dimension</w:t>
      </w:r>
      <w:r w:rsidRPr="00A51AE7">
        <w:t xml:space="preserve">) служит качественной характеристикой физической величины; записывается в виде произведения  символов (размерностей) соответствующих основных единиц, возведенных в определенные степени, называемые показателями размерности. Численное значение показателей размерности определяется из уравнения связи основных физических величин. </w:t>
      </w:r>
    </w:p>
    <w:p w:rsidR="00A51AE7" w:rsidRPr="00A51AE7" w:rsidRDefault="00A51AE7" w:rsidP="00A51AE7">
      <w:pPr>
        <w:ind w:firstLine="720"/>
        <w:jc w:val="both"/>
      </w:pPr>
      <w:r w:rsidRPr="00A51AE7">
        <w:t xml:space="preserve">  Физические величины, в которых размерности основных символов имеют степень равную нулю, называются безразмерными.</w:t>
      </w:r>
    </w:p>
    <w:p w:rsidR="00A51AE7" w:rsidRPr="00A51AE7" w:rsidRDefault="00A51AE7" w:rsidP="00A51AE7">
      <w:pPr>
        <w:ind w:firstLine="720"/>
        <w:jc w:val="both"/>
      </w:pPr>
      <w:r w:rsidRPr="00A51AE7">
        <w:t>В общем случае  размерность физической величины «Х» выражают:</w:t>
      </w:r>
    </w:p>
    <w:p w:rsidR="00A51AE7" w:rsidRPr="00A51AE7" w:rsidRDefault="00A51AE7" w:rsidP="00A51AE7">
      <w:pPr>
        <w:ind w:firstLine="720"/>
        <w:jc w:val="both"/>
      </w:pPr>
    </w:p>
    <w:p w:rsidR="00A51AE7" w:rsidRPr="00A51AE7" w:rsidRDefault="00A51AE7" w:rsidP="00A51AE7">
      <w:pPr>
        <w:ind w:firstLine="720"/>
        <w:jc w:val="both"/>
        <w:rPr>
          <w:lang w:val="en-US"/>
        </w:rPr>
      </w:pPr>
      <w:r w:rsidRPr="00A51AE7">
        <w:rPr>
          <w:lang w:val="en-US"/>
        </w:rPr>
        <w:t>dim X  =  L</w:t>
      </w:r>
      <w:r w:rsidRPr="00A51AE7">
        <w:rPr>
          <w:vertAlign w:val="superscript"/>
          <w:lang w:val="en-US"/>
        </w:rPr>
        <w:t xml:space="preserve">l </w:t>
      </w:r>
      <w:r w:rsidRPr="00A51AE7">
        <w:rPr>
          <w:lang w:val="en-US"/>
        </w:rPr>
        <w:t>* M</w:t>
      </w:r>
      <w:r w:rsidRPr="00A51AE7">
        <w:rPr>
          <w:vertAlign w:val="superscript"/>
          <w:lang w:val="en-US"/>
        </w:rPr>
        <w:t>m</w:t>
      </w:r>
      <w:r w:rsidRPr="00A51AE7">
        <w:rPr>
          <w:lang w:val="en-US"/>
        </w:rPr>
        <w:t xml:space="preserve"> * T</w:t>
      </w:r>
      <w:r w:rsidRPr="00A51AE7">
        <w:rPr>
          <w:vertAlign w:val="superscript"/>
          <w:lang w:val="en-US"/>
        </w:rPr>
        <w:t>τ</w:t>
      </w:r>
      <w:r w:rsidRPr="00A51AE7">
        <w:rPr>
          <w:lang w:val="en-US"/>
        </w:rPr>
        <w:t xml:space="preserve"> * I</w:t>
      </w:r>
      <w:r w:rsidRPr="00A51AE7">
        <w:rPr>
          <w:vertAlign w:val="superscript"/>
          <w:lang w:val="en-US"/>
        </w:rPr>
        <w:t xml:space="preserve">i  </w:t>
      </w:r>
      <w:r w:rsidRPr="00A51AE7">
        <w:rPr>
          <w:lang w:val="en-US"/>
        </w:rPr>
        <w:t>* J</w:t>
      </w:r>
      <w:r w:rsidRPr="00A51AE7">
        <w:rPr>
          <w:vertAlign w:val="superscript"/>
          <w:lang w:val="en-US"/>
        </w:rPr>
        <w:t>j</w:t>
      </w:r>
      <w:r w:rsidRPr="00A51AE7">
        <w:rPr>
          <w:lang w:val="en-US"/>
        </w:rPr>
        <w:t xml:space="preserve"> *θ</w:t>
      </w:r>
      <w:r w:rsidRPr="00A51AE7">
        <w:rPr>
          <w:vertAlign w:val="superscript"/>
          <w:lang w:val="en-US"/>
        </w:rPr>
        <w:t>t</w:t>
      </w:r>
      <w:r w:rsidRPr="00A51AE7">
        <w:rPr>
          <w:lang w:val="en-US"/>
        </w:rPr>
        <w:t xml:space="preserve"> *N</w:t>
      </w:r>
      <w:r w:rsidRPr="00A51AE7">
        <w:rPr>
          <w:vertAlign w:val="superscript"/>
          <w:lang w:val="en-US"/>
        </w:rPr>
        <w:t>n</w:t>
      </w:r>
      <w:r w:rsidRPr="00A51AE7">
        <w:rPr>
          <w:lang w:val="en-US"/>
        </w:rPr>
        <w:t xml:space="preserve"> , </w:t>
      </w:r>
    </w:p>
    <w:p w:rsidR="00A51AE7" w:rsidRPr="00A51AE7" w:rsidRDefault="00A51AE7" w:rsidP="00A51AE7">
      <w:pPr>
        <w:ind w:firstLine="720"/>
        <w:jc w:val="both"/>
      </w:pPr>
      <w:r w:rsidRPr="00A51AE7">
        <w:t>где</w:t>
      </w:r>
    </w:p>
    <w:p w:rsidR="00A51AE7" w:rsidRPr="00A51AE7" w:rsidRDefault="00A51AE7" w:rsidP="00A51AE7">
      <w:pPr>
        <w:ind w:firstLine="720"/>
        <w:jc w:val="both"/>
      </w:pPr>
      <w:r w:rsidRPr="00A51AE7">
        <w:rPr>
          <w:lang w:val="en-US"/>
        </w:rPr>
        <w:t>dim</w:t>
      </w:r>
      <w:r w:rsidRPr="00A51AE7">
        <w:t xml:space="preserve"> </w:t>
      </w:r>
      <w:r w:rsidRPr="00A51AE7">
        <w:rPr>
          <w:lang w:val="en-US"/>
        </w:rPr>
        <w:t>X</w:t>
      </w:r>
      <w:r w:rsidRPr="00A51AE7">
        <w:t xml:space="preserve">  -   размерность физической величины «Х»;</w:t>
      </w:r>
    </w:p>
    <w:p w:rsidR="00A51AE7" w:rsidRPr="00A51AE7" w:rsidRDefault="00A51AE7" w:rsidP="00A51AE7">
      <w:pPr>
        <w:ind w:firstLine="720"/>
        <w:jc w:val="both"/>
      </w:pPr>
    </w:p>
    <w:p w:rsidR="00A51AE7" w:rsidRPr="00A51AE7" w:rsidRDefault="00A51AE7" w:rsidP="00A51AE7">
      <w:pPr>
        <w:ind w:firstLine="720"/>
        <w:jc w:val="both"/>
      </w:pPr>
      <w:r w:rsidRPr="00A51AE7">
        <w:rPr>
          <w:lang w:val="en-US"/>
        </w:rPr>
        <w:t>L</w:t>
      </w:r>
      <w:r w:rsidRPr="00A51AE7">
        <w:rPr>
          <w:vertAlign w:val="superscript"/>
        </w:rPr>
        <w:t>,</w:t>
      </w:r>
      <w:r w:rsidRPr="00A51AE7">
        <w:t xml:space="preserve">  </w:t>
      </w:r>
      <w:r w:rsidRPr="00A51AE7">
        <w:rPr>
          <w:lang w:val="en-US"/>
        </w:rPr>
        <w:t>M</w:t>
      </w:r>
      <w:r w:rsidRPr="00A51AE7">
        <w:rPr>
          <w:vertAlign w:val="superscript"/>
        </w:rPr>
        <w:t>,</w:t>
      </w:r>
      <w:r w:rsidRPr="00A51AE7">
        <w:t xml:space="preserve">  </w:t>
      </w:r>
      <w:r w:rsidRPr="00A51AE7">
        <w:rPr>
          <w:lang w:val="en-US"/>
        </w:rPr>
        <w:t>T</w:t>
      </w:r>
      <w:r w:rsidRPr="00A51AE7">
        <w:rPr>
          <w:vertAlign w:val="superscript"/>
        </w:rPr>
        <w:t xml:space="preserve">, </w:t>
      </w:r>
      <w:r w:rsidRPr="00A51AE7">
        <w:t xml:space="preserve"> </w:t>
      </w:r>
      <w:r w:rsidRPr="00A51AE7">
        <w:rPr>
          <w:lang w:val="en-US"/>
        </w:rPr>
        <w:t>I</w:t>
      </w:r>
      <w:r w:rsidRPr="00A51AE7">
        <w:rPr>
          <w:vertAlign w:val="superscript"/>
        </w:rPr>
        <w:t xml:space="preserve">, </w:t>
      </w:r>
      <w:r w:rsidRPr="00A51AE7">
        <w:t xml:space="preserve"> </w:t>
      </w:r>
      <w:r w:rsidRPr="00A51AE7">
        <w:rPr>
          <w:lang w:val="en-US"/>
        </w:rPr>
        <w:t>J</w:t>
      </w:r>
      <w:r w:rsidRPr="00A51AE7">
        <w:rPr>
          <w:vertAlign w:val="superscript"/>
        </w:rPr>
        <w:t xml:space="preserve">,  </w:t>
      </w:r>
      <w:r w:rsidRPr="00A51AE7">
        <w:rPr>
          <w:lang w:val="en-US"/>
        </w:rPr>
        <w:t>θ</w:t>
      </w:r>
      <w:r w:rsidRPr="00A51AE7">
        <w:rPr>
          <w:vertAlign w:val="superscript"/>
        </w:rPr>
        <w:t xml:space="preserve">,  </w:t>
      </w:r>
      <w:r w:rsidRPr="00A51AE7">
        <w:rPr>
          <w:lang w:val="en-US"/>
        </w:rPr>
        <w:t>N</w:t>
      </w:r>
      <w:r w:rsidRPr="00A51AE7">
        <w:t xml:space="preserve">  - размерности основных физических величин;</w:t>
      </w:r>
    </w:p>
    <w:p w:rsidR="00A51AE7" w:rsidRPr="00A51AE7" w:rsidRDefault="00A51AE7" w:rsidP="00A51AE7">
      <w:pPr>
        <w:ind w:firstLine="720"/>
        <w:jc w:val="both"/>
      </w:pPr>
    </w:p>
    <w:p w:rsidR="00A51AE7" w:rsidRPr="00A51AE7" w:rsidRDefault="00A51AE7" w:rsidP="00A51AE7">
      <w:pPr>
        <w:ind w:firstLine="720"/>
        <w:jc w:val="both"/>
      </w:pPr>
      <w:r w:rsidRPr="00A51AE7">
        <w:rPr>
          <w:lang w:val="en-US"/>
        </w:rPr>
        <w:t>L</w:t>
      </w:r>
      <w:r w:rsidRPr="00A51AE7">
        <w:t xml:space="preserve">, </w:t>
      </w:r>
      <w:r w:rsidRPr="00A51AE7">
        <w:rPr>
          <w:lang w:val="en-US"/>
        </w:rPr>
        <w:t>m</w:t>
      </w:r>
      <w:r w:rsidRPr="00A51AE7">
        <w:t xml:space="preserve">, τ,  </w:t>
      </w:r>
      <w:r w:rsidRPr="00A51AE7">
        <w:rPr>
          <w:lang w:val="en-US"/>
        </w:rPr>
        <w:t>I</w:t>
      </w:r>
      <w:r w:rsidRPr="00A51AE7">
        <w:t xml:space="preserve">,  </w:t>
      </w:r>
      <w:r w:rsidRPr="00A51AE7">
        <w:rPr>
          <w:lang w:val="en-US"/>
        </w:rPr>
        <w:t>j</w:t>
      </w:r>
      <w:r w:rsidRPr="00A51AE7">
        <w:t xml:space="preserve">,  </w:t>
      </w:r>
      <w:r w:rsidRPr="00A51AE7">
        <w:rPr>
          <w:lang w:val="en-US"/>
        </w:rPr>
        <w:t>t</w:t>
      </w:r>
      <w:r w:rsidRPr="00A51AE7">
        <w:t xml:space="preserve">,  </w:t>
      </w:r>
      <w:r w:rsidRPr="00A51AE7">
        <w:rPr>
          <w:lang w:val="en-US"/>
        </w:rPr>
        <w:t>n</w:t>
      </w:r>
      <w:r w:rsidRPr="00A51AE7">
        <w:t xml:space="preserve">   - показатели размерностей</w:t>
      </w:r>
    </w:p>
    <w:p w:rsidR="00A51AE7" w:rsidRPr="00A51AE7" w:rsidRDefault="00A51AE7" w:rsidP="00A51AE7">
      <w:pPr>
        <w:ind w:firstLine="720"/>
        <w:jc w:val="both"/>
      </w:pPr>
    </w:p>
    <w:p w:rsidR="00A51AE7" w:rsidRPr="00A51AE7" w:rsidRDefault="00A51AE7" w:rsidP="00A51AE7">
      <w:pPr>
        <w:ind w:firstLine="720"/>
        <w:jc w:val="both"/>
        <w:rPr>
          <w:lang w:val="en-US"/>
        </w:rPr>
      </w:pPr>
      <w:r w:rsidRPr="00A51AE7">
        <w:t xml:space="preserve">В частности,   </w:t>
      </w:r>
      <w:r w:rsidRPr="00A51AE7">
        <w:rPr>
          <w:lang w:val="en-US"/>
        </w:rPr>
        <w:t>dim</w:t>
      </w:r>
      <w:r w:rsidRPr="00A51AE7">
        <w:t xml:space="preserve"> (</w:t>
      </w:r>
      <w:r w:rsidRPr="00A51AE7">
        <w:sym w:font="Symbol" w:char="0044"/>
      </w:r>
      <w:r w:rsidRPr="00A51AE7">
        <w:t>Н</w:t>
      </w:r>
      <w:r w:rsidRPr="00A51AE7">
        <w:rPr>
          <w:vertAlign w:val="subscript"/>
        </w:rPr>
        <w:t>ф.п.</w:t>
      </w:r>
      <w:r w:rsidRPr="00A51AE7">
        <w:t xml:space="preserve">) </w:t>
      </w:r>
      <w:r w:rsidRPr="00A51AE7">
        <w:rPr>
          <w:lang w:val="en-US"/>
        </w:rPr>
        <w:t>= L</w:t>
      </w:r>
      <w:r w:rsidRPr="00A51AE7">
        <w:rPr>
          <w:vertAlign w:val="superscript"/>
          <w:lang w:val="en-US"/>
        </w:rPr>
        <w:t xml:space="preserve">2 </w:t>
      </w:r>
      <w:r w:rsidRPr="00A51AE7">
        <w:rPr>
          <w:lang w:val="en-US"/>
        </w:rPr>
        <w:t xml:space="preserve"> M</w:t>
      </w:r>
      <w:r w:rsidRPr="00A51AE7">
        <w:rPr>
          <w:vertAlign w:val="superscript"/>
          <w:lang w:val="en-US"/>
        </w:rPr>
        <w:t>1</w:t>
      </w:r>
      <w:r w:rsidRPr="00A51AE7">
        <w:rPr>
          <w:lang w:val="en-US"/>
        </w:rPr>
        <w:t xml:space="preserve"> T</w:t>
      </w:r>
      <w:r w:rsidRPr="00A51AE7">
        <w:rPr>
          <w:vertAlign w:val="superscript"/>
          <w:lang w:val="en-US"/>
        </w:rPr>
        <w:t>-2</w:t>
      </w:r>
      <w:r w:rsidRPr="00A51AE7">
        <w:rPr>
          <w:lang w:val="en-US"/>
        </w:rPr>
        <w:t xml:space="preserve"> I</w:t>
      </w:r>
      <w:r w:rsidRPr="00A51AE7">
        <w:rPr>
          <w:vertAlign w:val="superscript"/>
          <w:lang w:val="en-US"/>
        </w:rPr>
        <w:t xml:space="preserve">0 </w:t>
      </w:r>
      <w:r w:rsidRPr="00A51AE7">
        <w:rPr>
          <w:lang w:val="en-US"/>
        </w:rPr>
        <w:t xml:space="preserve"> J</w:t>
      </w:r>
      <w:r w:rsidRPr="00A51AE7">
        <w:rPr>
          <w:vertAlign w:val="superscript"/>
          <w:lang w:val="en-US"/>
        </w:rPr>
        <w:t>0</w:t>
      </w:r>
      <w:r w:rsidRPr="00A51AE7">
        <w:rPr>
          <w:lang w:val="en-US"/>
        </w:rPr>
        <w:t xml:space="preserve"> θ</w:t>
      </w:r>
      <w:r w:rsidRPr="00A51AE7">
        <w:rPr>
          <w:vertAlign w:val="superscript"/>
          <w:lang w:val="en-US"/>
        </w:rPr>
        <w:t>0</w:t>
      </w:r>
      <w:r w:rsidRPr="00A51AE7">
        <w:rPr>
          <w:lang w:val="en-US"/>
        </w:rPr>
        <w:t xml:space="preserve"> N</w:t>
      </w:r>
      <w:r w:rsidRPr="00A51AE7">
        <w:rPr>
          <w:vertAlign w:val="superscript"/>
          <w:lang w:val="en-US"/>
        </w:rPr>
        <w:t>-1</w:t>
      </w:r>
      <w:r w:rsidRPr="00A51AE7">
        <w:rPr>
          <w:lang w:val="en-US"/>
        </w:rPr>
        <w:t xml:space="preserve"> = = L</w:t>
      </w:r>
      <w:r w:rsidRPr="00A51AE7">
        <w:rPr>
          <w:vertAlign w:val="superscript"/>
          <w:lang w:val="en-US"/>
        </w:rPr>
        <w:t xml:space="preserve">2 </w:t>
      </w:r>
      <w:r w:rsidRPr="00A51AE7">
        <w:rPr>
          <w:lang w:val="en-US"/>
        </w:rPr>
        <w:t xml:space="preserve"> M</w:t>
      </w:r>
      <w:r w:rsidRPr="00A51AE7">
        <w:rPr>
          <w:vertAlign w:val="superscript"/>
          <w:lang w:val="en-US"/>
        </w:rPr>
        <w:t>1</w:t>
      </w:r>
      <w:r w:rsidRPr="00A51AE7">
        <w:rPr>
          <w:lang w:val="en-US"/>
        </w:rPr>
        <w:t xml:space="preserve"> T</w:t>
      </w:r>
      <w:r w:rsidRPr="00A51AE7">
        <w:rPr>
          <w:vertAlign w:val="superscript"/>
          <w:lang w:val="en-US"/>
        </w:rPr>
        <w:t>-2</w:t>
      </w:r>
      <w:r w:rsidRPr="00A51AE7">
        <w:rPr>
          <w:lang w:val="en-US"/>
        </w:rPr>
        <w:t xml:space="preserve"> N</w:t>
      </w:r>
      <w:r w:rsidRPr="00A51AE7">
        <w:rPr>
          <w:vertAlign w:val="superscript"/>
          <w:lang w:val="en-US"/>
        </w:rPr>
        <w:t>-1</w:t>
      </w:r>
    </w:p>
    <w:p w:rsidR="00A51AE7" w:rsidRPr="00A51AE7" w:rsidRDefault="00A51AE7" w:rsidP="00A51AE7">
      <w:pPr>
        <w:ind w:firstLine="720"/>
        <w:jc w:val="both"/>
      </w:pPr>
      <w:r w:rsidRPr="00A51AE7">
        <w:t>(</w:t>
      </w:r>
      <w:r w:rsidRPr="00A51AE7">
        <w:sym w:font="Symbol" w:char="0044"/>
      </w:r>
      <w:r w:rsidRPr="00A51AE7">
        <w:t>Н</w:t>
      </w:r>
      <w:r w:rsidRPr="00A51AE7">
        <w:rPr>
          <w:vertAlign w:val="subscript"/>
        </w:rPr>
        <w:t>ф.п.</w:t>
      </w:r>
      <w:r w:rsidRPr="00A51AE7">
        <w:t>)- молярная энтальпия фазового перехода;</w:t>
      </w:r>
    </w:p>
    <w:p w:rsidR="00A51AE7" w:rsidRPr="00A51AE7" w:rsidRDefault="00A51AE7" w:rsidP="00A51AE7">
      <w:pPr>
        <w:ind w:firstLine="720"/>
        <w:jc w:val="both"/>
      </w:pPr>
    </w:p>
    <w:p w:rsidR="00A51AE7" w:rsidRPr="00A51AE7" w:rsidRDefault="00A51AE7" w:rsidP="00A51AE7">
      <w:pPr>
        <w:ind w:firstLine="720"/>
        <w:jc w:val="both"/>
      </w:pPr>
      <w:r w:rsidRPr="00A51AE7">
        <w:t xml:space="preserve">Основные физические величины, используемые </w:t>
      </w:r>
      <w:r w:rsidR="00990AD8">
        <w:t>при моделировании металлургических процессов.</w:t>
      </w:r>
    </w:p>
    <w:p w:rsidR="00631C0B" w:rsidRPr="009915B8" w:rsidRDefault="00631C0B" w:rsidP="00631C0B">
      <w:pPr>
        <w:spacing w:after="200" w:line="276" w:lineRule="auto"/>
        <w:jc w:val="both"/>
        <w:rPr>
          <w:sz w:val="28"/>
          <w:szCs w:val="28"/>
        </w:rPr>
      </w:pPr>
      <w:r w:rsidRPr="009915B8">
        <w:rPr>
          <w:bCs/>
          <w:sz w:val="28"/>
          <w:szCs w:val="28"/>
        </w:rPr>
        <w:t>Физическое моделирование. Метод анализа размерностей.</w:t>
      </w:r>
    </w:p>
    <w:p w:rsidR="00631C0B" w:rsidRDefault="00631C0B" w:rsidP="00631C0B">
      <w:pPr>
        <w:ind w:firstLine="709"/>
        <w:jc w:val="both"/>
        <w:rPr>
          <w:rFonts w:eastAsia="Arial"/>
          <w:sz w:val="28"/>
          <w:szCs w:val="28"/>
        </w:rPr>
      </w:pPr>
      <w:r>
        <w:rPr>
          <w:rFonts w:eastAsia="Arial"/>
          <w:sz w:val="28"/>
          <w:szCs w:val="28"/>
        </w:rPr>
        <w:t>Моделирование физических процессов в металлургии связано с получением критериальных уравнений на основе обобщенных переменных – критериев подобия, представляющих собой безразмерные комплексы физических величин, которые отражают совместное влияние совокупности физических величин в процессе. Метод анализа размерностей, применяемый для получения критериальных моделей использует размерности физических величин.</w:t>
      </w:r>
      <w:r w:rsidRPr="00B254AE">
        <w:rPr>
          <w:rFonts w:eastAsia="Arial"/>
          <w:sz w:val="28"/>
          <w:szCs w:val="28"/>
        </w:rPr>
        <w:t xml:space="preserve">  </w:t>
      </w:r>
    </w:p>
    <w:p w:rsidR="00631C0B" w:rsidRDefault="00631C0B" w:rsidP="00631C0B">
      <w:pPr>
        <w:numPr>
          <w:ilvl w:val="0"/>
          <w:numId w:val="4"/>
        </w:numPr>
        <w:jc w:val="both"/>
        <w:rPr>
          <w:sz w:val="28"/>
          <w:szCs w:val="28"/>
        </w:rPr>
      </w:pPr>
      <w:r>
        <w:rPr>
          <w:sz w:val="28"/>
          <w:szCs w:val="28"/>
        </w:rPr>
        <w:t xml:space="preserve">   Физическая величина определена как свойство общее в качественном отношении многим объектам, но в количественном отношении индивидуальное для каждого объекта. </w:t>
      </w:r>
    </w:p>
    <w:p w:rsidR="00631C0B" w:rsidRDefault="00631C0B" w:rsidP="00631C0B">
      <w:pPr>
        <w:ind w:firstLine="720"/>
        <w:jc w:val="both"/>
        <w:rPr>
          <w:sz w:val="28"/>
          <w:szCs w:val="28"/>
        </w:rPr>
      </w:pPr>
    </w:p>
    <w:p w:rsidR="00631C0B" w:rsidRPr="0014546A" w:rsidRDefault="00631C0B" w:rsidP="00631C0B">
      <w:pPr>
        <w:ind w:firstLine="720"/>
        <w:jc w:val="both"/>
        <w:rPr>
          <w:sz w:val="32"/>
          <w:szCs w:val="32"/>
        </w:rPr>
      </w:pPr>
      <w:r>
        <w:rPr>
          <w:b/>
          <w:bCs/>
          <w:sz w:val="28"/>
          <w:szCs w:val="28"/>
        </w:rPr>
        <w:t xml:space="preserve">      </w:t>
      </w:r>
      <w:r w:rsidRPr="0014546A">
        <w:rPr>
          <w:b/>
          <w:bCs/>
          <w:sz w:val="32"/>
          <w:szCs w:val="32"/>
        </w:rPr>
        <w:t>Размерность физической величины</w:t>
      </w:r>
      <w:r w:rsidRPr="0014546A">
        <w:rPr>
          <w:sz w:val="32"/>
          <w:szCs w:val="32"/>
        </w:rPr>
        <w:t xml:space="preserve"> - выражение, показывающее связь данной величины с  величинами, положенными в основу  системы единиц  (</w:t>
      </w:r>
      <w:r w:rsidRPr="0014546A">
        <w:rPr>
          <w:sz w:val="32"/>
          <w:szCs w:val="32"/>
          <w:lang w:val="en-US"/>
        </w:rPr>
        <w:t>SI</w:t>
      </w:r>
      <w:r w:rsidRPr="0014546A">
        <w:rPr>
          <w:sz w:val="32"/>
          <w:szCs w:val="32"/>
        </w:rPr>
        <w:t>).</w:t>
      </w:r>
    </w:p>
    <w:p w:rsidR="00631C0B" w:rsidRPr="0014546A" w:rsidRDefault="00631C0B" w:rsidP="00631C0B">
      <w:pPr>
        <w:ind w:firstLine="720"/>
        <w:jc w:val="both"/>
        <w:rPr>
          <w:sz w:val="32"/>
          <w:szCs w:val="32"/>
        </w:rPr>
      </w:pPr>
      <w:r w:rsidRPr="0014546A">
        <w:rPr>
          <w:sz w:val="32"/>
          <w:szCs w:val="32"/>
        </w:rPr>
        <w:t xml:space="preserve">      Размерность (</w:t>
      </w:r>
      <w:r w:rsidRPr="0014546A">
        <w:rPr>
          <w:sz w:val="32"/>
          <w:szCs w:val="32"/>
          <w:lang w:val="en-US"/>
        </w:rPr>
        <w:t>dimension</w:t>
      </w:r>
      <w:r w:rsidRPr="0014546A">
        <w:rPr>
          <w:sz w:val="32"/>
          <w:szCs w:val="32"/>
        </w:rPr>
        <w:t xml:space="preserve">) служит качественной характеристикой физической величины; записывается в виде произведения  символов (размерностей) соответствующих основных единиц, возведенных в определенные степени, называемые </w:t>
      </w:r>
      <w:r w:rsidRPr="0014546A">
        <w:rPr>
          <w:sz w:val="32"/>
          <w:szCs w:val="32"/>
        </w:rPr>
        <w:lastRenderedPageBreak/>
        <w:t xml:space="preserve">показателями </w:t>
      </w:r>
      <w:bookmarkStart w:id="0" w:name="_Hlk50709642"/>
      <w:r w:rsidRPr="0014546A">
        <w:rPr>
          <w:sz w:val="32"/>
          <w:szCs w:val="32"/>
        </w:rPr>
        <w:t>размерности</w:t>
      </w:r>
      <w:bookmarkEnd w:id="0"/>
      <w:r w:rsidRPr="0014546A">
        <w:rPr>
          <w:sz w:val="32"/>
          <w:szCs w:val="32"/>
        </w:rPr>
        <w:t xml:space="preserve">. Численное значение показателей размерности определяется из уравнения связи основных физических величин. </w:t>
      </w:r>
    </w:p>
    <w:p w:rsidR="00631C0B" w:rsidRPr="0014546A" w:rsidRDefault="00631C0B" w:rsidP="00631C0B">
      <w:pPr>
        <w:ind w:firstLine="720"/>
        <w:jc w:val="both"/>
        <w:rPr>
          <w:sz w:val="32"/>
          <w:szCs w:val="32"/>
        </w:rPr>
      </w:pPr>
      <w:r w:rsidRPr="0014546A">
        <w:rPr>
          <w:sz w:val="32"/>
          <w:szCs w:val="32"/>
        </w:rPr>
        <w:t xml:space="preserve">  Физические величины, в которых размерности основных символов имеют степень равную нулю, называются безразмерными.</w:t>
      </w:r>
    </w:p>
    <w:p w:rsidR="00631C0B" w:rsidRPr="0014546A" w:rsidRDefault="00631C0B" w:rsidP="00631C0B">
      <w:pPr>
        <w:ind w:firstLine="720"/>
        <w:jc w:val="both"/>
        <w:rPr>
          <w:sz w:val="32"/>
          <w:szCs w:val="32"/>
        </w:rPr>
      </w:pPr>
      <w:r w:rsidRPr="0014546A">
        <w:rPr>
          <w:sz w:val="32"/>
          <w:szCs w:val="32"/>
        </w:rPr>
        <w:t>В общем случае  размерность физической величины «Х» выражают:</w:t>
      </w:r>
    </w:p>
    <w:p w:rsidR="00631C0B" w:rsidRPr="0014546A" w:rsidRDefault="00631C0B" w:rsidP="00631C0B">
      <w:pPr>
        <w:ind w:firstLine="720"/>
        <w:jc w:val="both"/>
        <w:rPr>
          <w:sz w:val="32"/>
          <w:szCs w:val="32"/>
        </w:rPr>
      </w:pPr>
    </w:p>
    <w:p w:rsidR="00631C0B" w:rsidRPr="0014546A" w:rsidRDefault="00631C0B" w:rsidP="00631C0B">
      <w:pPr>
        <w:ind w:firstLine="720"/>
        <w:jc w:val="both"/>
        <w:rPr>
          <w:sz w:val="32"/>
          <w:szCs w:val="32"/>
          <w:lang w:val="en-US"/>
        </w:rPr>
      </w:pPr>
      <w:r w:rsidRPr="0014546A">
        <w:rPr>
          <w:sz w:val="32"/>
          <w:szCs w:val="32"/>
          <w:lang w:val="en-US"/>
        </w:rPr>
        <w:t xml:space="preserve">dim X  =  </w:t>
      </w:r>
      <w:bookmarkStart w:id="1" w:name="_Hlk50710744"/>
      <w:bookmarkStart w:id="2" w:name="_Hlk50711175"/>
      <w:r w:rsidRPr="0014546A">
        <w:rPr>
          <w:sz w:val="32"/>
          <w:szCs w:val="32"/>
          <w:lang w:val="en-US"/>
        </w:rPr>
        <w:t>L</w:t>
      </w:r>
      <w:r w:rsidRPr="0014546A">
        <w:rPr>
          <w:sz w:val="32"/>
          <w:szCs w:val="32"/>
          <w:vertAlign w:val="superscript"/>
          <w:lang w:val="en-US"/>
        </w:rPr>
        <w:t xml:space="preserve">l </w:t>
      </w:r>
      <w:r w:rsidRPr="0014546A">
        <w:rPr>
          <w:sz w:val="32"/>
          <w:szCs w:val="32"/>
          <w:lang w:val="en-US"/>
        </w:rPr>
        <w:t>* M</w:t>
      </w:r>
      <w:r w:rsidRPr="0014546A">
        <w:rPr>
          <w:sz w:val="32"/>
          <w:szCs w:val="32"/>
          <w:vertAlign w:val="superscript"/>
          <w:lang w:val="en-US"/>
        </w:rPr>
        <w:t>m</w:t>
      </w:r>
      <w:r w:rsidRPr="0014546A">
        <w:rPr>
          <w:sz w:val="32"/>
          <w:szCs w:val="32"/>
          <w:lang w:val="en-US"/>
        </w:rPr>
        <w:t xml:space="preserve"> * T</w:t>
      </w:r>
      <w:r w:rsidRPr="0014546A">
        <w:rPr>
          <w:sz w:val="32"/>
          <w:szCs w:val="32"/>
          <w:vertAlign w:val="superscript"/>
          <w:lang w:val="en-US"/>
        </w:rPr>
        <w:t>τ</w:t>
      </w:r>
      <w:r w:rsidRPr="0014546A">
        <w:rPr>
          <w:sz w:val="32"/>
          <w:szCs w:val="32"/>
          <w:lang w:val="en-US"/>
        </w:rPr>
        <w:t xml:space="preserve"> * I</w:t>
      </w:r>
      <w:r w:rsidRPr="0014546A">
        <w:rPr>
          <w:sz w:val="32"/>
          <w:szCs w:val="32"/>
          <w:vertAlign w:val="superscript"/>
          <w:lang w:val="en-US"/>
        </w:rPr>
        <w:t xml:space="preserve">i  </w:t>
      </w:r>
      <w:r w:rsidRPr="0014546A">
        <w:rPr>
          <w:sz w:val="32"/>
          <w:szCs w:val="32"/>
          <w:lang w:val="en-US"/>
        </w:rPr>
        <w:t>* J</w:t>
      </w:r>
      <w:r w:rsidRPr="0014546A">
        <w:rPr>
          <w:sz w:val="32"/>
          <w:szCs w:val="32"/>
          <w:vertAlign w:val="superscript"/>
          <w:lang w:val="en-US"/>
        </w:rPr>
        <w:t>j</w:t>
      </w:r>
      <w:r w:rsidRPr="0014546A">
        <w:rPr>
          <w:sz w:val="32"/>
          <w:szCs w:val="32"/>
          <w:lang w:val="en-US"/>
        </w:rPr>
        <w:t xml:space="preserve"> *θ</w:t>
      </w:r>
      <w:r w:rsidRPr="0014546A">
        <w:rPr>
          <w:sz w:val="32"/>
          <w:szCs w:val="32"/>
          <w:vertAlign w:val="superscript"/>
          <w:lang w:val="en-US"/>
        </w:rPr>
        <w:t>t</w:t>
      </w:r>
      <w:r w:rsidRPr="0014546A">
        <w:rPr>
          <w:sz w:val="32"/>
          <w:szCs w:val="32"/>
          <w:lang w:val="en-US"/>
        </w:rPr>
        <w:t xml:space="preserve"> *N</w:t>
      </w:r>
      <w:r w:rsidRPr="0014546A">
        <w:rPr>
          <w:sz w:val="32"/>
          <w:szCs w:val="32"/>
          <w:vertAlign w:val="superscript"/>
          <w:lang w:val="en-US"/>
        </w:rPr>
        <w:t>n</w:t>
      </w:r>
      <w:r w:rsidRPr="0014546A">
        <w:rPr>
          <w:sz w:val="32"/>
          <w:szCs w:val="32"/>
          <w:lang w:val="en-US"/>
        </w:rPr>
        <w:t xml:space="preserve"> </w:t>
      </w:r>
      <w:bookmarkEnd w:id="1"/>
      <w:r w:rsidRPr="0014546A">
        <w:rPr>
          <w:sz w:val="32"/>
          <w:szCs w:val="32"/>
          <w:lang w:val="en-US"/>
        </w:rPr>
        <w:t xml:space="preserve">, </w:t>
      </w:r>
      <w:bookmarkEnd w:id="2"/>
    </w:p>
    <w:p w:rsidR="00631C0B" w:rsidRPr="0014546A" w:rsidRDefault="00631C0B" w:rsidP="00631C0B">
      <w:pPr>
        <w:ind w:firstLine="720"/>
        <w:jc w:val="both"/>
        <w:rPr>
          <w:sz w:val="32"/>
          <w:szCs w:val="32"/>
        </w:rPr>
      </w:pPr>
      <w:r w:rsidRPr="0014546A">
        <w:rPr>
          <w:sz w:val="32"/>
          <w:szCs w:val="32"/>
        </w:rPr>
        <w:t>где</w:t>
      </w:r>
    </w:p>
    <w:p w:rsidR="00631C0B" w:rsidRPr="0014546A" w:rsidRDefault="00631C0B" w:rsidP="00631C0B">
      <w:pPr>
        <w:ind w:firstLine="720"/>
        <w:jc w:val="both"/>
        <w:rPr>
          <w:sz w:val="32"/>
          <w:szCs w:val="32"/>
        </w:rPr>
      </w:pPr>
      <w:r w:rsidRPr="0014546A">
        <w:rPr>
          <w:sz w:val="32"/>
          <w:szCs w:val="32"/>
          <w:lang w:val="en-US"/>
        </w:rPr>
        <w:t>dim</w:t>
      </w:r>
      <w:r w:rsidRPr="0014546A">
        <w:rPr>
          <w:sz w:val="32"/>
          <w:szCs w:val="32"/>
        </w:rPr>
        <w:t xml:space="preserve"> </w:t>
      </w:r>
      <w:r w:rsidRPr="0014546A">
        <w:rPr>
          <w:sz w:val="32"/>
          <w:szCs w:val="32"/>
          <w:lang w:val="en-US"/>
        </w:rPr>
        <w:t>X</w:t>
      </w:r>
      <w:r w:rsidRPr="0014546A">
        <w:rPr>
          <w:sz w:val="32"/>
          <w:szCs w:val="32"/>
        </w:rPr>
        <w:t xml:space="preserve">  -   размерность физической величины «Х»;</w:t>
      </w:r>
    </w:p>
    <w:p w:rsidR="00631C0B" w:rsidRPr="0014546A" w:rsidRDefault="00631C0B" w:rsidP="00631C0B">
      <w:pPr>
        <w:ind w:firstLine="720"/>
        <w:jc w:val="both"/>
        <w:rPr>
          <w:sz w:val="32"/>
          <w:szCs w:val="32"/>
        </w:rPr>
      </w:pPr>
    </w:p>
    <w:p w:rsidR="00631C0B" w:rsidRPr="0014546A" w:rsidRDefault="00631C0B" w:rsidP="00631C0B">
      <w:pPr>
        <w:ind w:firstLine="720"/>
        <w:jc w:val="both"/>
        <w:rPr>
          <w:sz w:val="32"/>
          <w:szCs w:val="32"/>
        </w:rPr>
      </w:pPr>
      <w:r w:rsidRPr="0014546A">
        <w:rPr>
          <w:sz w:val="32"/>
          <w:szCs w:val="32"/>
          <w:lang w:val="en-US"/>
        </w:rPr>
        <w:t>L</w:t>
      </w:r>
      <w:r w:rsidRPr="0014546A">
        <w:rPr>
          <w:sz w:val="32"/>
          <w:szCs w:val="32"/>
          <w:vertAlign w:val="superscript"/>
        </w:rPr>
        <w:t>,</w:t>
      </w:r>
      <w:r w:rsidRPr="0014546A">
        <w:rPr>
          <w:sz w:val="32"/>
          <w:szCs w:val="32"/>
        </w:rPr>
        <w:t xml:space="preserve">  </w:t>
      </w:r>
      <w:r w:rsidRPr="0014546A">
        <w:rPr>
          <w:sz w:val="32"/>
          <w:szCs w:val="32"/>
          <w:lang w:val="en-US"/>
        </w:rPr>
        <w:t>M</w:t>
      </w:r>
      <w:r w:rsidRPr="0014546A">
        <w:rPr>
          <w:sz w:val="32"/>
          <w:szCs w:val="32"/>
          <w:vertAlign w:val="superscript"/>
        </w:rPr>
        <w:t>,</w:t>
      </w:r>
      <w:r w:rsidRPr="0014546A">
        <w:rPr>
          <w:sz w:val="32"/>
          <w:szCs w:val="32"/>
        </w:rPr>
        <w:t xml:space="preserve">  </w:t>
      </w:r>
      <w:r w:rsidRPr="0014546A">
        <w:rPr>
          <w:sz w:val="32"/>
          <w:szCs w:val="32"/>
          <w:lang w:val="en-US"/>
        </w:rPr>
        <w:t>T</w:t>
      </w:r>
      <w:r w:rsidRPr="0014546A">
        <w:rPr>
          <w:sz w:val="32"/>
          <w:szCs w:val="32"/>
          <w:vertAlign w:val="superscript"/>
        </w:rPr>
        <w:t xml:space="preserve">, </w:t>
      </w:r>
      <w:r w:rsidRPr="0014546A">
        <w:rPr>
          <w:sz w:val="32"/>
          <w:szCs w:val="32"/>
        </w:rPr>
        <w:t xml:space="preserve"> </w:t>
      </w:r>
      <w:r w:rsidRPr="0014546A">
        <w:rPr>
          <w:sz w:val="32"/>
          <w:szCs w:val="32"/>
          <w:lang w:val="en-US"/>
        </w:rPr>
        <w:t>I</w:t>
      </w:r>
      <w:r w:rsidRPr="0014546A">
        <w:rPr>
          <w:sz w:val="32"/>
          <w:szCs w:val="32"/>
          <w:vertAlign w:val="superscript"/>
        </w:rPr>
        <w:t xml:space="preserve">, </w:t>
      </w:r>
      <w:r w:rsidRPr="0014546A">
        <w:rPr>
          <w:sz w:val="32"/>
          <w:szCs w:val="32"/>
        </w:rPr>
        <w:t xml:space="preserve"> </w:t>
      </w:r>
      <w:r w:rsidRPr="0014546A">
        <w:rPr>
          <w:sz w:val="32"/>
          <w:szCs w:val="32"/>
          <w:lang w:val="en-US"/>
        </w:rPr>
        <w:t>J</w:t>
      </w:r>
      <w:r w:rsidRPr="0014546A">
        <w:rPr>
          <w:sz w:val="32"/>
          <w:szCs w:val="32"/>
          <w:vertAlign w:val="superscript"/>
        </w:rPr>
        <w:t xml:space="preserve">,  </w:t>
      </w:r>
      <w:r w:rsidRPr="0014546A">
        <w:rPr>
          <w:sz w:val="32"/>
          <w:szCs w:val="32"/>
          <w:lang w:val="en-US"/>
        </w:rPr>
        <w:t>θ</w:t>
      </w:r>
      <w:r w:rsidRPr="0014546A">
        <w:rPr>
          <w:sz w:val="32"/>
          <w:szCs w:val="32"/>
          <w:vertAlign w:val="superscript"/>
        </w:rPr>
        <w:t xml:space="preserve">,  </w:t>
      </w:r>
      <w:r w:rsidRPr="0014546A">
        <w:rPr>
          <w:sz w:val="32"/>
          <w:szCs w:val="32"/>
          <w:lang w:val="en-US"/>
        </w:rPr>
        <w:t>N</w:t>
      </w:r>
      <w:r w:rsidRPr="0014546A">
        <w:rPr>
          <w:sz w:val="32"/>
          <w:szCs w:val="32"/>
        </w:rPr>
        <w:t xml:space="preserve">  - размерности основных физических величин;</w:t>
      </w:r>
    </w:p>
    <w:p w:rsidR="00631C0B" w:rsidRPr="0014546A" w:rsidRDefault="00631C0B" w:rsidP="00631C0B">
      <w:pPr>
        <w:ind w:firstLine="720"/>
        <w:jc w:val="both"/>
        <w:rPr>
          <w:sz w:val="32"/>
          <w:szCs w:val="32"/>
        </w:rPr>
      </w:pPr>
    </w:p>
    <w:p w:rsidR="00631C0B" w:rsidRPr="0014546A" w:rsidRDefault="00631C0B" w:rsidP="00631C0B">
      <w:pPr>
        <w:ind w:firstLine="720"/>
        <w:jc w:val="both"/>
        <w:rPr>
          <w:sz w:val="32"/>
          <w:szCs w:val="32"/>
        </w:rPr>
      </w:pPr>
      <w:r w:rsidRPr="0014546A">
        <w:rPr>
          <w:sz w:val="32"/>
          <w:szCs w:val="32"/>
          <w:lang w:val="en-US"/>
        </w:rPr>
        <w:t>L</w:t>
      </w:r>
      <w:r w:rsidRPr="0014546A">
        <w:rPr>
          <w:sz w:val="32"/>
          <w:szCs w:val="32"/>
        </w:rPr>
        <w:t xml:space="preserve">, </w:t>
      </w:r>
      <w:r w:rsidRPr="0014546A">
        <w:rPr>
          <w:sz w:val="32"/>
          <w:szCs w:val="32"/>
          <w:lang w:val="en-US"/>
        </w:rPr>
        <w:t>m</w:t>
      </w:r>
      <w:r w:rsidRPr="0014546A">
        <w:rPr>
          <w:sz w:val="32"/>
          <w:szCs w:val="32"/>
        </w:rPr>
        <w:t xml:space="preserve">, τ,  </w:t>
      </w:r>
      <w:r w:rsidRPr="0014546A">
        <w:rPr>
          <w:sz w:val="32"/>
          <w:szCs w:val="32"/>
          <w:lang w:val="en-US"/>
        </w:rPr>
        <w:t>I</w:t>
      </w:r>
      <w:r w:rsidRPr="0014546A">
        <w:rPr>
          <w:sz w:val="32"/>
          <w:szCs w:val="32"/>
        </w:rPr>
        <w:t xml:space="preserve">,  </w:t>
      </w:r>
      <w:r w:rsidRPr="0014546A">
        <w:rPr>
          <w:sz w:val="32"/>
          <w:szCs w:val="32"/>
          <w:lang w:val="en-US"/>
        </w:rPr>
        <w:t>j</w:t>
      </w:r>
      <w:r w:rsidRPr="0014546A">
        <w:rPr>
          <w:sz w:val="32"/>
          <w:szCs w:val="32"/>
        </w:rPr>
        <w:t xml:space="preserve">,  </w:t>
      </w:r>
      <w:r w:rsidRPr="0014546A">
        <w:rPr>
          <w:sz w:val="32"/>
          <w:szCs w:val="32"/>
          <w:lang w:val="en-US"/>
        </w:rPr>
        <w:t>t</w:t>
      </w:r>
      <w:r w:rsidRPr="0014546A">
        <w:rPr>
          <w:sz w:val="32"/>
          <w:szCs w:val="32"/>
        </w:rPr>
        <w:t xml:space="preserve">,  </w:t>
      </w:r>
      <w:r w:rsidRPr="0014546A">
        <w:rPr>
          <w:sz w:val="32"/>
          <w:szCs w:val="32"/>
          <w:lang w:val="en-US"/>
        </w:rPr>
        <w:t>n</w:t>
      </w:r>
      <w:r w:rsidRPr="0014546A">
        <w:rPr>
          <w:sz w:val="32"/>
          <w:szCs w:val="32"/>
        </w:rPr>
        <w:t xml:space="preserve">   - показатели размерностей</w:t>
      </w:r>
    </w:p>
    <w:p w:rsidR="00631C0B" w:rsidRPr="0014546A" w:rsidRDefault="00631C0B" w:rsidP="00631C0B">
      <w:pPr>
        <w:ind w:firstLine="720"/>
        <w:jc w:val="both"/>
        <w:rPr>
          <w:sz w:val="32"/>
          <w:szCs w:val="32"/>
        </w:rPr>
      </w:pPr>
    </w:p>
    <w:p w:rsidR="00631C0B" w:rsidRPr="0014546A" w:rsidRDefault="00631C0B" w:rsidP="00631C0B">
      <w:pPr>
        <w:ind w:firstLine="720"/>
        <w:jc w:val="both"/>
        <w:rPr>
          <w:sz w:val="32"/>
          <w:szCs w:val="32"/>
          <w:lang w:val="en-US"/>
        </w:rPr>
      </w:pPr>
      <w:r w:rsidRPr="0014546A">
        <w:rPr>
          <w:sz w:val="32"/>
          <w:szCs w:val="32"/>
        </w:rPr>
        <w:t xml:space="preserve">В частности,   </w:t>
      </w:r>
      <w:r w:rsidRPr="0014546A">
        <w:rPr>
          <w:sz w:val="32"/>
          <w:szCs w:val="32"/>
          <w:lang w:val="en-US"/>
        </w:rPr>
        <w:t>dim</w:t>
      </w:r>
      <w:r w:rsidRPr="0014546A">
        <w:rPr>
          <w:sz w:val="32"/>
          <w:szCs w:val="32"/>
        </w:rPr>
        <w:t xml:space="preserve"> (</w:t>
      </w:r>
      <w:r w:rsidRPr="0014546A">
        <w:rPr>
          <w:sz w:val="32"/>
          <w:szCs w:val="32"/>
        </w:rPr>
        <w:sym w:font="Symbol" w:char="0044"/>
      </w:r>
      <w:r w:rsidRPr="0014546A">
        <w:rPr>
          <w:sz w:val="32"/>
          <w:szCs w:val="32"/>
        </w:rPr>
        <w:t>Н</w:t>
      </w:r>
      <w:r w:rsidRPr="0014546A">
        <w:rPr>
          <w:sz w:val="32"/>
          <w:szCs w:val="32"/>
          <w:vertAlign w:val="subscript"/>
        </w:rPr>
        <w:t>ф.п.</w:t>
      </w:r>
      <w:r w:rsidRPr="0014546A">
        <w:rPr>
          <w:sz w:val="32"/>
          <w:szCs w:val="32"/>
        </w:rPr>
        <w:t xml:space="preserve">) </w:t>
      </w:r>
      <w:r w:rsidRPr="0014546A">
        <w:rPr>
          <w:sz w:val="32"/>
          <w:szCs w:val="32"/>
          <w:lang w:val="en-US"/>
        </w:rPr>
        <w:t>= L</w:t>
      </w:r>
      <w:r w:rsidRPr="0014546A">
        <w:rPr>
          <w:sz w:val="32"/>
          <w:szCs w:val="32"/>
          <w:vertAlign w:val="superscript"/>
          <w:lang w:val="en-US"/>
        </w:rPr>
        <w:t xml:space="preserve">2 </w:t>
      </w:r>
      <w:r w:rsidRPr="0014546A">
        <w:rPr>
          <w:sz w:val="32"/>
          <w:szCs w:val="32"/>
          <w:lang w:val="en-US"/>
        </w:rPr>
        <w:t xml:space="preserve"> M</w:t>
      </w:r>
      <w:r w:rsidRPr="0014546A">
        <w:rPr>
          <w:sz w:val="32"/>
          <w:szCs w:val="32"/>
          <w:vertAlign w:val="superscript"/>
          <w:lang w:val="en-US"/>
        </w:rPr>
        <w:t>1</w:t>
      </w:r>
      <w:r w:rsidRPr="0014546A">
        <w:rPr>
          <w:sz w:val="32"/>
          <w:szCs w:val="32"/>
          <w:lang w:val="en-US"/>
        </w:rPr>
        <w:t xml:space="preserve"> T</w:t>
      </w:r>
      <w:r w:rsidRPr="0014546A">
        <w:rPr>
          <w:sz w:val="32"/>
          <w:szCs w:val="32"/>
          <w:vertAlign w:val="superscript"/>
          <w:lang w:val="en-US"/>
        </w:rPr>
        <w:t>-2</w:t>
      </w:r>
      <w:r w:rsidRPr="0014546A">
        <w:rPr>
          <w:sz w:val="32"/>
          <w:szCs w:val="32"/>
          <w:lang w:val="en-US"/>
        </w:rPr>
        <w:t xml:space="preserve"> I</w:t>
      </w:r>
      <w:r w:rsidRPr="0014546A">
        <w:rPr>
          <w:sz w:val="32"/>
          <w:szCs w:val="32"/>
          <w:vertAlign w:val="superscript"/>
          <w:lang w:val="en-US"/>
        </w:rPr>
        <w:t xml:space="preserve">0 </w:t>
      </w:r>
      <w:r w:rsidRPr="0014546A">
        <w:rPr>
          <w:sz w:val="32"/>
          <w:szCs w:val="32"/>
          <w:lang w:val="en-US"/>
        </w:rPr>
        <w:t xml:space="preserve"> J</w:t>
      </w:r>
      <w:r w:rsidRPr="0014546A">
        <w:rPr>
          <w:sz w:val="32"/>
          <w:szCs w:val="32"/>
          <w:vertAlign w:val="superscript"/>
          <w:lang w:val="en-US"/>
        </w:rPr>
        <w:t>0</w:t>
      </w:r>
      <w:r w:rsidRPr="0014546A">
        <w:rPr>
          <w:sz w:val="32"/>
          <w:szCs w:val="32"/>
          <w:lang w:val="en-US"/>
        </w:rPr>
        <w:t xml:space="preserve"> θ</w:t>
      </w:r>
      <w:r w:rsidRPr="0014546A">
        <w:rPr>
          <w:sz w:val="32"/>
          <w:szCs w:val="32"/>
          <w:vertAlign w:val="superscript"/>
          <w:lang w:val="en-US"/>
        </w:rPr>
        <w:t>0</w:t>
      </w:r>
      <w:r w:rsidRPr="0014546A">
        <w:rPr>
          <w:sz w:val="32"/>
          <w:szCs w:val="32"/>
          <w:lang w:val="en-US"/>
        </w:rPr>
        <w:t xml:space="preserve"> N</w:t>
      </w:r>
      <w:r w:rsidRPr="0014546A">
        <w:rPr>
          <w:sz w:val="32"/>
          <w:szCs w:val="32"/>
          <w:vertAlign w:val="superscript"/>
          <w:lang w:val="en-US"/>
        </w:rPr>
        <w:t>-1</w:t>
      </w:r>
      <w:r w:rsidRPr="0014546A">
        <w:rPr>
          <w:sz w:val="32"/>
          <w:szCs w:val="32"/>
          <w:lang w:val="en-US"/>
        </w:rPr>
        <w:t xml:space="preserve"> = = L</w:t>
      </w:r>
      <w:r w:rsidRPr="0014546A">
        <w:rPr>
          <w:sz w:val="32"/>
          <w:szCs w:val="32"/>
          <w:vertAlign w:val="superscript"/>
          <w:lang w:val="en-US"/>
        </w:rPr>
        <w:t xml:space="preserve">2 </w:t>
      </w:r>
      <w:r w:rsidRPr="0014546A">
        <w:rPr>
          <w:sz w:val="32"/>
          <w:szCs w:val="32"/>
          <w:lang w:val="en-US"/>
        </w:rPr>
        <w:t xml:space="preserve"> M</w:t>
      </w:r>
      <w:r w:rsidRPr="0014546A">
        <w:rPr>
          <w:sz w:val="32"/>
          <w:szCs w:val="32"/>
          <w:vertAlign w:val="superscript"/>
          <w:lang w:val="en-US"/>
        </w:rPr>
        <w:t>1</w:t>
      </w:r>
      <w:r w:rsidRPr="0014546A">
        <w:rPr>
          <w:sz w:val="32"/>
          <w:szCs w:val="32"/>
          <w:lang w:val="en-US"/>
        </w:rPr>
        <w:t xml:space="preserve"> T</w:t>
      </w:r>
      <w:r w:rsidRPr="0014546A">
        <w:rPr>
          <w:sz w:val="32"/>
          <w:szCs w:val="32"/>
          <w:vertAlign w:val="superscript"/>
          <w:lang w:val="en-US"/>
        </w:rPr>
        <w:t>-2</w:t>
      </w:r>
      <w:r w:rsidRPr="0014546A">
        <w:rPr>
          <w:sz w:val="32"/>
          <w:szCs w:val="32"/>
          <w:lang w:val="en-US"/>
        </w:rPr>
        <w:t xml:space="preserve"> N</w:t>
      </w:r>
      <w:r w:rsidRPr="0014546A">
        <w:rPr>
          <w:sz w:val="32"/>
          <w:szCs w:val="32"/>
          <w:vertAlign w:val="superscript"/>
          <w:lang w:val="en-US"/>
        </w:rPr>
        <w:t>-1</w:t>
      </w:r>
    </w:p>
    <w:p w:rsidR="00631C0B" w:rsidRPr="0014546A" w:rsidRDefault="00631C0B" w:rsidP="00631C0B">
      <w:pPr>
        <w:ind w:firstLine="720"/>
        <w:jc w:val="both"/>
        <w:rPr>
          <w:sz w:val="32"/>
          <w:szCs w:val="32"/>
        </w:rPr>
      </w:pPr>
      <w:r w:rsidRPr="0014546A">
        <w:rPr>
          <w:sz w:val="32"/>
          <w:szCs w:val="32"/>
        </w:rPr>
        <w:t>(</w:t>
      </w:r>
      <w:r w:rsidRPr="0014546A">
        <w:rPr>
          <w:sz w:val="32"/>
          <w:szCs w:val="32"/>
        </w:rPr>
        <w:sym w:font="Symbol" w:char="0044"/>
      </w:r>
      <w:r w:rsidRPr="0014546A">
        <w:rPr>
          <w:sz w:val="32"/>
          <w:szCs w:val="32"/>
        </w:rPr>
        <w:t>Н</w:t>
      </w:r>
      <w:r w:rsidRPr="0014546A">
        <w:rPr>
          <w:sz w:val="32"/>
          <w:szCs w:val="32"/>
          <w:vertAlign w:val="subscript"/>
        </w:rPr>
        <w:t>ф.п.</w:t>
      </w:r>
      <w:r w:rsidRPr="0014546A">
        <w:rPr>
          <w:sz w:val="32"/>
          <w:szCs w:val="32"/>
        </w:rPr>
        <w:t>)- молярная энтальпия фазового перехода;</w:t>
      </w:r>
    </w:p>
    <w:p w:rsidR="00631C0B" w:rsidRPr="0014546A" w:rsidRDefault="00631C0B" w:rsidP="00631C0B">
      <w:pPr>
        <w:ind w:firstLine="720"/>
        <w:jc w:val="both"/>
        <w:rPr>
          <w:sz w:val="32"/>
          <w:szCs w:val="32"/>
        </w:rPr>
      </w:pPr>
    </w:p>
    <w:p w:rsidR="00631C0B" w:rsidRDefault="00631C0B" w:rsidP="00631C0B">
      <w:pPr>
        <w:ind w:firstLine="720"/>
        <w:jc w:val="both"/>
        <w:rPr>
          <w:sz w:val="28"/>
          <w:szCs w:val="28"/>
        </w:rPr>
      </w:pPr>
      <w:r>
        <w:rPr>
          <w:sz w:val="28"/>
          <w:szCs w:val="28"/>
        </w:rPr>
        <w:t>Основные физические величины, используемые в дисциплине «Технологические процессы и аппараты»</w:t>
      </w:r>
    </w:p>
    <w:p w:rsidR="00631C0B" w:rsidRDefault="00631C0B" w:rsidP="00631C0B">
      <w:pPr>
        <w:ind w:left="405"/>
        <w:jc w:val="both"/>
        <w:rPr>
          <w:sz w:val="28"/>
          <w:szCs w:val="28"/>
        </w:rPr>
      </w:pPr>
    </w:p>
    <w:p w:rsidR="00631C0B" w:rsidRDefault="00631C0B" w:rsidP="00631C0B">
      <w:pPr>
        <w:ind w:left="405"/>
        <w:jc w:val="both"/>
        <w:rPr>
          <w:sz w:val="28"/>
          <w:szCs w:val="28"/>
        </w:rPr>
      </w:pPr>
      <w:r>
        <w:rPr>
          <w:b/>
          <w:bCs/>
          <w:sz w:val="32"/>
          <w:szCs w:val="32"/>
        </w:rPr>
        <w:t>Физическая величина   (обозначение)</w:t>
      </w:r>
    </w:p>
    <w:p w:rsidR="00631C0B" w:rsidRDefault="00631C0B" w:rsidP="00631C0B">
      <w:pPr>
        <w:ind w:left="405"/>
        <w:jc w:val="both"/>
        <w:rPr>
          <w:sz w:val="28"/>
          <w:szCs w:val="28"/>
        </w:rPr>
      </w:pPr>
      <w:r>
        <w:rPr>
          <w:sz w:val="28"/>
          <w:szCs w:val="28"/>
        </w:rPr>
        <w:t xml:space="preserve">     Единица измерения 1 обозначение  2 наименование</w:t>
      </w:r>
    </w:p>
    <w:p w:rsidR="00631C0B" w:rsidRDefault="00631C0B" w:rsidP="00631C0B">
      <w:pPr>
        <w:ind w:left="405"/>
        <w:jc w:val="both"/>
        <w:rPr>
          <w:sz w:val="28"/>
          <w:szCs w:val="28"/>
        </w:rPr>
      </w:pPr>
      <w:r>
        <w:rPr>
          <w:sz w:val="28"/>
          <w:szCs w:val="28"/>
        </w:rPr>
        <w:t xml:space="preserve">     3  размерность</w:t>
      </w:r>
    </w:p>
    <w:p w:rsidR="00631C0B" w:rsidRDefault="00631C0B" w:rsidP="00631C0B">
      <w:pPr>
        <w:ind w:left="405"/>
        <w:jc w:val="both"/>
        <w:rPr>
          <w:sz w:val="28"/>
          <w:szCs w:val="28"/>
        </w:rPr>
      </w:pPr>
      <w:r>
        <w:rPr>
          <w:sz w:val="28"/>
          <w:szCs w:val="28"/>
        </w:rPr>
        <w:t xml:space="preserve">     4 определение размера</w:t>
      </w:r>
    </w:p>
    <w:p w:rsidR="00631C0B" w:rsidRDefault="00631C0B" w:rsidP="00631C0B">
      <w:pPr>
        <w:ind w:left="405"/>
        <w:jc w:val="both"/>
        <w:rPr>
          <w:sz w:val="28"/>
          <w:szCs w:val="28"/>
        </w:rPr>
      </w:pPr>
    </w:p>
    <w:p w:rsidR="00631C0B" w:rsidRDefault="00631C0B" w:rsidP="00631C0B">
      <w:pPr>
        <w:ind w:left="405"/>
        <w:jc w:val="both"/>
        <w:rPr>
          <w:sz w:val="28"/>
          <w:szCs w:val="28"/>
        </w:rPr>
      </w:pPr>
      <w:r>
        <w:rPr>
          <w:sz w:val="28"/>
          <w:szCs w:val="28"/>
        </w:rPr>
        <w:t xml:space="preserve">-   Площадь (величина  площади поверхности)  ( </w:t>
      </w:r>
      <w:r>
        <w:rPr>
          <w:sz w:val="28"/>
          <w:szCs w:val="28"/>
          <w:lang w:val="en-US"/>
        </w:rPr>
        <w:t>S</w:t>
      </w:r>
      <w:r w:rsidRPr="002A1036">
        <w:rPr>
          <w:sz w:val="28"/>
          <w:szCs w:val="28"/>
        </w:rPr>
        <w:t xml:space="preserve"> </w:t>
      </w:r>
      <w:r>
        <w:rPr>
          <w:sz w:val="28"/>
          <w:szCs w:val="28"/>
        </w:rPr>
        <w:t xml:space="preserve">) </w:t>
      </w:r>
    </w:p>
    <w:p w:rsidR="00631C0B" w:rsidRDefault="00631C0B" w:rsidP="00631C0B">
      <w:pPr>
        <w:ind w:left="405"/>
        <w:jc w:val="both"/>
        <w:rPr>
          <w:sz w:val="28"/>
          <w:szCs w:val="28"/>
        </w:rPr>
      </w:pPr>
      <w:r>
        <w:rPr>
          <w:sz w:val="2"/>
          <w:szCs w:val="2"/>
        </w:rPr>
        <w:t xml:space="preserve">11    1                                          1       1    1       1       </w:t>
      </w:r>
      <w:r>
        <w:rPr>
          <w:sz w:val="28"/>
          <w:szCs w:val="28"/>
        </w:rPr>
        <w:t>м</w:t>
      </w:r>
      <w:r>
        <w:rPr>
          <w:sz w:val="28"/>
          <w:szCs w:val="28"/>
          <w:vertAlign w:val="superscript"/>
        </w:rPr>
        <w:t>2</w:t>
      </w:r>
      <w:r>
        <w:rPr>
          <w:sz w:val="28"/>
          <w:szCs w:val="28"/>
        </w:rPr>
        <w:t xml:space="preserve">,  </w:t>
      </w:r>
      <w:r>
        <w:rPr>
          <w:sz w:val="28"/>
          <w:szCs w:val="28"/>
          <w:lang w:val="en-US"/>
        </w:rPr>
        <w:t>m</w:t>
      </w:r>
      <w:r>
        <w:rPr>
          <w:sz w:val="28"/>
          <w:szCs w:val="28"/>
          <w:vertAlign w:val="superscript"/>
        </w:rPr>
        <w:t>2</w:t>
      </w:r>
      <w:r>
        <w:rPr>
          <w:sz w:val="28"/>
          <w:szCs w:val="28"/>
        </w:rPr>
        <w:t xml:space="preserve">   2  квадратный метр  </w:t>
      </w:r>
    </w:p>
    <w:p w:rsidR="00631C0B" w:rsidRDefault="00631C0B" w:rsidP="00631C0B">
      <w:pPr>
        <w:ind w:left="405"/>
        <w:jc w:val="both"/>
        <w:rPr>
          <w:sz w:val="28"/>
          <w:szCs w:val="28"/>
        </w:rPr>
      </w:pPr>
      <w:r>
        <w:rPr>
          <w:sz w:val="28"/>
          <w:szCs w:val="28"/>
        </w:rPr>
        <w:t xml:space="preserve">      3  </w:t>
      </w:r>
      <w:r>
        <w:rPr>
          <w:sz w:val="28"/>
          <w:szCs w:val="28"/>
          <w:lang w:val="en-US"/>
        </w:rPr>
        <w:t>L</w:t>
      </w:r>
      <w:r>
        <w:rPr>
          <w:sz w:val="28"/>
          <w:szCs w:val="28"/>
          <w:vertAlign w:val="superscript"/>
        </w:rPr>
        <w:t>2</w:t>
      </w:r>
    </w:p>
    <w:p w:rsidR="00631C0B" w:rsidRDefault="00631C0B" w:rsidP="00631C0B">
      <w:pPr>
        <w:ind w:left="405"/>
        <w:jc w:val="both"/>
        <w:rPr>
          <w:sz w:val="28"/>
          <w:szCs w:val="28"/>
        </w:rPr>
      </w:pPr>
      <w:r>
        <w:rPr>
          <w:sz w:val="28"/>
          <w:szCs w:val="28"/>
        </w:rPr>
        <w:t xml:space="preserve">      4 квадратный метр равен площади квадрата  со сторонами, длины которых равны 1 м (</w:t>
      </w:r>
      <w:r>
        <w:rPr>
          <w:sz w:val="28"/>
          <w:szCs w:val="28"/>
          <w:lang w:val="en-US"/>
        </w:rPr>
        <w:t>m</w:t>
      </w:r>
      <w:r>
        <w:rPr>
          <w:sz w:val="28"/>
          <w:szCs w:val="28"/>
        </w:rPr>
        <w:t>)</w:t>
      </w:r>
    </w:p>
    <w:p w:rsidR="00631C0B" w:rsidRDefault="00631C0B" w:rsidP="00631C0B">
      <w:pPr>
        <w:ind w:left="405"/>
        <w:jc w:val="both"/>
        <w:rPr>
          <w:sz w:val="28"/>
          <w:szCs w:val="28"/>
        </w:rPr>
      </w:pPr>
    </w:p>
    <w:p w:rsidR="00631C0B" w:rsidRPr="002A1036" w:rsidRDefault="00631C0B" w:rsidP="00631C0B">
      <w:pPr>
        <w:ind w:left="405"/>
        <w:jc w:val="both"/>
        <w:rPr>
          <w:sz w:val="28"/>
          <w:szCs w:val="28"/>
        </w:rPr>
      </w:pPr>
      <w:r>
        <w:rPr>
          <w:sz w:val="28"/>
          <w:szCs w:val="28"/>
        </w:rPr>
        <w:t>-    Скорость (линейная)</w:t>
      </w:r>
      <w:r w:rsidRPr="002A1036">
        <w:rPr>
          <w:sz w:val="28"/>
          <w:szCs w:val="28"/>
        </w:rPr>
        <w:t xml:space="preserve">                                       (</w:t>
      </w:r>
      <w:r>
        <w:rPr>
          <w:sz w:val="28"/>
          <w:szCs w:val="28"/>
          <w:lang w:val="en-US"/>
        </w:rPr>
        <w:sym w:font="Symbol" w:char="0077"/>
      </w:r>
      <w:r w:rsidRPr="002A1036">
        <w:rPr>
          <w:sz w:val="28"/>
          <w:szCs w:val="28"/>
        </w:rPr>
        <w:t>. )</w:t>
      </w:r>
    </w:p>
    <w:p w:rsidR="00631C0B" w:rsidRDefault="00631C0B" w:rsidP="00631C0B">
      <w:pPr>
        <w:ind w:left="405"/>
        <w:jc w:val="both"/>
        <w:rPr>
          <w:sz w:val="28"/>
          <w:szCs w:val="28"/>
        </w:rPr>
      </w:pPr>
      <w:r>
        <w:rPr>
          <w:sz w:val="28"/>
          <w:szCs w:val="28"/>
        </w:rPr>
        <w:t xml:space="preserve">     1 м/с (</w:t>
      </w:r>
      <w:r>
        <w:rPr>
          <w:sz w:val="28"/>
          <w:szCs w:val="28"/>
          <w:lang w:val="en-US"/>
        </w:rPr>
        <w:t>m</w:t>
      </w:r>
      <w:r>
        <w:rPr>
          <w:sz w:val="28"/>
          <w:szCs w:val="28"/>
        </w:rPr>
        <w:t>/</w:t>
      </w:r>
      <w:r>
        <w:rPr>
          <w:sz w:val="28"/>
          <w:szCs w:val="28"/>
          <w:lang w:val="en-US"/>
        </w:rPr>
        <w:t>s</w:t>
      </w:r>
      <w:r>
        <w:rPr>
          <w:sz w:val="28"/>
          <w:szCs w:val="28"/>
        </w:rPr>
        <w:t>)   2 метр в секунду</w:t>
      </w:r>
    </w:p>
    <w:p w:rsidR="00631C0B" w:rsidRDefault="00631C0B" w:rsidP="00631C0B">
      <w:pPr>
        <w:ind w:left="405"/>
        <w:jc w:val="both"/>
        <w:rPr>
          <w:sz w:val="28"/>
          <w:szCs w:val="28"/>
        </w:rPr>
      </w:pPr>
      <w:r>
        <w:rPr>
          <w:sz w:val="28"/>
          <w:szCs w:val="28"/>
        </w:rPr>
        <w:t xml:space="preserve">     3 LT</w:t>
      </w:r>
      <w:r>
        <w:rPr>
          <w:sz w:val="28"/>
          <w:szCs w:val="28"/>
          <w:vertAlign w:val="superscript"/>
        </w:rPr>
        <w:t xml:space="preserve">-1 </w:t>
      </w:r>
    </w:p>
    <w:p w:rsidR="00631C0B" w:rsidRDefault="00631C0B" w:rsidP="00631C0B">
      <w:pPr>
        <w:ind w:left="405"/>
        <w:jc w:val="both"/>
        <w:rPr>
          <w:sz w:val="28"/>
          <w:szCs w:val="28"/>
        </w:rPr>
      </w:pPr>
      <w:r>
        <w:rPr>
          <w:sz w:val="28"/>
          <w:szCs w:val="28"/>
        </w:rPr>
        <w:lastRenderedPageBreak/>
        <w:t xml:space="preserve">     4 метр в секунду равен скорости  прямолинейно и равномерно движущейся точки, при которой точка за время 1</w:t>
      </w:r>
      <w:r>
        <w:rPr>
          <w:sz w:val="28"/>
          <w:szCs w:val="28"/>
          <w:lang w:val="en-US"/>
        </w:rPr>
        <w:t>s</w:t>
      </w:r>
      <w:r>
        <w:rPr>
          <w:sz w:val="28"/>
          <w:szCs w:val="28"/>
        </w:rPr>
        <w:t xml:space="preserve">   перемещается на 1</w:t>
      </w:r>
      <w:r>
        <w:rPr>
          <w:sz w:val="28"/>
          <w:szCs w:val="28"/>
          <w:lang w:val="en-US"/>
        </w:rPr>
        <w:t>m</w:t>
      </w:r>
    </w:p>
    <w:p w:rsidR="00631C0B" w:rsidRDefault="00631C0B" w:rsidP="00631C0B">
      <w:pPr>
        <w:ind w:left="405"/>
        <w:jc w:val="both"/>
        <w:rPr>
          <w:sz w:val="28"/>
          <w:szCs w:val="28"/>
        </w:rPr>
      </w:pPr>
    </w:p>
    <w:p w:rsidR="00631C0B" w:rsidRDefault="00631C0B" w:rsidP="00631C0B">
      <w:pPr>
        <w:numPr>
          <w:ilvl w:val="0"/>
          <w:numId w:val="5"/>
        </w:numPr>
        <w:jc w:val="both"/>
        <w:rPr>
          <w:sz w:val="28"/>
          <w:szCs w:val="28"/>
          <w:lang w:val="en-US"/>
        </w:rPr>
      </w:pPr>
      <w:r>
        <w:rPr>
          <w:sz w:val="28"/>
          <w:szCs w:val="28"/>
        </w:rPr>
        <w:t xml:space="preserve"> Частота вращения</w:t>
      </w:r>
      <w:r>
        <w:rPr>
          <w:sz w:val="28"/>
          <w:szCs w:val="28"/>
          <w:lang w:val="en-US"/>
        </w:rPr>
        <w:t xml:space="preserve">       ( </w:t>
      </w:r>
      <w:r>
        <w:rPr>
          <w:sz w:val="28"/>
          <w:szCs w:val="28"/>
          <w:lang w:val="en-US"/>
        </w:rPr>
        <w:sym w:font="Symbol" w:char="006E"/>
      </w:r>
      <w:r>
        <w:rPr>
          <w:sz w:val="28"/>
          <w:szCs w:val="28"/>
          <w:lang w:val="en-US"/>
        </w:rPr>
        <w:t>)</w:t>
      </w:r>
    </w:p>
    <w:p w:rsidR="00631C0B" w:rsidRDefault="00631C0B" w:rsidP="00631C0B">
      <w:pPr>
        <w:ind w:left="765"/>
        <w:jc w:val="both"/>
        <w:rPr>
          <w:sz w:val="28"/>
          <w:szCs w:val="28"/>
        </w:rPr>
      </w:pPr>
      <w:r>
        <w:rPr>
          <w:sz w:val="28"/>
          <w:szCs w:val="28"/>
        </w:rPr>
        <w:t>1  с</w:t>
      </w:r>
      <w:r>
        <w:rPr>
          <w:sz w:val="28"/>
          <w:szCs w:val="28"/>
          <w:vertAlign w:val="superscript"/>
        </w:rPr>
        <w:t>-1</w:t>
      </w:r>
      <w:r>
        <w:rPr>
          <w:sz w:val="28"/>
          <w:szCs w:val="28"/>
        </w:rPr>
        <w:t xml:space="preserve">  (</w:t>
      </w:r>
      <w:r>
        <w:rPr>
          <w:sz w:val="28"/>
          <w:szCs w:val="28"/>
          <w:lang w:val="en-US"/>
        </w:rPr>
        <w:t>s</w:t>
      </w:r>
      <w:r>
        <w:rPr>
          <w:sz w:val="28"/>
          <w:szCs w:val="28"/>
          <w:vertAlign w:val="superscript"/>
        </w:rPr>
        <w:t>-1</w:t>
      </w:r>
      <w:r>
        <w:rPr>
          <w:sz w:val="28"/>
          <w:szCs w:val="28"/>
        </w:rPr>
        <w:t xml:space="preserve">)   2 </w:t>
      </w:r>
      <w:bookmarkStart w:id="3" w:name="_Hlk59377174"/>
      <w:r>
        <w:rPr>
          <w:sz w:val="28"/>
          <w:szCs w:val="28"/>
        </w:rPr>
        <w:t>секунда в минус первой степени</w:t>
      </w:r>
      <w:bookmarkEnd w:id="3"/>
      <w:r>
        <w:rPr>
          <w:sz w:val="28"/>
          <w:szCs w:val="28"/>
        </w:rPr>
        <w:t xml:space="preserve">   </w:t>
      </w:r>
    </w:p>
    <w:p w:rsidR="00631C0B" w:rsidRDefault="00631C0B" w:rsidP="00631C0B">
      <w:pPr>
        <w:ind w:left="765"/>
        <w:jc w:val="both"/>
        <w:rPr>
          <w:sz w:val="28"/>
          <w:szCs w:val="28"/>
        </w:rPr>
      </w:pPr>
      <w:r>
        <w:rPr>
          <w:sz w:val="28"/>
          <w:szCs w:val="28"/>
        </w:rPr>
        <w:t xml:space="preserve">3 </w:t>
      </w:r>
      <w:r>
        <w:rPr>
          <w:sz w:val="28"/>
          <w:szCs w:val="28"/>
          <w:lang w:val="en-US"/>
        </w:rPr>
        <w:t>T</w:t>
      </w:r>
      <w:r>
        <w:rPr>
          <w:sz w:val="28"/>
          <w:szCs w:val="28"/>
          <w:vertAlign w:val="superscript"/>
        </w:rPr>
        <w:t>-1</w:t>
      </w:r>
    </w:p>
    <w:p w:rsidR="00631C0B" w:rsidRDefault="00631C0B" w:rsidP="00631C0B">
      <w:pPr>
        <w:ind w:left="765"/>
        <w:jc w:val="both"/>
        <w:rPr>
          <w:sz w:val="28"/>
          <w:szCs w:val="28"/>
        </w:rPr>
      </w:pPr>
      <w:r>
        <w:rPr>
          <w:sz w:val="28"/>
          <w:szCs w:val="28"/>
        </w:rPr>
        <w:t>4   секунда в минус первой степени равна частоте равномерного вращения , при которой за время 1</w:t>
      </w:r>
      <w:r>
        <w:rPr>
          <w:sz w:val="28"/>
          <w:szCs w:val="28"/>
          <w:lang w:val="en-US"/>
        </w:rPr>
        <w:t>s</w:t>
      </w:r>
      <w:r>
        <w:rPr>
          <w:sz w:val="28"/>
          <w:szCs w:val="28"/>
        </w:rPr>
        <w:t xml:space="preserve"> тело совершает один полный оборот</w:t>
      </w:r>
    </w:p>
    <w:p w:rsidR="00631C0B" w:rsidRDefault="00631C0B" w:rsidP="00631C0B">
      <w:pPr>
        <w:ind w:left="765"/>
        <w:jc w:val="both"/>
        <w:rPr>
          <w:sz w:val="28"/>
          <w:szCs w:val="28"/>
        </w:rPr>
      </w:pPr>
    </w:p>
    <w:p w:rsidR="00631C0B" w:rsidRDefault="00631C0B" w:rsidP="00631C0B">
      <w:pPr>
        <w:numPr>
          <w:ilvl w:val="0"/>
          <w:numId w:val="5"/>
        </w:numPr>
        <w:rPr>
          <w:sz w:val="28"/>
          <w:szCs w:val="28"/>
        </w:rPr>
      </w:pPr>
      <w:r>
        <w:rPr>
          <w:sz w:val="28"/>
          <w:szCs w:val="28"/>
        </w:rPr>
        <w:t xml:space="preserve"> Плотность</w:t>
      </w:r>
      <w:r>
        <w:rPr>
          <w:sz w:val="28"/>
          <w:szCs w:val="28"/>
          <w:lang w:val="en-US"/>
        </w:rPr>
        <w:t xml:space="preserve">        ( </w:t>
      </w:r>
      <w:r>
        <w:rPr>
          <w:sz w:val="28"/>
          <w:szCs w:val="28"/>
          <w:lang w:val="en-US"/>
        </w:rPr>
        <w:sym w:font="Symbol" w:char="0072"/>
      </w:r>
      <w:r>
        <w:rPr>
          <w:sz w:val="28"/>
          <w:szCs w:val="28"/>
        </w:rPr>
        <w:t>,</w:t>
      </w:r>
      <w:r>
        <w:rPr>
          <w:sz w:val="28"/>
          <w:szCs w:val="28"/>
          <w:lang w:val="en-US"/>
        </w:rPr>
        <w:t xml:space="preserve"> d )            </w:t>
      </w:r>
      <w:r>
        <w:rPr>
          <w:sz w:val="28"/>
          <w:szCs w:val="28"/>
          <w:lang w:val="en-US"/>
        </w:rPr>
        <w:sym w:font="Symbol" w:char="006D"/>
      </w:r>
      <w:r>
        <w:rPr>
          <w:sz w:val="28"/>
          <w:szCs w:val="28"/>
          <w:lang w:val="en-US"/>
        </w:rPr>
        <w:sym w:font="Symbol" w:char="0074"/>
      </w:r>
      <w:r>
        <w:rPr>
          <w:sz w:val="28"/>
          <w:szCs w:val="28"/>
          <w:lang w:val="en-US"/>
        </w:rPr>
        <w:t xml:space="preserve">  </w:t>
      </w:r>
    </w:p>
    <w:p w:rsidR="00631C0B" w:rsidRDefault="00631C0B" w:rsidP="00631C0B">
      <w:pPr>
        <w:ind w:left="765"/>
        <w:rPr>
          <w:sz w:val="28"/>
          <w:szCs w:val="28"/>
        </w:rPr>
      </w:pPr>
      <w:r>
        <w:rPr>
          <w:sz w:val="28"/>
          <w:szCs w:val="28"/>
        </w:rPr>
        <w:t>1 кг/м</w:t>
      </w:r>
      <w:r>
        <w:rPr>
          <w:sz w:val="28"/>
          <w:szCs w:val="28"/>
          <w:vertAlign w:val="superscript"/>
        </w:rPr>
        <w:t>3</w:t>
      </w:r>
      <w:r>
        <w:rPr>
          <w:sz w:val="28"/>
          <w:szCs w:val="28"/>
        </w:rPr>
        <w:t xml:space="preserve">   (kg/</w:t>
      </w:r>
      <w:bookmarkStart w:id="4" w:name="_Hlk59434051"/>
      <w:r>
        <w:rPr>
          <w:sz w:val="28"/>
          <w:szCs w:val="28"/>
        </w:rPr>
        <w:t>m</w:t>
      </w:r>
      <w:r>
        <w:rPr>
          <w:sz w:val="28"/>
          <w:szCs w:val="28"/>
          <w:vertAlign w:val="superscript"/>
        </w:rPr>
        <w:t>3</w:t>
      </w:r>
      <w:bookmarkEnd w:id="4"/>
      <w:r>
        <w:rPr>
          <w:sz w:val="28"/>
          <w:szCs w:val="28"/>
        </w:rPr>
        <w:t>)   2 килограмм на кубический метр</w:t>
      </w:r>
    </w:p>
    <w:p w:rsidR="00631C0B" w:rsidRDefault="00631C0B" w:rsidP="00631C0B">
      <w:pPr>
        <w:ind w:left="765"/>
        <w:rPr>
          <w:sz w:val="28"/>
          <w:szCs w:val="28"/>
        </w:rPr>
      </w:pPr>
      <w:r>
        <w:rPr>
          <w:sz w:val="28"/>
          <w:szCs w:val="28"/>
        </w:rPr>
        <w:t xml:space="preserve">3 </w:t>
      </w:r>
      <w:r>
        <w:rPr>
          <w:sz w:val="28"/>
          <w:szCs w:val="28"/>
          <w:lang w:val="en-US"/>
        </w:rPr>
        <w:t>L</w:t>
      </w:r>
      <w:r>
        <w:rPr>
          <w:sz w:val="28"/>
          <w:szCs w:val="28"/>
          <w:vertAlign w:val="superscript"/>
        </w:rPr>
        <w:t>-3</w:t>
      </w:r>
      <w:r>
        <w:rPr>
          <w:sz w:val="28"/>
          <w:szCs w:val="28"/>
          <w:lang w:val="en-US"/>
        </w:rPr>
        <w:t>M</w:t>
      </w:r>
    </w:p>
    <w:p w:rsidR="00631C0B" w:rsidRDefault="00631C0B" w:rsidP="00631C0B">
      <w:pPr>
        <w:ind w:left="765"/>
        <w:rPr>
          <w:sz w:val="28"/>
          <w:szCs w:val="28"/>
        </w:rPr>
      </w:pPr>
      <w:r>
        <w:rPr>
          <w:sz w:val="28"/>
          <w:szCs w:val="28"/>
        </w:rPr>
        <w:t xml:space="preserve">4 килограмм на кубический метр равен плотности </w:t>
      </w:r>
      <w:bookmarkStart w:id="5" w:name="_Hlk59378097"/>
      <w:r>
        <w:rPr>
          <w:sz w:val="28"/>
          <w:szCs w:val="28"/>
        </w:rPr>
        <w:t>однородного вещества, масса которого при объеме 1</w:t>
      </w:r>
      <w:r>
        <w:rPr>
          <w:sz w:val="28"/>
          <w:szCs w:val="28"/>
          <w:lang w:val="en-US"/>
        </w:rPr>
        <w:t>m</w:t>
      </w:r>
      <w:r>
        <w:rPr>
          <w:sz w:val="28"/>
          <w:szCs w:val="28"/>
          <w:vertAlign w:val="superscript"/>
        </w:rPr>
        <w:t>3</w:t>
      </w:r>
      <w:r>
        <w:rPr>
          <w:sz w:val="28"/>
          <w:szCs w:val="28"/>
        </w:rPr>
        <w:t xml:space="preserve">  равна 1</w:t>
      </w:r>
      <w:r>
        <w:rPr>
          <w:sz w:val="28"/>
          <w:szCs w:val="28"/>
          <w:lang w:val="en-US"/>
        </w:rPr>
        <w:t>kg</w:t>
      </w:r>
      <w:r w:rsidRPr="002A1036">
        <w:rPr>
          <w:sz w:val="28"/>
          <w:szCs w:val="28"/>
        </w:rPr>
        <w:t xml:space="preserve"> </w:t>
      </w:r>
    </w:p>
    <w:p w:rsidR="00631C0B" w:rsidRDefault="00631C0B" w:rsidP="00631C0B">
      <w:pPr>
        <w:ind w:left="765"/>
        <w:rPr>
          <w:sz w:val="28"/>
          <w:szCs w:val="28"/>
        </w:rPr>
      </w:pPr>
      <w:r>
        <w:rPr>
          <w:sz w:val="28"/>
          <w:szCs w:val="28"/>
        </w:rPr>
        <w:t>Удельный вес  (</w:t>
      </w:r>
      <w:r>
        <w:rPr>
          <w:sz w:val="28"/>
          <w:szCs w:val="28"/>
        </w:rPr>
        <w:sym w:font="Symbol" w:char="0067"/>
      </w:r>
      <w:r>
        <w:rPr>
          <w:sz w:val="28"/>
          <w:szCs w:val="28"/>
        </w:rPr>
        <w:t>)</w:t>
      </w:r>
    </w:p>
    <w:p w:rsidR="00631C0B" w:rsidRDefault="00631C0B" w:rsidP="00631C0B">
      <w:pPr>
        <w:numPr>
          <w:ilvl w:val="0"/>
          <w:numId w:val="6"/>
        </w:numPr>
        <w:rPr>
          <w:sz w:val="28"/>
          <w:szCs w:val="28"/>
        </w:rPr>
      </w:pPr>
      <w:r>
        <w:rPr>
          <w:sz w:val="28"/>
          <w:szCs w:val="28"/>
        </w:rPr>
        <w:t>Н/м</w:t>
      </w:r>
      <w:r>
        <w:rPr>
          <w:sz w:val="28"/>
          <w:szCs w:val="28"/>
          <w:vertAlign w:val="superscript"/>
        </w:rPr>
        <w:t xml:space="preserve">3  </w:t>
      </w:r>
      <w:r>
        <w:rPr>
          <w:sz w:val="28"/>
          <w:szCs w:val="28"/>
        </w:rPr>
        <w:t xml:space="preserve">  (</w:t>
      </w:r>
      <w:r>
        <w:rPr>
          <w:sz w:val="28"/>
          <w:szCs w:val="28"/>
          <w:lang w:val="en-US"/>
        </w:rPr>
        <w:t>N</w:t>
      </w:r>
      <w:r>
        <w:rPr>
          <w:sz w:val="28"/>
          <w:szCs w:val="28"/>
        </w:rPr>
        <w:t>/m</w:t>
      </w:r>
      <w:r>
        <w:rPr>
          <w:sz w:val="28"/>
          <w:szCs w:val="28"/>
          <w:vertAlign w:val="superscript"/>
        </w:rPr>
        <w:t>3</w:t>
      </w:r>
      <w:r>
        <w:rPr>
          <w:sz w:val="28"/>
          <w:szCs w:val="28"/>
        </w:rPr>
        <w:t xml:space="preserve">)  2 </w:t>
      </w:r>
      <w:bookmarkStart w:id="6" w:name="_Hlk59434735"/>
      <w:r>
        <w:rPr>
          <w:sz w:val="28"/>
          <w:szCs w:val="28"/>
        </w:rPr>
        <w:t>ньютон на кубический метр</w:t>
      </w:r>
      <w:bookmarkEnd w:id="6"/>
    </w:p>
    <w:p w:rsidR="00631C0B" w:rsidRDefault="00631C0B" w:rsidP="00631C0B">
      <w:pPr>
        <w:rPr>
          <w:sz w:val="28"/>
          <w:szCs w:val="28"/>
        </w:rPr>
      </w:pPr>
      <w:r>
        <w:rPr>
          <w:sz w:val="28"/>
          <w:szCs w:val="28"/>
        </w:rPr>
        <w:t xml:space="preserve">           3 </w:t>
      </w:r>
      <w:r>
        <w:rPr>
          <w:sz w:val="28"/>
          <w:szCs w:val="28"/>
          <w:lang w:val="en-US"/>
        </w:rPr>
        <w:t>L</w:t>
      </w:r>
      <w:r>
        <w:rPr>
          <w:sz w:val="28"/>
          <w:szCs w:val="28"/>
          <w:vertAlign w:val="superscript"/>
        </w:rPr>
        <w:t>-2</w:t>
      </w:r>
      <w:r>
        <w:rPr>
          <w:sz w:val="28"/>
          <w:szCs w:val="28"/>
          <w:lang w:val="en-US"/>
        </w:rPr>
        <w:t>MT</w:t>
      </w:r>
      <w:r>
        <w:rPr>
          <w:sz w:val="28"/>
          <w:szCs w:val="28"/>
          <w:vertAlign w:val="superscript"/>
        </w:rPr>
        <w:t>-2</w:t>
      </w:r>
    </w:p>
    <w:p w:rsidR="00631C0B" w:rsidRDefault="00631C0B" w:rsidP="00631C0B">
      <w:pPr>
        <w:rPr>
          <w:sz w:val="28"/>
          <w:szCs w:val="28"/>
        </w:rPr>
      </w:pPr>
      <w:r>
        <w:rPr>
          <w:sz w:val="28"/>
          <w:szCs w:val="28"/>
        </w:rPr>
        <w:t xml:space="preserve">           4 ньютон на кубический метр равен  удельному весу  однородной жидкости с весом 1 Н единицы объема (1 м</w:t>
      </w:r>
      <w:r>
        <w:rPr>
          <w:sz w:val="28"/>
          <w:szCs w:val="28"/>
          <w:vertAlign w:val="superscript"/>
        </w:rPr>
        <w:t>3</w:t>
      </w:r>
      <w:r>
        <w:rPr>
          <w:sz w:val="28"/>
          <w:szCs w:val="28"/>
        </w:rPr>
        <w:t>)</w:t>
      </w:r>
    </w:p>
    <w:bookmarkEnd w:id="5"/>
    <w:p w:rsidR="00631C0B" w:rsidRDefault="00631C0B" w:rsidP="00631C0B">
      <w:pPr>
        <w:ind w:left="765"/>
        <w:rPr>
          <w:sz w:val="28"/>
          <w:szCs w:val="28"/>
        </w:rPr>
      </w:pPr>
    </w:p>
    <w:p w:rsidR="00631C0B" w:rsidRDefault="00631C0B" w:rsidP="00631C0B">
      <w:pPr>
        <w:jc w:val="both"/>
        <w:rPr>
          <w:sz w:val="28"/>
          <w:szCs w:val="28"/>
        </w:rPr>
      </w:pPr>
      <w:r>
        <w:rPr>
          <w:sz w:val="28"/>
          <w:szCs w:val="28"/>
        </w:rPr>
        <w:t xml:space="preserve">      -   Удельный объем  (</w:t>
      </w:r>
      <w:r>
        <w:rPr>
          <w:sz w:val="28"/>
          <w:szCs w:val="28"/>
          <w:lang w:val="en-US"/>
        </w:rPr>
        <w:t>v</w:t>
      </w:r>
      <w:r>
        <w:rPr>
          <w:sz w:val="28"/>
          <w:szCs w:val="28"/>
        </w:rPr>
        <w:t>)</w:t>
      </w:r>
    </w:p>
    <w:p w:rsidR="00631C0B" w:rsidRDefault="00631C0B" w:rsidP="00631C0B">
      <w:pPr>
        <w:jc w:val="both"/>
        <w:rPr>
          <w:sz w:val="28"/>
          <w:szCs w:val="28"/>
        </w:rPr>
      </w:pPr>
      <w:r>
        <w:rPr>
          <w:sz w:val="28"/>
          <w:szCs w:val="28"/>
        </w:rPr>
        <w:t xml:space="preserve">           1  м</w:t>
      </w:r>
      <w:r>
        <w:rPr>
          <w:sz w:val="28"/>
          <w:szCs w:val="28"/>
          <w:vertAlign w:val="superscript"/>
        </w:rPr>
        <w:t>3</w:t>
      </w:r>
      <w:r>
        <w:rPr>
          <w:sz w:val="28"/>
          <w:szCs w:val="28"/>
        </w:rPr>
        <w:t xml:space="preserve">/кг ( </w:t>
      </w:r>
      <w:r>
        <w:rPr>
          <w:sz w:val="28"/>
          <w:szCs w:val="28"/>
          <w:lang w:val="en-US"/>
        </w:rPr>
        <w:t>m</w:t>
      </w:r>
      <w:r>
        <w:rPr>
          <w:sz w:val="28"/>
          <w:szCs w:val="28"/>
          <w:vertAlign w:val="superscript"/>
        </w:rPr>
        <w:t>3</w:t>
      </w:r>
      <w:r>
        <w:rPr>
          <w:sz w:val="28"/>
          <w:szCs w:val="28"/>
        </w:rPr>
        <w:t>/</w:t>
      </w:r>
      <w:r>
        <w:rPr>
          <w:sz w:val="28"/>
          <w:szCs w:val="28"/>
          <w:lang w:val="en-US"/>
        </w:rPr>
        <w:t>kg</w:t>
      </w:r>
      <w:r>
        <w:rPr>
          <w:sz w:val="28"/>
          <w:szCs w:val="28"/>
        </w:rPr>
        <w:t xml:space="preserve">)  2 </w:t>
      </w:r>
      <w:bookmarkStart w:id="7" w:name="_Hlk59378034"/>
      <w:r>
        <w:rPr>
          <w:sz w:val="28"/>
          <w:szCs w:val="28"/>
        </w:rPr>
        <w:t>кубический метр на килограмм</w:t>
      </w:r>
      <w:bookmarkEnd w:id="7"/>
    </w:p>
    <w:p w:rsidR="00631C0B" w:rsidRDefault="00631C0B" w:rsidP="00631C0B">
      <w:pPr>
        <w:ind w:left="405"/>
        <w:jc w:val="both"/>
        <w:rPr>
          <w:sz w:val="28"/>
          <w:szCs w:val="28"/>
        </w:rPr>
      </w:pPr>
      <w:r>
        <w:rPr>
          <w:sz w:val="28"/>
          <w:szCs w:val="28"/>
        </w:rPr>
        <w:t xml:space="preserve">      3 </w:t>
      </w:r>
      <w:r>
        <w:rPr>
          <w:sz w:val="28"/>
          <w:szCs w:val="28"/>
          <w:lang w:val="en-US"/>
        </w:rPr>
        <w:t>L</w:t>
      </w:r>
      <w:r>
        <w:rPr>
          <w:sz w:val="28"/>
          <w:szCs w:val="28"/>
          <w:vertAlign w:val="superscript"/>
        </w:rPr>
        <w:t>3</w:t>
      </w:r>
      <w:r>
        <w:rPr>
          <w:sz w:val="28"/>
          <w:szCs w:val="28"/>
          <w:lang w:val="en-US"/>
        </w:rPr>
        <w:t>M</w:t>
      </w:r>
      <w:r>
        <w:rPr>
          <w:sz w:val="28"/>
          <w:szCs w:val="28"/>
          <w:vertAlign w:val="superscript"/>
        </w:rPr>
        <w:t>-1</w:t>
      </w:r>
    </w:p>
    <w:p w:rsidR="00631C0B" w:rsidRPr="00B254AE" w:rsidRDefault="00631C0B" w:rsidP="00631C0B">
      <w:pPr>
        <w:ind w:firstLine="709"/>
        <w:jc w:val="both"/>
        <w:rPr>
          <w:rFonts w:eastAsia="Arial"/>
          <w:sz w:val="28"/>
          <w:szCs w:val="28"/>
        </w:rPr>
      </w:pPr>
    </w:p>
    <w:p w:rsidR="00631C0B" w:rsidRDefault="00631C0B" w:rsidP="00631C0B">
      <w:pPr>
        <w:spacing w:after="200" w:line="276" w:lineRule="auto"/>
        <w:jc w:val="both"/>
        <w:rPr>
          <w:bCs/>
          <w:sz w:val="28"/>
          <w:szCs w:val="28"/>
        </w:rPr>
      </w:pPr>
      <w:r w:rsidRPr="00522472">
        <w:rPr>
          <w:bCs/>
          <w:sz w:val="28"/>
          <w:szCs w:val="28"/>
        </w:rPr>
        <w:t>Задание:</w:t>
      </w:r>
      <w:r>
        <w:rPr>
          <w:bCs/>
          <w:sz w:val="28"/>
          <w:szCs w:val="28"/>
        </w:rPr>
        <w:t xml:space="preserve"> Написать размерность физических величин:</w:t>
      </w:r>
    </w:p>
    <w:p w:rsidR="00631C0B" w:rsidRDefault="00631C0B" w:rsidP="00631C0B">
      <w:pPr>
        <w:spacing w:after="200" w:line="276" w:lineRule="auto"/>
        <w:jc w:val="both"/>
        <w:rPr>
          <w:bCs/>
          <w:sz w:val="28"/>
          <w:szCs w:val="28"/>
        </w:rPr>
      </w:pPr>
      <w:r>
        <w:rPr>
          <w:bCs/>
          <w:sz w:val="28"/>
          <w:szCs w:val="28"/>
        </w:rPr>
        <w:t>- энтальпия конденсации металла;</w:t>
      </w:r>
    </w:p>
    <w:p w:rsidR="00631C0B" w:rsidRDefault="00631C0B" w:rsidP="00631C0B">
      <w:pPr>
        <w:spacing w:after="200" w:line="276" w:lineRule="auto"/>
        <w:jc w:val="both"/>
        <w:rPr>
          <w:bCs/>
          <w:sz w:val="28"/>
          <w:szCs w:val="28"/>
        </w:rPr>
      </w:pPr>
      <w:r>
        <w:rPr>
          <w:bCs/>
          <w:sz w:val="28"/>
          <w:szCs w:val="28"/>
        </w:rPr>
        <w:t>- энтропия плавления шихты;</w:t>
      </w:r>
    </w:p>
    <w:p w:rsidR="00631C0B" w:rsidRDefault="00631C0B" w:rsidP="00631C0B">
      <w:pPr>
        <w:spacing w:after="200" w:line="276" w:lineRule="auto"/>
        <w:jc w:val="both"/>
        <w:rPr>
          <w:bCs/>
          <w:sz w:val="28"/>
          <w:szCs w:val="28"/>
        </w:rPr>
      </w:pPr>
      <w:r>
        <w:rPr>
          <w:bCs/>
          <w:sz w:val="28"/>
          <w:szCs w:val="28"/>
        </w:rPr>
        <w:t>- коэффициент диффузии в гидрометаллургии выщелачивания металлов;</w:t>
      </w:r>
    </w:p>
    <w:p w:rsidR="00631C0B" w:rsidRDefault="00631C0B" w:rsidP="00631C0B">
      <w:pPr>
        <w:spacing w:after="200" w:line="276" w:lineRule="auto"/>
        <w:jc w:val="both"/>
        <w:rPr>
          <w:bCs/>
          <w:sz w:val="28"/>
          <w:szCs w:val="28"/>
        </w:rPr>
      </w:pPr>
      <w:r>
        <w:rPr>
          <w:bCs/>
          <w:sz w:val="28"/>
          <w:szCs w:val="28"/>
        </w:rPr>
        <w:t>- кинематический коэффициент вязкости;</w:t>
      </w:r>
    </w:p>
    <w:p w:rsidR="00631C0B" w:rsidRDefault="00631C0B" w:rsidP="00631C0B">
      <w:pPr>
        <w:spacing w:after="200" w:line="276" w:lineRule="auto"/>
        <w:jc w:val="both"/>
        <w:rPr>
          <w:bCs/>
          <w:sz w:val="28"/>
          <w:szCs w:val="28"/>
        </w:rPr>
      </w:pPr>
      <w:r>
        <w:rPr>
          <w:bCs/>
          <w:sz w:val="28"/>
          <w:szCs w:val="28"/>
        </w:rPr>
        <w:t>- скорость химической реакции.</w:t>
      </w:r>
    </w:p>
    <w:p w:rsidR="00631C0B" w:rsidRPr="00522472" w:rsidRDefault="00631C0B" w:rsidP="00631C0B">
      <w:pPr>
        <w:spacing w:after="200" w:line="276" w:lineRule="auto"/>
        <w:jc w:val="both"/>
        <w:rPr>
          <w:bCs/>
          <w:sz w:val="28"/>
          <w:szCs w:val="28"/>
        </w:rPr>
      </w:pPr>
      <w:r>
        <w:rPr>
          <w:bCs/>
          <w:sz w:val="28"/>
          <w:szCs w:val="28"/>
        </w:rPr>
        <w:t>Укажите различие единицы измерения и размерности физической величины.</w:t>
      </w:r>
    </w:p>
    <w:p w:rsidR="00631C0B" w:rsidRPr="00F823AA" w:rsidRDefault="00631C0B" w:rsidP="00631C0B">
      <w:pPr>
        <w:spacing w:after="200" w:line="276" w:lineRule="auto"/>
        <w:jc w:val="both"/>
        <w:rPr>
          <w:b/>
          <w:bCs/>
        </w:rPr>
      </w:pPr>
      <w:r w:rsidRPr="00F823AA">
        <w:rPr>
          <w:b/>
          <w:bCs/>
        </w:rPr>
        <w:t>Задан</w:t>
      </w:r>
      <w:r>
        <w:rPr>
          <w:b/>
          <w:bCs/>
        </w:rPr>
        <w:t>ие 6   (оцениваемое)   неделя 10</w:t>
      </w:r>
      <w:r w:rsidRPr="00F823AA">
        <w:rPr>
          <w:b/>
          <w:bCs/>
        </w:rPr>
        <w:t xml:space="preserve">     15 баллов  (в блоке неделя 5)</w:t>
      </w:r>
    </w:p>
    <w:p w:rsidR="00631C0B" w:rsidRPr="00F823AA" w:rsidRDefault="00631C0B" w:rsidP="00631C0B">
      <w:pPr>
        <w:spacing w:after="200" w:line="276" w:lineRule="auto"/>
        <w:jc w:val="both"/>
        <w:rPr>
          <w:bCs/>
        </w:rPr>
      </w:pPr>
      <w:r w:rsidRPr="00F823AA">
        <w:rPr>
          <w:bCs/>
        </w:rPr>
        <w:t>Дифференциальные уравнения Максвелла</w:t>
      </w:r>
      <w:r>
        <w:rPr>
          <w:bCs/>
        </w:rPr>
        <w:t xml:space="preserve">.  </w:t>
      </w:r>
      <w:r w:rsidRPr="00F823AA">
        <w:rPr>
          <w:bCs/>
        </w:rPr>
        <w:t>Термодинамическое моделирование</w:t>
      </w:r>
      <w:r>
        <w:rPr>
          <w:bCs/>
        </w:rPr>
        <w:t>.</w:t>
      </w:r>
    </w:p>
    <w:p w:rsidR="00631C0B" w:rsidRPr="006B5E51" w:rsidRDefault="00631C0B" w:rsidP="00631C0B">
      <w:pPr>
        <w:widowControl w:val="0"/>
        <w:autoSpaceDE w:val="0"/>
        <w:autoSpaceDN w:val="0"/>
        <w:adjustRightInd w:val="0"/>
        <w:rPr>
          <w:sz w:val="28"/>
          <w:szCs w:val="28"/>
        </w:rPr>
      </w:pPr>
      <w:r>
        <w:rPr>
          <w:sz w:val="28"/>
          <w:szCs w:val="28"/>
        </w:rPr>
        <w:t xml:space="preserve"> В соответствии с уравнением</w:t>
      </w:r>
      <w:r w:rsidRPr="006B5E51">
        <w:rPr>
          <w:sz w:val="28"/>
          <w:szCs w:val="28"/>
        </w:rPr>
        <w:t xml:space="preserve"> Максвелла   № 4</w:t>
      </w:r>
    </w:p>
    <w:p w:rsidR="00631C0B" w:rsidRPr="000124CB" w:rsidRDefault="00631C0B" w:rsidP="00631C0B">
      <w:pPr>
        <w:widowControl w:val="0"/>
        <w:autoSpaceDE w:val="0"/>
        <w:autoSpaceDN w:val="0"/>
        <w:adjustRightInd w:val="0"/>
        <w:jc w:val="both"/>
        <w:rPr>
          <w:sz w:val="22"/>
          <w:szCs w:val="22"/>
        </w:rPr>
      </w:pPr>
      <w:r w:rsidRPr="000124CB">
        <w:rPr>
          <w:b/>
          <w:bCs/>
          <w:sz w:val="22"/>
          <w:szCs w:val="22"/>
        </w:rPr>
        <w:t xml:space="preserve"> </w:t>
      </w:r>
      <w:r w:rsidRPr="000124CB">
        <w:rPr>
          <w:sz w:val="22"/>
          <w:szCs w:val="22"/>
        </w:rPr>
        <w:t xml:space="preserve"> </w:t>
      </w:r>
      <w:r>
        <w:rPr>
          <w:sz w:val="22"/>
          <w:szCs w:val="22"/>
        </w:rPr>
        <w:t>(</w:t>
      </w:r>
      <w:r w:rsidRPr="000124CB">
        <w:rPr>
          <w:sz w:val="22"/>
          <w:szCs w:val="22"/>
        </w:rPr>
        <w:t>Соотношения взаимности   энергии Гиббса  и параметров состояния (естественных переменных: Т-</w:t>
      </w:r>
      <w:r w:rsidRPr="000124CB">
        <w:rPr>
          <w:sz w:val="22"/>
          <w:szCs w:val="22"/>
        </w:rPr>
        <w:lastRenderedPageBreak/>
        <w:t>температура и Р- давление)   при  термодинамическом моделировании и  анализе исследуемых металлургических процессов:</w:t>
      </w:r>
    </w:p>
    <w:p w:rsidR="00631C0B" w:rsidRPr="000124CB" w:rsidRDefault="00631C0B" w:rsidP="00631C0B">
      <w:pPr>
        <w:widowControl w:val="0"/>
        <w:autoSpaceDE w:val="0"/>
        <w:autoSpaceDN w:val="0"/>
        <w:adjustRightInd w:val="0"/>
        <w:jc w:val="both"/>
        <w:rPr>
          <w:sz w:val="22"/>
          <w:szCs w:val="22"/>
        </w:rPr>
      </w:pPr>
    </w:p>
    <w:p w:rsidR="00631C0B" w:rsidRPr="000124CB" w:rsidRDefault="00631C0B" w:rsidP="00631C0B">
      <w:pPr>
        <w:widowControl w:val="0"/>
        <w:autoSpaceDE w:val="0"/>
        <w:autoSpaceDN w:val="0"/>
        <w:adjustRightInd w:val="0"/>
        <w:rPr>
          <w:sz w:val="22"/>
          <w:szCs w:val="22"/>
        </w:rPr>
      </w:pPr>
      <w:r w:rsidRPr="000124CB">
        <w:rPr>
          <w:sz w:val="22"/>
          <w:szCs w:val="22"/>
        </w:rPr>
        <w:t xml:space="preserve">                                           d G  =  - SdT  +  VdP</w:t>
      </w:r>
    </w:p>
    <w:p w:rsidR="00631C0B" w:rsidRDefault="00631C0B" w:rsidP="00631C0B">
      <w:pPr>
        <w:widowControl w:val="0"/>
        <w:autoSpaceDE w:val="0"/>
        <w:autoSpaceDN w:val="0"/>
        <w:adjustRightInd w:val="0"/>
        <w:jc w:val="both"/>
        <w:rPr>
          <w:sz w:val="28"/>
          <w:szCs w:val="28"/>
        </w:rPr>
      </w:pPr>
      <w:r>
        <w:rPr>
          <w:sz w:val="28"/>
          <w:szCs w:val="28"/>
        </w:rPr>
        <w:t>подтвердить: энтропия – мера убыли энергии Гиббса с увеличением температуры при постоянном давлении.</w:t>
      </w:r>
    </w:p>
    <w:p w:rsidR="00631C0B" w:rsidRPr="00067CEF" w:rsidRDefault="00631C0B" w:rsidP="00631C0B">
      <w:pPr>
        <w:rPr>
          <w:rFonts w:eastAsiaTheme="minorHAnsi"/>
          <w:sz w:val="28"/>
          <w:szCs w:val="28"/>
        </w:rPr>
      </w:pPr>
      <w:r w:rsidRPr="00067CEF">
        <w:rPr>
          <w:sz w:val="28"/>
          <w:szCs w:val="28"/>
        </w:rPr>
        <w:t xml:space="preserve"> На примере растворении газообразной серы в железе  0.5 S</w:t>
      </w:r>
      <w:r w:rsidRPr="00067CEF">
        <w:rPr>
          <w:sz w:val="28"/>
          <w:szCs w:val="28"/>
          <w:vertAlign w:val="subscript"/>
        </w:rPr>
        <w:t>2</w:t>
      </w:r>
      <w:r w:rsidRPr="00067CEF">
        <w:rPr>
          <w:sz w:val="28"/>
          <w:szCs w:val="28"/>
        </w:rPr>
        <w:t xml:space="preserve"> </w:t>
      </w:r>
      <w:r w:rsidRPr="00067CEF">
        <w:rPr>
          <w:sz w:val="28"/>
          <w:szCs w:val="28"/>
          <w:vertAlign w:val="subscript"/>
        </w:rPr>
        <w:t>(g)</w:t>
      </w:r>
      <w:r>
        <w:rPr>
          <w:sz w:val="28"/>
          <w:szCs w:val="28"/>
        </w:rPr>
        <w:t xml:space="preserve">  = [S].</w:t>
      </w:r>
      <w:r w:rsidRPr="00067CEF">
        <w:rPr>
          <w:rFonts w:eastAsiaTheme="minorHAnsi"/>
          <w:sz w:val="28"/>
          <w:szCs w:val="28"/>
        </w:rPr>
        <w:t xml:space="preserve"> </w:t>
      </w:r>
    </w:p>
    <w:p w:rsidR="00631C0B" w:rsidRPr="00067CEF" w:rsidRDefault="00631C0B" w:rsidP="00631C0B">
      <w:pPr>
        <w:rPr>
          <w:rFonts w:eastAsiaTheme="minorHAnsi"/>
          <w:sz w:val="28"/>
          <w:szCs w:val="28"/>
        </w:rPr>
      </w:pPr>
      <w:r>
        <w:rPr>
          <w:sz w:val="28"/>
          <w:szCs w:val="28"/>
        </w:rPr>
        <w:t>Т</w:t>
      </w:r>
      <w:r w:rsidRPr="00067CEF">
        <w:rPr>
          <w:sz w:val="28"/>
          <w:szCs w:val="28"/>
        </w:rPr>
        <w:t>емпературная зависимость энергии Гиббса представлена уравнением</w:t>
      </w:r>
      <w:r>
        <w:rPr>
          <w:sz w:val="28"/>
          <w:szCs w:val="28"/>
        </w:rPr>
        <w:t xml:space="preserve"> (6.1)</w:t>
      </w:r>
      <w:r w:rsidRPr="00067CEF">
        <w:rPr>
          <w:rFonts w:eastAsiaTheme="minorHAnsi"/>
          <w:sz w:val="28"/>
          <w:szCs w:val="28"/>
        </w:rPr>
        <w:t xml:space="preserve"> </w:t>
      </w:r>
    </w:p>
    <w:p w:rsidR="00631C0B" w:rsidRPr="00067CEF" w:rsidRDefault="00631C0B" w:rsidP="00631C0B">
      <w:pPr>
        <w:rPr>
          <w:sz w:val="28"/>
          <w:szCs w:val="28"/>
        </w:rPr>
      </w:pPr>
    </w:p>
    <w:p w:rsidR="00631C0B" w:rsidRPr="00067CEF" w:rsidRDefault="00631C0B" w:rsidP="00631C0B">
      <w:pPr>
        <w:rPr>
          <w:rFonts w:eastAsiaTheme="minorHAnsi"/>
          <w:sz w:val="28"/>
          <w:szCs w:val="28"/>
        </w:rPr>
      </w:pPr>
      <w:r w:rsidRPr="00067CEF">
        <w:rPr>
          <w:sz w:val="28"/>
          <w:szCs w:val="28"/>
        </w:rPr>
        <w:t>Δ G</w:t>
      </w:r>
      <w:r w:rsidRPr="00067CEF">
        <w:rPr>
          <w:sz w:val="28"/>
          <w:szCs w:val="28"/>
          <w:vertAlign w:val="superscript"/>
        </w:rPr>
        <w:t>o</w:t>
      </w:r>
      <w:r w:rsidRPr="00067CEF">
        <w:rPr>
          <w:sz w:val="28"/>
          <w:szCs w:val="28"/>
          <w:vertAlign w:val="subscript"/>
        </w:rPr>
        <w:t>T</w:t>
      </w:r>
      <w:r w:rsidRPr="00067CEF">
        <w:rPr>
          <w:sz w:val="28"/>
          <w:szCs w:val="28"/>
        </w:rPr>
        <w:t xml:space="preserve">  = - 72000  + 10.25 Т , Дж  </w:t>
      </w:r>
      <w:r>
        <w:rPr>
          <w:sz w:val="28"/>
          <w:szCs w:val="28"/>
        </w:rPr>
        <w:t>(6.1)</w:t>
      </w:r>
    </w:p>
    <w:p w:rsidR="00631C0B" w:rsidRPr="00067CEF" w:rsidRDefault="00631C0B" w:rsidP="00631C0B">
      <w:pPr>
        <w:rPr>
          <w:sz w:val="28"/>
          <w:szCs w:val="28"/>
        </w:rPr>
      </w:pPr>
    </w:p>
    <w:p w:rsidR="00631C0B" w:rsidRPr="00067CEF" w:rsidRDefault="00631C0B" w:rsidP="00631C0B">
      <w:pPr>
        <w:rPr>
          <w:rFonts w:eastAsiaTheme="minorHAnsi"/>
          <w:sz w:val="28"/>
          <w:szCs w:val="28"/>
        </w:rPr>
      </w:pPr>
      <w:r w:rsidRPr="00067CEF">
        <w:rPr>
          <w:sz w:val="28"/>
          <w:szCs w:val="28"/>
        </w:rPr>
        <w:t xml:space="preserve">Соответственно процесс: </w:t>
      </w:r>
      <w:r>
        <w:rPr>
          <w:sz w:val="28"/>
          <w:szCs w:val="28"/>
        </w:rPr>
        <w:t xml:space="preserve"> выполните термодинамический анализ.</w:t>
      </w:r>
    </w:p>
    <w:p w:rsidR="00631C0B" w:rsidRPr="00C06C54" w:rsidRDefault="00631C0B" w:rsidP="00631C0B">
      <w:pPr>
        <w:ind w:firstLine="709"/>
        <w:jc w:val="both"/>
        <w:rPr>
          <w:rFonts w:eastAsia="Arial"/>
          <w:sz w:val="28"/>
          <w:szCs w:val="28"/>
        </w:rPr>
      </w:pPr>
      <w:r w:rsidRPr="00C06C54">
        <w:rPr>
          <w:rFonts w:eastAsia="Arial"/>
          <w:sz w:val="28"/>
          <w:szCs w:val="28"/>
        </w:rPr>
        <w:t>Математическое описание процессов  движения жидкостей и газов (гидродинамики) в общем случае представлены системой дифференциальных уравнений [4]:</w:t>
      </w:r>
    </w:p>
    <w:p w:rsidR="00631C0B" w:rsidRPr="00C06C54" w:rsidRDefault="00631C0B" w:rsidP="00631C0B">
      <w:pPr>
        <w:ind w:firstLine="709"/>
        <w:jc w:val="both"/>
        <w:rPr>
          <w:rFonts w:ascii="Arial" w:eastAsia="Arial" w:hAnsi="Arial"/>
          <w:sz w:val="28"/>
          <w:szCs w:val="28"/>
        </w:rPr>
      </w:pPr>
      <w:r w:rsidRPr="00C06C54">
        <w:rPr>
          <w:rFonts w:eastAsia="Arial"/>
          <w:sz w:val="28"/>
          <w:szCs w:val="28"/>
        </w:rPr>
        <w:tab/>
      </w:r>
    </w:p>
    <w:p w:rsidR="00631C0B" w:rsidRPr="00C06C54" w:rsidRDefault="00631C0B" w:rsidP="00631C0B">
      <w:pPr>
        <w:ind w:firstLine="709"/>
        <w:jc w:val="both"/>
        <w:rPr>
          <w:rFonts w:eastAsia="Arial"/>
          <w:sz w:val="28"/>
          <w:szCs w:val="28"/>
        </w:rPr>
      </w:pPr>
      <w:r w:rsidRPr="00C06C54">
        <w:rPr>
          <w:rFonts w:ascii="Arial" w:eastAsia="Arial" w:hAnsi="Arial"/>
          <w:sz w:val="28"/>
          <w:szCs w:val="28"/>
        </w:rPr>
        <w:tab/>
      </w:r>
      <w:r w:rsidRPr="00C06C54">
        <w:rPr>
          <w:rFonts w:eastAsia="Arial"/>
          <w:sz w:val="28"/>
          <w:szCs w:val="28"/>
        </w:rPr>
        <w:t>Математическое описание процессов массообмена, теплообменника и движения жидкостей и газов (гидродинамики) в общем случае представлены системой дифференциальных уравнений  [4]:</w:t>
      </w:r>
    </w:p>
    <w:p w:rsidR="00631C0B" w:rsidRPr="00C06C54" w:rsidRDefault="00631C0B" w:rsidP="00631C0B">
      <w:pPr>
        <w:ind w:firstLine="709"/>
        <w:jc w:val="both"/>
        <w:rPr>
          <w:rFonts w:eastAsia="Arial"/>
          <w:sz w:val="28"/>
          <w:szCs w:val="28"/>
        </w:rPr>
      </w:pPr>
      <w:r w:rsidRPr="00C06C54">
        <w:rPr>
          <w:rFonts w:eastAsia="Arial"/>
          <w:sz w:val="28"/>
          <w:szCs w:val="28"/>
        </w:rPr>
        <w:tab/>
      </w:r>
      <w:r>
        <w:rPr>
          <w:rFonts w:eastAsia="Arial"/>
          <w:noProof/>
          <w:sz w:val="28"/>
          <w:szCs w:val="28"/>
        </w:rPr>
        <w:drawing>
          <wp:inline distT="0" distB="0" distL="0" distR="0">
            <wp:extent cx="1416685" cy="401955"/>
            <wp:effectExtent l="0" t="0" r="0" b="0"/>
            <wp:docPr id="15"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9"/>
                    <a:srcRect/>
                    <a:stretch>
                      <a:fillRect/>
                    </a:stretch>
                  </pic:blipFill>
                  <pic:spPr bwMode="auto">
                    <a:xfrm>
                      <a:off x="0" y="0"/>
                      <a:ext cx="1416685" cy="401955"/>
                    </a:xfrm>
                    <a:prstGeom prst="rect">
                      <a:avLst/>
                    </a:prstGeom>
                    <a:noFill/>
                    <a:ln w="9525">
                      <a:noFill/>
                      <a:miter lim="800000"/>
                      <a:headEnd/>
                      <a:tailEnd/>
                    </a:ln>
                  </pic:spPr>
                </pic:pic>
              </a:graphicData>
            </a:graphic>
          </wp:inline>
        </w:drawing>
      </w:r>
      <w:r w:rsidRPr="00C06C54">
        <w:rPr>
          <w:rFonts w:eastAsia="Arial"/>
          <w:sz w:val="28"/>
          <w:szCs w:val="28"/>
        </w:rPr>
        <w:t xml:space="preserve"> - уравнение конвективной диффузии; определяет распределение концентраций компонента в движущейся стационарной среде при неустановившемся движении;          (31)</w:t>
      </w:r>
    </w:p>
    <w:p w:rsidR="00631C0B" w:rsidRPr="00C06C54" w:rsidRDefault="00631C0B" w:rsidP="00631C0B">
      <w:pPr>
        <w:ind w:firstLine="709"/>
        <w:jc w:val="both"/>
        <w:rPr>
          <w:rFonts w:eastAsia="Arial"/>
          <w:sz w:val="28"/>
          <w:szCs w:val="28"/>
        </w:rPr>
      </w:pPr>
      <w:r w:rsidRPr="00C06C54">
        <w:rPr>
          <w:rFonts w:eastAsia="Arial"/>
          <w:sz w:val="28"/>
          <w:szCs w:val="28"/>
        </w:rPr>
        <w:tab/>
      </w:r>
      <w:r>
        <w:rPr>
          <w:rFonts w:eastAsia="Arial"/>
          <w:noProof/>
          <w:sz w:val="28"/>
          <w:szCs w:val="28"/>
        </w:rPr>
        <w:drawing>
          <wp:inline distT="0" distB="0" distL="0" distR="0">
            <wp:extent cx="1346200" cy="401955"/>
            <wp:effectExtent l="0" t="0" r="0" b="0"/>
            <wp:docPr id="3"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0"/>
                    <a:srcRect/>
                    <a:stretch>
                      <a:fillRect/>
                    </a:stretch>
                  </pic:blipFill>
                  <pic:spPr bwMode="auto">
                    <a:xfrm>
                      <a:off x="0" y="0"/>
                      <a:ext cx="1346200" cy="401955"/>
                    </a:xfrm>
                    <a:prstGeom prst="rect">
                      <a:avLst/>
                    </a:prstGeom>
                    <a:noFill/>
                    <a:ln w="9525">
                      <a:noFill/>
                      <a:miter lim="800000"/>
                      <a:headEnd/>
                      <a:tailEnd/>
                    </a:ln>
                  </pic:spPr>
                </pic:pic>
              </a:graphicData>
            </a:graphic>
          </wp:inline>
        </w:drawing>
      </w:r>
      <w:r w:rsidRPr="00C06C54">
        <w:rPr>
          <w:rFonts w:eastAsia="Arial"/>
          <w:sz w:val="28"/>
          <w:szCs w:val="28"/>
        </w:rPr>
        <w:t xml:space="preserve"> - уравнение конвективного теплообмена; определяет распределение температур в движущейся жидкости;   (32)</w:t>
      </w:r>
    </w:p>
    <w:p w:rsidR="00631C0B" w:rsidRPr="00C06C54" w:rsidRDefault="00631C0B" w:rsidP="00631C0B">
      <w:pPr>
        <w:ind w:firstLine="709"/>
        <w:jc w:val="both"/>
        <w:rPr>
          <w:rFonts w:eastAsia="Arial"/>
          <w:sz w:val="28"/>
          <w:szCs w:val="28"/>
        </w:rPr>
      </w:pPr>
      <w:r w:rsidRPr="00C06C54">
        <w:rPr>
          <w:rFonts w:eastAsia="Arial"/>
          <w:sz w:val="28"/>
          <w:szCs w:val="28"/>
        </w:rPr>
        <w:tab/>
      </w:r>
      <w:r>
        <w:rPr>
          <w:rFonts w:eastAsia="Arial"/>
          <w:noProof/>
          <w:sz w:val="28"/>
          <w:szCs w:val="28"/>
        </w:rPr>
        <w:drawing>
          <wp:inline distT="0" distB="0" distL="0" distR="0">
            <wp:extent cx="2632710" cy="441960"/>
            <wp:effectExtent l="19050" t="0" r="0" b="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1"/>
                    <a:srcRect/>
                    <a:stretch>
                      <a:fillRect/>
                    </a:stretch>
                  </pic:blipFill>
                  <pic:spPr bwMode="auto">
                    <a:xfrm>
                      <a:off x="0" y="0"/>
                      <a:ext cx="2632710" cy="441960"/>
                    </a:xfrm>
                    <a:prstGeom prst="rect">
                      <a:avLst/>
                    </a:prstGeom>
                    <a:noFill/>
                    <a:ln w="9525">
                      <a:noFill/>
                      <a:miter lim="800000"/>
                      <a:headEnd/>
                      <a:tailEnd/>
                    </a:ln>
                  </pic:spPr>
                </pic:pic>
              </a:graphicData>
            </a:graphic>
          </wp:inline>
        </w:drawing>
      </w:r>
      <w:r w:rsidRPr="00C06C54">
        <w:rPr>
          <w:rFonts w:eastAsia="Arial"/>
          <w:sz w:val="28"/>
          <w:szCs w:val="28"/>
        </w:rPr>
        <w:t xml:space="preserve"> - уравнения движения Навье-Стокса, характеризуют закон изменения механической энергии в различных точках движущейся жидкости (газа).                         (33)</w:t>
      </w:r>
    </w:p>
    <w:p w:rsidR="00631C0B" w:rsidRPr="00C06C54" w:rsidRDefault="00631C0B" w:rsidP="00631C0B">
      <w:pPr>
        <w:ind w:firstLine="709"/>
        <w:jc w:val="both"/>
        <w:rPr>
          <w:rFonts w:eastAsia="Arial"/>
          <w:sz w:val="28"/>
          <w:szCs w:val="28"/>
        </w:rPr>
      </w:pPr>
      <w:r w:rsidRPr="00C06C54">
        <w:rPr>
          <w:rFonts w:eastAsia="Arial"/>
          <w:sz w:val="28"/>
          <w:szCs w:val="28"/>
        </w:rPr>
        <w:tab/>
        <w:t>Решение системы дифференциальных уравнений может быть представлено в виде функции критериев подобия величин, входящих в уравнения (вторая теорема подобия).</w:t>
      </w:r>
    </w:p>
    <w:p w:rsidR="00631C0B" w:rsidRPr="00C06C54" w:rsidRDefault="00631C0B" w:rsidP="00631C0B">
      <w:pPr>
        <w:ind w:firstLine="709"/>
        <w:jc w:val="both"/>
        <w:rPr>
          <w:rFonts w:eastAsia="Arial"/>
          <w:sz w:val="28"/>
          <w:szCs w:val="28"/>
        </w:rPr>
      </w:pPr>
      <w:r w:rsidRPr="00C06C54">
        <w:rPr>
          <w:rFonts w:eastAsia="Arial"/>
          <w:sz w:val="28"/>
          <w:szCs w:val="28"/>
        </w:rPr>
        <w:tab/>
        <w:t>Система уравнений описывает бесконечное множество металлургических процессов; частные случаи характеризуется условиями однозначности, которые содержат геометрические, физические, временные и граничные условия.</w:t>
      </w:r>
    </w:p>
    <w:p w:rsidR="00631C0B" w:rsidRPr="00C06C54" w:rsidRDefault="00631C0B" w:rsidP="00631C0B">
      <w:pPr>
        <w:ind w:firstLine="709"/>
        <w:jc w:val="both"/>
        <w:rPr>
          <w:rFonts w:eastAsia="Arial"/>
          <w:sz w:val="28"/>
          <w:szCs w:val="28"/>
        </w:rPr>
      </w:pPr>
      <w:r w:rsidRPr="00C06C54">
        <w:rPr>
          <w:rFonts w:eastAsia="Arial"/>
          <w:sz w:val="28"/>
          <w:szCs w:val="28"/>
        </w:rPr>
        <w:tab/>
        <w:t>Наиболее удобным методом решения задач является метод теории подобия, либо на основе метода анализа размерностей физических величин, существенных для явления.</w:t>
      </w:r>
    </w:p>
    <w:p w:rsidR="00631C0B" w:rsidRPr="00C06C54" w:rsidRDefault="00631C0B" w:rsidP="00631C0B">
      <w:pPr>
        <w:ind w:firstLine="709"/>
        <w:jc w:val="both"/>
        <w:rPr>
          <w:rFonts w:eastAsia="Arial"/>
          <w:sz w:val="28"/>
          <w:szCs w:val="28"/>
        </w:rPr>
      </w:pPr>
      <w:r w:rsidRPr="00C06C54">
        <w:rPr>
          <w:rFonts w:eastAsia="Arial"/>
          <w:sz w:val="28"/>
          <w:szCs w:val="28"/>
        </w:rPr>
        <w:tab/>
        <w:t xml:space="preserve">В итоге получает критериальные уравнения на основе обобщенных переменных – критериев подобия, представляющих собой безразмерные </w:t>
      </w:r>
      <w:r w:rsidRPr="00C06C54">
        <w:rPr>
          <w:rFonts w:eastAsia="Arial"/>
          <w:sz w:val="28"/>
          <w:szCs w:val="28"/>
        </w:rPr>
        <w:lastRenderedPageBreak/>
        <w:t>комплексы физических величин, которые отражают совместное влияние совокупности физических величин в процессе.</w:t>
      </w:r>
    </w:p>
    <w:p w:rsidR="00631C0B" w:rsidRPr="00C06C54" w:rsidRDefault="00631C0B" w:rsidP="00631C0B">
      <w:pPr>
        <w:ind w:firstLine="709"/>
        <w:jc w:val="both"/>
        <w:rPr>
          <w:rFonts w:eastAsia="Arial"/>
          <w:sz w:val="28"/>
          <w:szCs w:val="28"/>
        </w:rPr>
      </w:pPr>
      <w:r w:rsidRPr="00C06C54">
        <w:rPr>
          <w:rFonts w:eastAsia="Arial"/>
          <w:sz w:val="28"/>
          <w:szCs w:val="28"/>
        </w:rPr>
        <w:tab/>
        <w:t>Комбинация из основных критериев (</w:t>
      </w:r>
      <w:r w:rsidRPr="00C06C54">
        <w:rPr>
          <w:rFonts w:eastAsia="Arial"/>
          <w:sz w:val="28"/>
          <w:szCs w:val="28"/>
          <w:lang w:val="en-US"/>
        </w:rPr>
        <w:t>Re</w:t>
      </w:r>
      <w:r w:rsidRPr="00C06C54">
        <w:rPr>
          <w:rFonts w:eastAsia="Arial"/>
          <w:sz w:val="28"/>
          <w:szCs w:val="28"/>
        </w:rPr>
        <w:t xml:space="preserve">, </w:t>
      </w:r>
      <w:r w:rsidRPr="00C06C54">
        <w:rPr>
          <w:rFonts w:eastAsia="Arial"/>
          <w:sz w:val="28"/>
          <w:szCs w:val="28"/>
          <w:lang w:val="en-US"/>
        </w:rPr>
        <w:t>Fr</w:t>
      </w:r>
      <w:r w:rsidRPr="00C06C54">
        <w:rPr>
          <w:rFonts w:eastAsia="Arial"/>
          <w:sz w:val="28"/>
          <w:szCs w:val="28"/>
        </w:rPr>
        <w:t xml:space="preserve">, </w:t>
      </w:r>
      <w:r w:rsidRPr="00C06C54">
        <w:rPr>
          <w:rFonts w:eastAsia="Arial"/>
          <w:sz w:val="28"/>
          <w:szCs w:val="28"/>
          <w:lang w:val="en-US"/>
        </w:rPr>
        <w:t>Eu</w:t>
      </w:r>
      <w:r w:rsidRPr="00C06C54">
        <w:rPr>
          <w:rFonts w:eastAsia="Arial"/>
          <w:sz w:val="28"/>
          <w:szCs w:val="28"/>
        </w:rPr>
        <w:t xml:space="preserve">, </w:t>
      </w:r>
      <w:r w:rsidRPr="00C06C54">
        <w:rPr>
          <w:rFonts w:eastAsia="Arial"/>
          <w:sz w:val="28"/>
          <w:szCs w:val="28"/>
          <w:lang w:val="en-US"/>
        </w:rPr>
        <w:t>Nu</w:t>
      </w:r>
      <w:r w:rsidRPr="00C06C54">
        <w:rPr>
          <w:rFonts w:eastAsia="Arial"/>
          <w:sz w:val="28"/>
          <w:szCs w:val="28"/>
        </w:rPr>
        <w:t xml:space="preserve">, </w:t>
      </w:r>
      <w:r w:rsidRPr="00C06C54">
        <w:rPr>
          <w:rFonts w:eastAsia="Arial"/>
          <w:sz w:val="28"/>
          <w:szCs w:val="28"/>
          <w:lang w:val="en-US"/>
        </w:rPr>
        <w:t>Fo</w:t>
      </w:r>
      <w:r w:rsidRPr="00C06C54">
        <w:rPr>
          <w:rFonts w:eastAsia="Arial"/>
          <w:sz w:val="28"/>
          <w:szCs w:val="28"/>
        </w:rPr>
        <w:t xml:space="preserve">, </w:t>
      </w:r>
      <w:r w:rsidRPr="00C06C54">
        <w:rPr>
          <w:rFonts w:eastAsia="Arial"/>
          <w:sz w:val="28"/>
          <w:szCs w:val="28"/>
          <w:lang w:val="en-US"/>
        </w:rPr>
        <w:t>Bi</w:t>
      </w:r>
      <w:r w:rsidRPr="00C06C54">
        <w:rPr>
          <w:rFonts w:eastAsia="Arial"/>
          <w:sz w:val="28"/>
          <w:szCs w:val="28"/>
        </w:rPr>
        <w:t xml:space="preserve">, …) также является критерием (производным) -  </w:t>
      </w:r>
      <w:r w:rsidRPr="00C06C54">
        <w:rPr>
          <w:rFonts w:eastAsia="Arial"/>
          <w:sz w:val="28"/>
          <w:szCs w:val="28"/>
          <w:lang w:val="en-US"/>
        </w:rPr>
        <w:t>Ga</w:t>
      </w:r>
      <w:r w:rsidRPr="00C06C54">
        <w:rPr>
          <w:rFonts w:eastAsia="Arial"/>
          <w:sz w:val="28"/>
          <w:szCs w:val="28"/>
        </w:rPr>
        <w:t xml:space="preserve">, </w:t>
      </w:r>
      <w:r w:rsidRPr="00C06C54">
        <w:rPr>
          <w:rFonts w:eastAsia="Arial"/>
          <w:sz w:val="28"/>
          <w:szCs w:val="28"/>
          <w:lang w:val="en-US"/>
        </w:rPr>
        <w:t>Ar</w:t>
      </w:r>
      <w:r w:rsidRPr="00C06C54">
        <w:rPr>
          <w:rFonts w:eastAsia="Arial"/>
          <w:sz w:val="28"/>
          <w:szCs w:val="28"/>
        </w:rPr>
        <w:t xml:space="preserve">, </w:t>
      </w:r>
      <w:r w:rsidRPr="00C06C54">
        <w:rPr>
          <w:rFonts w:eastAsia="Arial"/>
          <w:sz w:val="28"/>
          <w:szCs w:val="28"/>
          <w:lang w:val="en-US"/>
        </w:rPr>
        <w:t>Cr</w:t>
      </w:r>
      <w:r w:rsidRPr="00C06C54">
        <w:rPr>
          <w:rFonts w:eastAsia="Arial"/>
          <w:sz w:val="28"/>
          <w:szCs w:val="28"/>
        </w:rPr>
        <w:t xml:space="preserve">, </w:t>
      </w:r>
      <w:r w:rsidRPr="00C06C54">
        <w:rPr>
          <w:rFonts w:eastAsia="Arial"/>
          <w:sz w:val="28"/>
          <w:szCs w:val="28"/>
          <w:lang w:val="en-US"/>
        </w:rPr>
        <w:t>Ra</w:t>
      </w:r>
      <w:r w:rsidRPr="00C06C54">
        <w:rPr>
          <w:rFonts w:eastAsia="Arial"/>
          <w:sz w:val="28"/>
          <w:szCs w:val="28"/>
        </w:rPr>
        <w:t xml:space="preserve"> и др.</w:t>
      </w:r>
    </w:p>
    <w:p w:rsidR="00631C0B" w:rsidRPr="00C06C54" w:rsidRDefault="00631C0B" w:rsidP="00631C0B">
      <w:pPr>
        <w:ind w:firstLine="709"/>
        <w:jc w:val="both"/>
        <w:rPr>
          <w:rFonts w:eastAsia="Arial"/>
          <w:sz w:val="28"/>
          <w:szCs w:val="28"/>
        </w:rPr>
      </w:pPr>
      <w:r w:rsidRPr="00C06C54">
        <w:rPr>
          <w:rFonts w:eastAsia="Arial"/>
          <w:sz w:val="28"/>
          <w:szCs w:val="28"/>
        </w:rPr>
        <w:tab/>
        <w:t>Использование того или иного критерия из совокупности эквивалентных определяются практическими соображениями и, в первую очередь, отсутствием в нем величин, не заданных по условиям однозначности. Так критерий Галилея</w:t>
      </w:r>
    </w:p>
    <w:p w:rsidR="00631C0B" w:rsidRPr="00C06C54" w:rsidRDefault="00631C0B" w:rsidP="00631C0B">
      <w:pPr>
        <w:ind w:firstLine="709"/>
        <w:jc w:val="both"/>
        <w:rPr>
          <w:rFonts w:eastAsia="Arial"/>
          <w:sz w:val="28"/>
          <w:szCs w:val="28"/>
        </w:rPr>
      </w:pPr>
    </w:p>
    <w:p w:rsidR="00631C0B" w:rsidRPr="00C06C54" w:rsidRDefault="00631C0B" w:rsidP="00631C0B">
      <w:pPr>
        <w:ind w:firstLine="709"/>
        <w:jc w:val="both"/>
        <w:rPr>
          <w:rFonts w:eastAsia="Arial"/>
          <w:sz w:val="28"/>
          <w:szCs w:val="28"/>
        </w:rPr>
      </w:pPr>
      <w:r w:rsidRPr="00C06C54">
        <w:rPr>
          <w:rFonts w:eastAsia="Arial"/>
          <w:sz w:val="28"/>
          <w:szCs w:val="28"/>
        </w:rPr>
        <w:tab/>
      </w:r>
      <w:r w:rsidRPr="00C06C54">
        <w:rPr>
          <w:rFonts w:eastAsia="Arial"/>
          <w:sz w:val="28"/>
          <w:szCs w:val="28"/>
        </w:rPr>
        <w:tab/>
      </w:r>
      <w:r w:rsidRPr="00C06C54">
        <w:rPr>
          <w:rFonts w:eastAsia="Arial"/>
          <w:sz w:val="28"/>
          <w:szCs w:val="28"/>
        </w:rPr>
        <w:tab/>
      </w:r>
      <w:r w:rsidRPr="00C06C54">
        <w:rPr>
          <w:rFonts w:eastAsia="Arial"/>
          <w:sz w:val="28"/>
          <w:szCs w:val="28"/>
        </w:rPr>
        <w:tab/>
      </w:r>
      <w:r w:rsidRPr="00C06C54">
        <w:rPr>
          <w:rFonts w:eastAsia="Arial"/>
          <w:sz w:val="28"/>
          <w:szCs w:val="28"/>
          <w:lang w:val="en-US"/>
        </w:rPr>
        <w:t>Ga</w:t>
      </w:r>
      <w:r w:rsidRPr="00C06C54">
        <w:rPr>
          <w:rFonts w:eastAsia="Arial"/>
          <w:sz w:val="28"/>
          <w:szCs w:val="28"/>
        </w:rPr>
        <w:t xml:space="preserve"> = </w:t>
      </w:r>
      <w:r w:rsidRPr="00C06C54">
        <w:rPr>
          <w:rFonts w:eastAsia="Arial"/>
          <w:sz w:val="28"/>
          <w:szCs w:val="28"/>
          <w:lang w:val="en-US"/>
        </w:rPr>
        <w:t>Re</w:t>
      </w:r>
      <w:r w:rsidRPr="00C06C54">
        <w:rPr>
          <w:rFonts w:eastAsia="Arial"/>
          <w:sz w:val="28"/>
          <w:szCs w:val="28"/>
          <w:vertAlign w:val="superscript"/>
        </w:rPr>
        <w:t>2</w:t>
      </w:r>
      <w:r w:rsidRPr="00C06C54">
        <w:rPr>
          <w:rFonts w:eastAsia="Arial"/>
          <w:sz w:val="28"/>
          <w:szCs w:val="28"/>
          <w:lang w:val="en-US"/>
        </w:rPr>
        <w:t>Fr</w:t>
      </w:r>
      <w:r w:rsidRPr="00C06C54">
        <w:rPr>
          <w:rFonts w:eastAsia="Arial"/>
          <w:sz w:val="28"/>
          <w:szCs w:val="28"/>
        </w:rPr>
        <w:t xml:space="preserve"> = </w:t>
      </w:r>
      <w:r w:rsidRPr="00C06C54">
        <w:rPr>
          <w:rFonts w:eastAsia="Arial"/>
          <w:sz w:val="28"/>
          <w:szCs w:val="28"/>
          <w:lang w:val="en-US"/>
        </w:rPr>
        <w:t>g</w:t>
      </w:r>
      <w:r w:rsidRPr="00C06C54">
        <w:rPr>
          <w:rFonts w:eastAsia="Arial"/>
          <w:sz w:val="28"/>
          <w:szCs w:val="28"/>
          <w:lang w:val="en-US"/>
        </w:rPr>
        <w:sym w:font="Symbol" w:char="F0D7"/>
      </w:r>
      <w:r w:rsidRPr="00C06C54">
        <w:rPr>
          <w:rFonts w:eastAsia="Arial"/>
          <w:sz w:val="28"/>
          <w:szCs w:val="28"/>
          <w:lang w:val="en-US"/>
        </w:rPr>
        <w:t>l</w:t>
      </w:r>
      <w:r w:rsidRPr="00C06C54">
        <w:rPr>
          <w:rFonts w:eastAsia="Arial"/>
          <w:sz w:val="28"/>
          <w:szCs w:val="28"/>
          <w:vertAlign w:val="superscript"/>
        </w:rPr>
        <w:t>3</w:t>
      </w:r>
      <w:r w:rsidRPr="00C06C54">
        <w:rPr>
          <w:rFonts w:eastAsia="Arial"/>
          <w:sz w:val="28"/>
          <w:szCs w:val="28"/>
        </w:rPr>
        <w:t xml:space="preserve">/ </w:t>
      </w:r>
      <w:r w:rsidRPr="00C06C54">
        <w:rPr>
          <w:rFonts w:eastAsia="Arial"/>
          <w:sz w:val="28"/>
          <w:szCs w:val="28"/>
          <w:lang w:val="en-US"/>
        </w:rPr>
        <w:sym w:font="Symbol" w:char="F06E"/>
      </w:r>
      <w:r w:rsidRPr="00C06C54">
        <w:rPr>
          <w:rFonts w:eastAsia="Arial"/>
          <w:sz w:val="28"/>
          <w:szCs w:val="28"/>
          <w:vertAlign w:val="superscript"/>
        </w:rPr>
        <w:t>2</w:t>
      </w:r>
      <w:r w:rsidRPr="00C06C54">
        <w:rPr>
          <w:rFonts w:eastAsia="Arial"/>
          <w:sz w:val="28"/>
          <w:szCs w:val="28"/>
        </w:rPr>
        <w:t xml:space="preserve">                           (34)</w:t>
      </w:r>
      <w:r w:rsidRPr="00C06C54">
        <w:rPr>
          <w:rFonts w:eastAsia="Arial"/>
          <w:sz w:val="28"/>
          <w:szCs w:val="28"/>
        </w:rPr>
        <w:tab/>
      </w:r>
    </w:p>
    <w:p w:rsidR="00631C0B" w:rsidRPr="00C06C54" w:rsidRDefault="00631C0B" w:rsidP="00631C0B">
      <w:pPr>
        <w:ind w:firstLine="709"/>
        <w:jc w:val="both"/>
        <w:rPr>
          <w:rFonts w:eastAsia="Arial"/>
          <w:sz w:val="28"/>
          <w:szCs w:val="28"/>
        </w:rPr>
      </w:pPr>
    </w:p>
    <w:p w:rsidR="00631C0B" w:rsidRPr="00C06C54" w:rsidRDefault="00631C0B" w:rsidP="00631C0B">
      <w:pPr>
        <w:ind w:firstLine="709"/>
        <w:jc w:val="both"/>
        <w:rPr>
          <w:rFonts w:eastAsia="Arial"/>
          <w:sz w:val="28"/>
          <w:szCs w:val="28"/>
        </w:rPr>
      </w:pPr>
      <w:r w:rsidRPr="00C06C54">
        <w:rPr>
          <w:rFonts w:eastAsia="Arial"/>
          <w:sz w:val="28"/>
          <w:szCs w:val="28"/>
        </w:rPr>
        <w:t xml:space="preserve">не содержит скорость движения потока, в то время как </w:t>
      </w:r>
      <w:r w:rsidRPr="00C06C54">
        <w:rPr>
          <w:rFonts w:eastAsia="Arial"/>
          <w:sz w:val="28"/>
          <w:szCs w:val="28"/>
          <w:lang w:val="en-US"/>
        </w:rPr>
        <w:t>Re</w:t>
      </w:r>
      <w:r w:rsidRPr="00C06C54">
        <w:rPr>
          <w:rFonts w:eastAsia="Arial"/>
          <w:sz w:val="28"/>
          <w:szCs w:val="28"/>
        </w:rPr>
        <w:t xml:space="preserve"> = </w:t>
      </w:r>
      <w:r w:rsidRPr="00C06C54">
        <w:rPr>
          <w:rFonts w:eastAsia="Arial"/>
          <w:sz w:val="28"/>
          <w:szCs w:val="28"/>
          <w:lang w:val="en-US"/>
        </w:rPr>
        <w:sym w:font="Symbol" w:char="F077"/>
      </w:r>
      <w:r w:rsidRPr="00C06C54">
        <w:rPr>
          <w:rFonts w:eastAsia="Arial"/>
          <w:sz w:val="28"/>
          <w:szCs w:val="28"/>
          <w:lang w:val="en-US"/>
        </w:rPr>
        <w:sym w:font="Symbol" w:char="F0D7"/>
      </w:r>
      <w:r w:rsidRPr="00C06C54">
        <w:rPr>
          <w:rFonts w:eastAsia="Arial"/>
          <w:sz w:val="28"/>
          <w:szCs w:val="28"/>
          <w:lang w:val="en-US"/>
        </w:rPr>
        <w:t>l</w:t>
      </w:r>
      <w:r w:rsidRPr="00C06C54">
        <w:rPr>
          <w:rFonts w:eastAsia="Arial"/>
          <w:sz w:val="28"/>
          <w:szCs w:val="28"/>
        </w:rPr>
        <w:t>/</w:t>
      </w:r>
      <w:r w:rsidRPr="00C06C54">
        <w:rPr>
          <w:rFonts w:eastAsia="Arial"/>
          <w:sz w:val="28"/>
          <w:szCs w:val="28"/>
          <w:lang w:val="en-US"/>
        </w:rPr>
        <w:sym w:font="Symbol" w:char="F06E"/>
      </w:r>
      <w:r w:rsidRPr="00C06C54">
        <w:rPr>
          <w:rFonts w:eastAsia="Arial"/>
          <w:sz w:val="28"/>
          <w:szCs w:val="28"/>
        </w:rPr>
        <w:t xml:space="preserve">  и  </w:t>
      </w:r>
      <w:r w:rsidRPr="00C06C54">
        <w:rPr>
          <w:rFonts w:eastAsia="Arial"/>
          <w:sz w:val="28"/>
          <w:szCs w:val="28"/>
          <w:lang w:val="en-US"/>
        </w:rPr>
        <w:t>Fr</w:t>
      </w:r>
      <w:r w:rsidRPr="00C06C54">
        <w:rPr>
          <w:rFonts w:eastAsia="Arial"/>
          <w:sz w:val="28"/>
          <w:szCs w:val="28"/>
        </w:rPr>
        <w:t xml:space="preserve"> =        =</w:t>
      </w:r>
      <w:r w:rsidRPr="00C06C54">
        <w:rPr>
          <w:rFonts w:eastAsia="Arial"/>
          <w:sz w:val="28"/>
          <w:szCs w:val="28"/>
          <w:lang w:val="en-US"/>
        </w:rPr>
        <w:t>g</w:t>
      </w:r>
      <w:r w:rsidRPr="00C06C54">
        <w:rPr>
          <w:rFonts w:eastAsia="Arial"/>
          <w:sz w:val="28"/>
          <w:szCs w:val="28"/>
          <w:lang w:val="en-US"/>
        </w:rPr>
        <w:sym w:font="Symbol" w:char="F0D7"/>
      </w:r>
      <w:r w:rsidRPr="00C06C54">
        <w:rPr>
          <w:rFonts w:eastAsia="Arial"/>
          <w:sz w:val="28"/>
          <w:szCs w:val="28"/>
          <w:lang w:val="en-US"/>
        </w:rPr>
        <w:t>l</w:t>
      </w:r>
      <w:r w:rsidRPr="00C06C54">
        <w:rPr>
          <w:rFonts w:eastAsia="Arial"/>
          <w:sz w:val="28"/>
          <w:szCs w:val="28"/>
        </w:rPr>
        <w:t>/</w:t>
      </w:r>
      <w:r w:rsidRPr="00C06C54">
        <w:rPr>
          <w:rFonts w:eastAsia="Arial"/>
          <w:sz w:val="28"/>
          <w:szCs w:val="28"/>
          <w:lang w:val="en-US"/>
        </w:rPr>
        <w:sym w:font="Symbol" w:char="F077"/>
      </w:r>
      <w:r w:rsidRPr="00C06C54">
        <w:rPr>
          <w:rFonts w:eastAsia="Arial"/>
          <w:sz w:val="28"/>
          <w:szCs w:val="28"/>
          <w:vertAlign w:val="superscript"/>
        </w:rPr>
        <w:t>2</w:t>
      </w:r>
      <w:r w:rsidRPr="00C06C54">
        <w:rPr>
          <w:rFonts w:eastAsia="Arial"/>
          <w:sz w:val="28"/>
          <w:szCs w:val="28"/>
        </w:rPr>
        <w:t xml:space="preserve"> содержали эту характеристику. При отсутствии значения </w:t>
      </w:r>
      <w:r w:rsidRPr="00C06C54">
        <w:rPr>
          <w:rFonts w:eastAsia="Arial"/>
          <w:sz w:val="28"/>
          <w:szCs w:val="28"/>
          <w:lang w:val="en-US"/>
        </w:rPr>
        <w:sym w:font="Symbol" w:char="F077"/>
      </w:r>
      <w:r w:rsidRPr="00C06C54">
        <w:rPr>
          <w:rFonts w:eastAsia="Arial"/>
          <w:sz w:val="28"/>
          <w:szCs w:val="28"/>
        </w:rPr>
        <w:t xml:space="preserve"> удобнее использовать в качестве критерия – </w:t>
      </w:r>
      <w:r w:rsidRPr="00C06C54">
        <w:rPr>
          <w:rFonts w:eastAsia="Arial"/>
          <w:sz w:val="28"/>
          <w:szCs w:val="28"/>
          <w:lang w:val="en-US"/>
        </w:rPr>
        <w:t>Ga</w:t>
      </w:r>
      <w:r w:rsidRPr="00C06C54">
        <w:rPr>
          <w:rFonts w:eastAsia="Arial"/>
          <w:sz w:val="28"/>
          <w:szCs w:val="28"/>
        </w:rPr>
        <w:t>.</w:t>
      </w:r>
    </w:p>
    <w:p w:rsidR="00631C0B" w:rsidRPr="00C06C54" w:rsidRDefault="00631C0B" w:rsidP="00631C0B">
      <w:pPr>
        <w:ind w:firstLine="709"/>
        <w:jc w:val="both"/>
        <w:rPr>
          <w:rFonts w:eastAsia="Arial"/>
          <w:sz w:val="28"/>
          <w:szCs w:val="28"/>
        </w:rPr>
      </w:pPr>
      <w:r w:rsidRPr="00C06C54">
        <w:rPr>
          <w:rFonts w:eastAsia="Arial"/>
          <w:sz w:val="28"/>
          <w:szCs w:val="28"/>
        </w:rPr>
        <w:tab/>
        <w:t>Критерии подобия, состоящие из физических величин, заданных условиями однозначности, называют определяющими; критерии, содержащие неизвестные величины – определяемыми (</w:t>
      </w:r>
      <w:r w:rsidRPr="00C06C54">
        <w:rPr>
          <w:rFonts w:eastAsia="Arial"/>
          <w:sz w:val="28"/>
          <w:szCs w:val="28"/>
          <w:lang w:val="en-US"/>
        </w:rPr>
        <w:t>Eu</w:t>
      </w:r>
      <w:r w:rsidRPr="00C06C54">
        <w:rPr>
          <w:rFonts w:eastAsia="Arial"/>
          <w:sz w:val="28"/>
          <w:szCs w:val="28"/>
        </w:rPr>
        <w:t xml:space="preserve">, </w:t>
      </w:r>
      <w:r w:rsidRPr="00C06C54">
        <w:rPr>
          <w:rFonts w:eastAsia="Arial"/>
          <w:sz w:val="28"/>
          <w:szCs w:val="28"/>
          <w:lang w:val="en-US"/>
        </w:rPr>
        <w:t>Nu</w:t>
      </w:r>
      <w:r w:rsidRPr="00C06C54">
        <w:rPr>
          <w:rFonts w:eastAsia="Arial"/>
          <w:sz w:val="28"/>
          <w:szCs w:val="28"/>
        </w:rPr>
        <w:t>).</w:t>
      </w:r>
    </w:p>
    <w:p w:rsidR="00631C0B" w:rsidRPr="00C06C54" w:rsidRDefault="00631C0B" w:rsidP="00631C0B">
      <w:pPr>
        <w:ind w:firstLine="709"/>
        <w:jc w:val="both"/>
        <w:rPr>
          <w:rFonts w:eastAsia="Arial"/>
          <w:sz w:val="28"/>
          <w:szCs w:val="28"/>
        </w:rPr>
      </w:pPr>
    </w:p>
    <w:p w:rsidR="00631C0B" w:rsidRPr="00C06C54" w:rsidRDefault="00631C0B" w:rsidP="00631C0B">
      <w:pPr>
        <w:ind w:firstLine="709"/>
        <w:jc w:val="both"/>
        <w:rPr>
          <w:rFonts w:eastAsia="Arial"/>
          <w:sz w:val="28"/>
          <w:szCs w:val="28"/>
          <w:lang w:val="en-US"/>
        </w:rPr>
      </w:pPr>
      <w:r w:rsidRPr="00C06C54">
        <w:rPr>
          <w:rFonts w:eastAsia="Arial"/>
          <w:sz w:val="28"/>
          <w:szCs w:val="28"/>
        </w:rPr>
        <w:tab/>
      </w:r>
      <w:r w:rsidRPr="00C06C54">
        <w:rPr>
          <w:rFonts w:eastAsia="Arial"/>
          <w:sz w:val="28"/>
          <w:szCs w:val="28"/>
          <w:lang w:val="en-US"/>
        </w:rPr>
        <w:t xml:space="preserve">Eu = f (Re, Fr, Ho, l/d)                      (35)                  </w:t>
      </w:r>
    </w:p>
    <w:p w:rsidR="00631C0B" w:rsidRPr="00C06C54" w:rsidRDefault="00631C0B" w:rsidP="00631C0B">
      <w:pPr>
        <w:ind w:firstLine="709"/>
        <w:jc w:val="both"/>
        <w:rPr>
          <w:rFonts w:eastAsia="Arial"/>
          <w:sz w:val="28"/>
          <w:szCs w:val="28"/>
          <w:lang w:val="en-US"/>
        </w:rPr>
      </w:pPr>
      <w:r w:rsidRPr="00C06C54">
        <w:rPr>
          <w:rFonts w:eastAsia="Arial"/>
          <w:sz w:val="28"/>
          <w:szCs w:val="28"/>
          <w:lang w:val="en-US"/>
        </w:rPr>
        <w:tab/>
        <w:t>Nu = f(Re, Cr, Pr, l/d)                       (36)</w:t>
      </w:r>
    </w:p>
    <w:p w:rsidR="00631C0B" w:rsidRPr="00C06C54" w:rsidRDefault="00631C0B" w:rsidP="00631C0B">
      <w:pPr>
        <w:ind w:firstLine="709"/>
        <w:jc w:val="both"/>
        <w:rPr>
          <w:rFonts w:eastAsia="Arial"/>
          <w:sz w:val="28"/>
          <w:szCs w:val="28"/>
          <w:lang w:val="en-US"/>
        </w:rPr>
      </w:pPr>
    </w:p>
    <w:p w:rsidR="00631C0B" w:rsidRPr="00B254AE" w:rsidRDefault="00631C0B" w:rsidP="00631C0B">
      <w:pPr>
        <w:rPr>
          <w:lang w:val="en-US"/>
        </w:rPr>
      </w:pPr>
    </w:p>
    <w:p w:rsidR="00A51AE7" w:rsidRPr="00631C0B" w:rsidRDefault="00A51AE7" w:rsidP="00A51AE7">
      <w:pPr>
        <w:ind w:left="405"/>
        <w:jc w:val="both"/>
        <w:rPr>
          <w:lang w:val="en-US"/>
        </w:rPr>
      </w:pPr>
    </w:p>
    <w:p w:rsidR="00A51AE7" w:rsidRPr="00A51AE7" w:rsidRDefault="00A51AE7" w:rsidP="00A51AE7">
      <w:pPr>
        <w:ind w:left="405"/>
        <w:jc w:val="both"/>
      </w:pPr>
      <w:r w:rsidRPr="00A51AE7">
        <w:rPr>
          <w:b/>
          <w:bCs/>
        </w:rPr>
        <w:t>Физическая величина   (обозначение)</w:t>
      </w:r>
    </w:p>
    <w:p w:rsidR="00A51AE7" w:rsidRDefault="00A51AE7" w:rsidP="00A51AE7">
      <w:pPr>
        <w:ind w:left="405"/>
        <w:jc w:val="both"/>
      </w:pPr>
      <w:r w:rsidRPr="00A51AE7">
        <w:t xml:space="preserve">     Единица измерения</w:t>
      </w:r>
      <w:r>
        <w:t xml:space="preserve">  </w:t>
      </w:r>
    </w:p>
    <w:p w:rsidR="00A51AE7" w:rsidRDefault="00A51AE7" w:rsidP="00A51AE7">
      <w:pPr>
        <w:ind w:left="405"/>
        <w:jc w:val="both"/>
      </w:pPr>
      <w:r>
        <w:t xml:space="preserve">     </w:t>
      </w:r>
      <w:r w:rsidRPr="00A51AE7">
        <w:t xml:space="preserve">1 обозначение </w:t>
      </w:r>
    </w:p>
    <w:p w:rsidR="00A51AE7" w:rsidRPr="00A51AE7" w:rsidRDefault="00A51AE7" w:rsidP="00A51AE7">
      <w:pPr>
        <w:ind w:left="405"/>
        <w:jc w:val="both"/>
      </w:pPr>
      <w:r>
        <w:t xml:space="preserve">    </w:t>
      </w:r>
      <w:r w:rsidRPr="00A51AE7">
        <w:t xml:space="preserve"> 2 наименование</w:t>
      </w:r>
    </w:p>
    <w:p w:rsidR="00A51AE7" w:rsidRPr="00A51AE7" w:rsidRDefault="00A51AE7" w:rsidP="00A51AE7">
      <w:pPr>
        <w:ind w:left="405"/>
        <w:jc w:val="both"/>
      </w:pPr>
      <w:r w:rsidRPr="00A51AE7">
        <w:t xml:space="preserve">     3  размерность</w:t>
      </w:r>
    </w:p>
    <w:p w:rsidR="00A51AE7" w:rsidRPr="00A51AE7" w:rsidRDefault="00A51AE7" w:rsidP="00A51AE7">
      <w:pPr>
        <w:ind w:left="405"/>
        <w:jc w:val="both"/>
      </w:pPr>
      <w:r w:rsidRPr="00A51AE7">
        <w:t xml:space="preserve">     4 определение размера</w:t>
      </w:r>
    </w:p>
    <w:p w:rsidR="00A51AE7" w:rsidRPr="00A51AE7" w:rsidRDefault="00A51AE7" w:rsidP="00A51AE7">
      <w:pPr>
        <w:ind w:left="405"/>
        <w:jc w:val="both"/>
      </w:pPr>
    </w:p>
    <w:p w:rsidR="00A51AE7" w:rsidRPr="00A51AE7" w:rsidRDefault="00A51AE7" w:rsidP="00A51AE7">
      <w:pPr>
        <w:ind w:left="405"/>
        <w:jc w:val="both"/>
      </w:pPr>
      <w:r w:rsidRPr="00A51AE7">
        <w:t xml:space="preserve">-   Площадь (величина  площади поверхности)  ( </w:t>
      </w:r>
      <w:r w:rsidRPr="00A51AE7">
        <w:rPr>
          <w:lang w:val="en-US"/>
        </w:rPr>
        <w:t>S</w:t>
      </w:r>
      <w:r w:rsidRPr="00A51AE7">
        <w:t xml:space="preserve"> ) </w:t>
      </w:r>
    </w:p>
    <w:p w:rsidR="00A51AE7" w:rsidRPr="00A51AE7" w:rsidRDefault="0069284C" w:rsidP="0069284C">
      <w:pPr>
        <w:ind w:left="405"/>
        <w:jc w:val="both"/>
      </w:pPr>
      <w:r>
        <w:t xml:space="preserve">     </w:t>
      </w:r>
      <w:r w:rsidR="00A51AE7" w:rsidRPr="00A51AE7">
        <w:t xml:space="preserve"> </w:t>
      </w:r>
      <w:r>
        <w:t>1</w:t>
      </w:r>
      <w:r w:rsidR="00A51AE7" w:rsidRPr="00A51AE7">
        <w:t xml:space="preserve">  м</w:t>
      </w:r>
      <w:r w:rsidR="00A51AE7" w:rsidRPr="00A51AE7">
        <w:rPr>
          <w:vertAlign w:val="superscript"/>
        </w:rPr>
        <w:t>2</w:t>
      </w:r>
      <w:r w:rsidR="00A51AE7" w:rsidRPr="00A51AE7">
        <w:t xml:space="preserve">,  </w:t>
      </w:r>
      <w:r w:rsidR="00A51AE7" w:rsidRPr="00A51AE7">
        <w:rPr>
          <w:lang w:val="en-US"/>
        </w:rPr>
        <w:t>m</w:t>
      </w:r>
      <w:r w:rsidR="00A51AE7" w:rsidRPr="00A51AE7">
        <w:rPr>
          <w:vertAlign w:val="superscript"/>
        </w:rPr>
        <w:t>2</w:t>
      </w:r>
      <w:r>
        <w:t xml:space="preserve">   2 квадратный метр       </w:t>
      </w:r>
      <w:r w:rsidR="00A51AE7" w:rsidRPr="00A51AE7">
        <w:t xml:space="preserve">3  </w:t>
      </w:r>
      <w:r w:rsidR="00A51AE7" w:rsidRPr="00A51AE7">
        <w:rPr>
          <w:lang w:val="en-US"/>
        </w:rPr>
        <w:t>L</w:t>
      </w:r>
      <w:r w:rsidR="00A51AE7" w:rsidRPr="00A51AE7">
        <w:rPr>
          <w:vertAlign w:val="superscript"/>
        </w:rPr>
        <w:t>2</w:t>
      </w:r>
    </w:p>
    <w:p w:rsidR="00A51AE7" w:rsidRPr="00A51AE7" w:rsidRDefault="00A51AE7" w:rsidP="00A51AE7">
      <w:pPr>
        <w:ind w:left="405"/>
        <w:jc w:val="both"/>
      </w:pPr>
      <w:r w:rsidRPr="00A51AE7">
        <w:t xml:space="preserve">      4 квадратный метр равен площади квадрата  со сторонами, длины которых равны 1 м (</w:t>
      </w:r>
      <w:r w:rsidRPr="00A51AE7">
        <w:rPr>
          <w:lang w:val="en-US"/>
        </w:rPr>
        <w:t>m</w:t>
      </w:r>
      <w:r w:rsidRPr="00A51AE7">
        <w:t>)</w:t>
      </w:r>
    </w:p>
    <w:p w:rsidR="00A51AE7" w:rsidRPr="00A51AE7" w:rsidRDefault="00A51AE7" w:rsidP="00A51AE7">
      <w:pPr>
        <w:ind w:left="405"/>
        <w:jc w:val="both"/>
      </w:pPr>
    </w:p>
    <w:p w:rsidR="00A51AE7" w:rsidRPr="00A51AE7" w:rsidRDefault="00A51AE7" w:rsidP="00A51AE7">
      <w:pPr>
        <w:ind w:left="405"/>
        <w:jc w:val="both"/>
      </w:pPr>
      <w:r w:rsidRPr="00A51AE7">
        <w:t>-    Скорость (линейная)                                       (</w:t>
      </w:r>
      <w:r w:rsidRPr="00A51AE7">
        <w:rPr>
          <w:lang w:val="en-US"/>
        </w:rPr>
        <w:sym w:font="Symbol" w:char="0077"/>
      </w:r>
      <w:r w:rsidRPr="00A51AE7">
        <w:t>. )</w:t>
      </w:r>
    </w:p>
    <w:p w:rsidR="00A51AE7" w:rsidRPr="00A51AE7" w:rsidRDefault="00A51AE7" w:rsidP="00A51AE7">
      <w:pPr>
        <w:ind w:left="405"/>
        <w:jc w:val="both"/>
      </w:pPr>
      <w:r w:rsidRPr="00A51AE7">
        <w:t xml:space="preserve">     1 м/с (</w:t>
      </w:r>
      <w:r w:rsidRPr="00A51AE7">
        <w:rPr>
          <w:lang w:val="en-US"/>
        </w:rPr>
        <w:t>m</w:t>
      </w:r>
      <w:r w:rsidRPr="00A51AE7">
        <w:t>/</w:t>
      </w:r>
      <w:r w:rsidRPr="00A51AE7">
        <w:rPr>
          <w:lang w:val="en-US"/>
        </w:rPr>
        <w:t>s</w:t>
      </w:r>
      <w:r w:rsidRPr="00A51AE7">
        <w:t>)   2 метр в секунду</w:t>
      </w:r>
    </w:p>
    <w:p w:rsidR="00A51AE7" w:rsidRPr="00A51AE7" w:rsidRDefault="00A51AE7" w:rsidP="00A51AE7">
      <w:pPr>
        <w:ind w:left="405"/>
        <w:jc w:val="both"/>
      </w:pPr>
      <w:r w:rsidRPr="00A51AE7">
        <w:t xml:space="preserve">     3 LT</w:t>
      </w:r>
      <w:r w:rsidRPr="00A51AE7">
        <w:rPr>
          <w:vertAlign w:val="superscript"/>
        </w:rPr>
        <w:t xml:space="preserve">-1 </w:t>
      </w:r>
    </w:p>
    <w:p w:rsidR="00A51AE7" w:rsidRPr="00A51AE7" w:rsidRDefault="00A51AE7" w:rsidP="00A51AE7">
      <w:pPr>
        <w:ind w:left="405"/>
        <w:jc w:val="both"/>
      </w:pPr>
      <w:r w:rsidRPr="00A51AE7">
        <w:t xml:space="preserve">     4 метр в секунду равен скорости  прямолинейно и равномерно движущейся точки, при которой точка за время 1</w:t>
      </w:r>
      <w:r w:rsidRPr="00A51AE7">
        <w:rPr>
          <w:lang w:val="en-US"/>
        </w:rPr>
        <w:t>s</w:t>
      </w:r>
      <w:r w:rsidRPr="00A51AE7">
        <w:t xml:space="preserve">   перемещается на 1</w:t>
      </w:r>
      <w:r w:rsidRPr="00A51AE7">
        <w:rPr>
          <w:lang w:val="en-US"/>
        </w:rPr>
        <w:t>m</w:t>
      </w:r>
    </w:p>
    <w:p w:rsidR="00A51AE7" w:rsidRPr="00A51AE7" w:rsidRDefault="00A51AE7" w:rsidP="00A51AE7">
      <w:pPr>
        <w:ind w:left="405"/>
        <w:jc w:val="both"/>
      </w:pPr>
    </w:p>
    <w:p w:rsidR="00A51AE7" w:rsidRPr="00A51AE7" w:rsidRDefault="00A51AE7" w:rsidP="00A51AE7">
      <w:pPr>
        <w:numPr>
          <w:ilvl w:val="0"/>
          <w:numId w:val="5"/>
        </w:numPr>
        <w:jc w:val="both"/>
        <w:rPr>
          <w:lang w:val="en-US"/>
        </w:rPr>
      </w:pPr>
      <w:r w:rsidRPr="00A51AE7">
        <w:t xml:space="preserve"> Частота вращения</w:t>
      </w:r>
      <w:r w:rsidRPr="00A51AE7">
        <w:rPr>
          <w:lang w:val="en-US"/>
        </w:rPr>
        <w:t xml:space="preserve">       ( </w:t>
      </w:r>
      <w:r w:rsidRPr="00A51AE7">
        <w:rPr>
          <w:lang w:val="en-US"/>
        </w:rPr>
        <w:sym w:font="Symbol" w:char="006E"/>
      </w:r>
      <w:r w:rsidRPr="00A51AE7">
        <w:rPr>
          <w:lang w:val="en-US"/>
        </w:rPr>
        <w:t>)</w:t>
      </w:r>
    </w:p>
    <w:p w:rsidR="00A51AE7" w:rsidRPr="00A51AE7" w:rsidRDefault="00A51AE7" w:rsidP="00A51AE7">
      <w:pPr>
        <w:ind w:left="765"/>
        <w:jc w:val="both"/>
      </w:pPr>
      <w:r w:rsidRPr="00A51AE7">
        <w:t>1  с</w:t>
      </w:r>
      <w:r w:rsidRPr="00A51AE7">
        <w:rPr>
          <w:vertAlign w:val="superscript"/>
        </w:rPr>
        <w:t>-1</w:t>
      </w:r>
      <w:r w:rsidRPr="00A51AE7">
        <w:t xml:space="preserve">  (</w:t>
      </w:r>
      <w:r w:rsidRPr="00A51AE7">
        <w:rPr>
          <w:lang w:val="en-US"/>
        </w:rPr>
        <w:t>s</w:t>
      </w:r>
      <w:r w:rsidRPr="00A51AE7">
        <w:rPr>
          <w:vertAlign w:val="superscript"/>
        </w:rPr>
        <w:t>-1</w:t>
      </w:r>
      <w:r w:rsidRPr="00A51AE7">
        <w:t xml:space="preserve">)   2 секунда в минус первой степени   </w:t>
      </w:r>
    </w:p>
    <w:p w:rsidR="00A51AE7" w:rsidRPr="00A51AE7" w:rsidRDefault="00A51AE7" w:rsidP="00A51AE7">
      <w:pPr>
        <w:ind w:left="765"/>
        <w:jc w:val="both"/>
      </w:pPr>
      <w:r w:rsidRPr="00A51AE7">
        <w:t xml:space="preserve">3 </w:t>
      </w:r>
      <w:r w:rsidRPr="00A51AE7">
        <w:rPr>
          <w:lang w:val="en-US"/>
        </w:rPr>
        <w:t>T</w:t>
      </w:r>
      <w:r w:rsidRPr="00A51AE7">
        <w:rPr>
          <w:vertAlign w:val="superscript"/>
        </w:rPr>
        <w:t>-1</w:t>
      </w:r>
    </w:p>
    <w:p w:rsidR="00A51AE7" w:rsidRPr="00A51AE7" w:rsidRDefault="00A51AE7" w:rsidP="00A51AE7">
      <w:pPr>
        <w:ind w:left="765"/>
        <w:jc w:val="both"/>
      </w:pPr>
      <w:r w:rsidRPr="00A51AE7">
        <w:t>4   секунда в минус первой степени равна частоте равномерного вращения , при которой за время 1</w:t>
      </w:r>
      <w:r w:rsidRPr="00A51AE7">
        <w:rPr>
          <w:lang w:val="en-US"/>
        </w:rPr>
        <w:t>s</w:t>
      </w:r>
      <w:r w:rsidRPr="00A51AE7">
        <w:t xml:space="preserve"> тело совершает один полный оборот</w:t>
      </w:r>
    </w:p>
    <w:p w:rsidR="00A51AE7" w:rsidRPr="00A51AE7" w:rsidRDefault="00A51AE7" w:rsidP="00A51AE7">
      <w:pPr>
        <w:ind w:left="765"/>
        <w:jc w:val="both"/>
      </w:pPr>
    </w:p>
    <w:p w:rsidR="00A51AE7" w:rsidRPr="00A51AE7" w:rsidRDefault="00A51AE7" w:rsidP="00A51AE7">
      <w:pPr>
        <w:numPr>
          <w:ilvl w:val="0"/>
          <w:numId w:val="5"/>
        </w:numPr>
      </w:pPr>
      <w:r w:rsidRPr="00A51AE7">
        <w:t xml:space="preserve"> Плотность</w:t>
      </w:r>
      <w:r w:rsidRPr="00A51AE7">
        <w:rPr>
          <w:lang w:val="en-US"/>
        </w:rPr>
        <w:t xml:space="preserve">        ( </w:t>
      </w:r>
      <w:r w:rsidRPr="00A51AE7">
        <w:rPr>
          <w:lang w:val="en-US"/>
        </w:rPr>
        <w:sym w:font="Symbol" w:char="0072"/>
      </w:r>
      <w:r w:rsidRPr="00A51AE7">
        <w:t>,</w:t>
      </w:r>
      <w:r w:rsidRPr="00A51AE7">
        <w:rPr>
          <w:lang w:val="en-US"/>
        </w:rPr>
        <w:t xml:space="preserve"> d )            </w:t>
      </w:r>
      <w:r w:rsidRPr="00A51AE7">
        <w:rPr>
          <w:lang w:val="en-US"/>
        </w:rPr>
        <w:sym w:font="Symbol" w:char="006D"/>
      </w:r>
      <w:r w:rsidRPr="00A51AE7">
        <w:rPr>
          <w:lang w:val="en-US"/>
        </w:rPr>
        <w:sym w:font="Symbol" w:char="0074"/>
      </w:r>
      <w:r w:rsidRPr="00A51AE7">
        <w:rPr>
          <w:lang w:val="en-US"/>
        </w:rPr>
        <w:t xml:space="preserve">  </w:t>
      </w:r>
    </w:p>
    <w:p w:rsidR="00A51AE7" w:rsidRPr="00A51AE7" w:rsidRDefault="00A51AE7" w:rsidP="00A51AE7">
      <w:pPr>
        <w:ind w:left="765"/>
      </w:pPr>
      <w:r w:rsidRPr="00A51AE7">
        <w:t>1 кг/м</w:t>
      </w:r>
      <w:r w:rsidRPr="00A51AE7">
        <w:rPr>
          <w:vertAlign w:val="superscript"/>
        </w:rPr>
        <w:t>3</w:t>
      </w:r>
      <w:r w:rsidRPr="00A51AE7">
        <w:t xml:space="preserve">   (kg/m</w:t>
      </w:r>
      <w:r w:rsidRPr="00A51AE7">
        <w:rPr>
          <w:vertAlign w:val="superscript"/>
        </w:rPr>
        <w:t>3</w:t>
      </w:r>
      <w:r w:rsidRPr="00A51AE7">
        <w:t>)   2 килограмм на кубический метр</w:t>
      </w:r>
    </w:p>
    <w:p w:rsidR="00A51AE7" w:rsidRPr="00A51AE7" w:rsidRDefault="00A51AE7" w:rsidP="00A51AE7">
      <w:pPr>
        <w:ind w:left="765"/>
      </w:pPr>
      <w:r w:rsidRPr="00A51AE7">
        <w:t xml:space="preserve">3 </w:t>
      </w:r>
      <w:r w:rsidRPr="00A51AE7">
        <w:rPr>
          <w:lang w:val="en-US"/>
        </w:rPr>
        <w:t>L</w:t>
      </w:r>
      <w:r w:rsidRPr="00A51AE7">
        <w:rPr>
          <w:vertAlign w:val="superscript"/>
        </w:rPr>
        <w:t>-3</w:t>
      </w:r>
      <w:r w:rsidRPr="00A51AE7">
        <w:rPr>
          <w:lang w:val="en-US"/>
        </w:rPr>
        <w:t>M</w:t>
      </w:r>
    </w:p>
    <w:p w:rsidR="00A51AE7" w:rsidRPr="00A51AE7" w:rsidRDefault="00A51AE7" w:rsidP="00A51AE7">
      <w:pPr>
        <w:ind w:left="765"/>
      </w:pPr>
      <w:r w:rsidRPr="00A51AE7">
        <w:t>4 килограмм на кубический метр равен плотности однородного вещества, масса которого при объеме 1</w:t>
      </w:r>
      <w:r w:rsidRPr="00A51AE7">
        <w:rPr>
          <w:lang w:val="en-US"/>
        </w:rPr>
        <w:t>m</w:t>
      </w:r>
      <w:r w:rsidRPr="00A51AE7">
        <w:rPr>
          <w:vertAlign w:val="superscript"/>
        </w:rPr>
        <w:t>3</w:t>
      </w:r>
      <w:r w:rsidRPr="00A51AE7">
        <w:t xml:space="preserve">  равна 1</w:t>
      </w:r>
      <w:r w:rsidRPr="00A51AE7">
        <w:rPr>
          <w:lang w:val="en-US"/>
        </w:rPr>
        <w:t>kg</w:t>
      </w:r>
      <w:r w:rsidRPr="00A51AE7">
        <w:t xml:space="preserve"> </w:t>
      </w:r>
    </w:p>
    <w:p w:rsidR="00A51AE7" w:rsidRPr="00A51AE7" w:rsidRDefault="00A51AE7" w:rsidP="00A51AE7">
      <w:pPr>
        <w:ind w:left="765"/>
      </w:pPr>
      <w:r w:rsidRPr="00A51AE7">
        <w:t>Удельный вес  (</w:t>
      </w:r>
      <w:r w:rsidRPr="00A51AE7">
        <w:sym w:font="Symbol" w:char="0067"/>
      </w:r>
      <w:r w:rsidRPr="00A51AE7">
        <w:t>)</w:t>
      </w:r>
    </w:p>
    <w:p w:rsidR="00A51AE7" w:rsidRPr="00A51AE7" w:rsidRDefault="00A51AE7" w:rsidP="00A51AE7">
      <w:pPr>
        <w:numPr>
          <w:ilvl w:val="0"/>
          <w:numId w:val="6"/>
        </w:numPr>
      </w:pPr>
      <w:r w:rsidRPr="00A51AE7">
        <w:t>Н/м</w:t>
      </w:r>
      <w:r w:rsidRPr="00A51AE7">
        <w:rPr>
          <w:vertAlign w:val="superscript"/>
        </w:rPr>
        <w:t xml:space="preserve">3  </w:t>
      </w:r>
      <w:r w:rsidRPr="00A51AE7">
        <w:t xml:space="preserve">  (</w:t>
      </w:r>
      <w:r w:rsidRPr="00A51AE7">
        <w:rPr>
          <w:lang w:val="en-US"/>
        </w:rPr>
        <w:t>N</w:t>
      </w:r>
      <w:r w:rsidRPr="00A51AE7">
        <w:t>/m</w:t>
      </w:r>
      <w:r w:rsidRPr="00A51AE7">
        <w:rPr>
          <w:vertAlign w:val="superscript"/>
        </w:rPr>
        <w:t>3</w:t>
      </w:r>
      <w:r w:rsidRPr="00A51AE7">
        <w:t>)  2 ньютон на кубический метр</w:t>
      </w:r>
    </w:p>
    <w:p w:rsidR="00A51AE7" w:rsidRPr="00A51AE7" w:rsidRDefault="00A51AE7" w:rsidP="00A51AE7">
      <w:r w:rsidRPr="00A51AE7">
        <w:t xml:space="preserve">           3 </w:t>
      </w:r>
      <w:r w:rsidRPr="00A51AE7">
        <w:rPr>
          <w:lang w:val="en-US"/>
        </w:rPr>
        <w:t>L</w:t>
      </w:r>
      <w:r w:rsidRPr="00A51AE7">
        <w:rPr>
          <w:vertAlign w:val="superscript"/>
        </w:rPr>
        <w:t>-2</w:t>
      </w:r>
      <w:r w:rsidRPr="00A51AE7">
        <w:rPr>
          <w:lang w:val="en-US"/>
        </w:rPr>
        <w:t>MT</w:t>
      </w:r>
      <w:r w:rsidRPr="00A51AE7">
        <w:rPr>
          <w:vertAlign w:val="superscript"/>
        </w:rPr>
        <w:t>-2</w:t>
      </w:r>
    </w:p>
    <w:p w:rsidR="00A51AE7" w:rsidRPr="00A51AE7" w:rsidRDefault="00A51AE7" w:rsidP="00A51AE7">
      <w:r w:rsidRPr="00A51AE7">
        <w:t xml:space="preserve">           4 ньютон на кубический метр равен  удельному весу  однородной жидкости с весом 1 Н единицы объема (1 м</w:t>
      </w:r>
      <w:r w:rsidRPr="00A51AE7">
        <w:rPr>
          <w:vertAlign w:val="superscript"/>
        </w:rPr>
        <w:t>3</w:t>
      </w:r>
      <w:r w:rsidRPr="00A51AE7">
        <w:t>)</w:t>
      </w:r>
    </w:p>
    <w:p w:rsidR="00A51AE7" w:rsidRPr="00A51AE7" w:rsidRDefault="00A51AE7" w:rsidP="00A51AE7">
      <w:pPr>
        <w:ind w:left="765"/>
      </w:pPr>
    </w:p>
    <w:p w:rsidR="00A51AE7" w:rsidRPr="00A51AE7" w:rsidRDefault="00A51AE7" w:rsidP="00A51AE7">
      <w:pPr>
        <w:jc w:val="both"/>
      </w:pPr>
      <w:r w:rsidRPr="00A51AE7">
        <w:t xml:space="preserve">      -   Удельный объем  (</w:t>
      </w:r>
      <w:r w:rsidRPr="00A51AE7">
        <w:rPr>
          <w:lang w:val="en-US"/>
        </w:rPr>
        <w:t>v</w:t>
      </w:r>
      <w:r w:rsidRPr="00A51AE7">
        <w:t>)</w:t>
      </w:r>
    </w:p>
    <w:p w:rsidR="00A51AE7" w:rsidRPr="00A51AE7" w:rsidRDefault="00A51AE7" w:rsidP="00A51AE7">
      <w:pPr>
        <w:jc w:val="both"/>
      </w:pPr>
      <w:r w:rsidRPr="00A51AE7">
        <w:t xml:space="preserve">           1  м</w:t>
      </w:r>
      <w:r w:rsidRPr="00A51AE7">
        <w:rPr>
          <w:vertAlign w:val="superscript"/>
        </w:rPr>
        <w:t>3</w:t>
      </w:r>
      <w:r w:rsidRPr="00A51AE7">
        <w:t xml:space="preserve">/кг ( </w:t>
      </w:r>
      <w:r w:rsidRPr="00A51AE7">
        <w:rPr>
          <w:lang w:val="en-US"/>
        </w:rPr>
        <w:t>m</w:t>
      </w:r>
      <w:r w:rsidRPr="00A51AE7">
        <w:rPr>
          <w:vertAlign w:val="superscript"/>
        </w:rPr>
        <w:t>3</w:t>
      </w:r>
      <w:r w:rsidRPr="00A51AE7">
        <w:t>/</w:t>
      </w:r>
      <w:r w:rsidRPr="00A51AE7">
        <w:rPr>
          <w:lang w:val="en-US"/>
        </w:rPr>
        <w:t>kg</w:t>
      </w:r>
      <w:r w:rsidRPr="00A51AE7">
        <w:t>)  2 кубический метр на килограмм</w:t>
      </w:r>
    </w:p>
    <w:p w:rsidR="00A51AE7" w:rsidRPr="00A51AE7" w:rsidRDefault="00A51AE7" w:rsidP="00A51AE7">
      <w:pPr>
        <w:ind w:left="405"/>
        <w:jc w:val="both"/>
      </w:pPr>
      <w:r w:rsidRPr="00A51AE7">
        <w:t xml:space="preserve">      3 </w:t>
      </w:r>
      <w:r w:rsidRPr="00A51AE7">
        <w:rPr>
          <w:lang w:val="en-US"/>
        </w:rPr>
        <w:t>L</w:t>
      </w:r>
      <w:r w:rsidRPr="00A51AE7">
        <w:rPr>
          <w:vertAlign w:val="superscript"/>
        </w:rPr>
        <w:t>3</w:t>
      </w:r>
      <w:r w:rsidRPr="00A51AE7">
        <w:rPr>
          <w:lang w:val="en-US"/>
        </w:rPr>
        <w:t>M</w:t>
      </w:r>
      <w:r w:rsidRPr="00A51AE7">
        <w:rPr>
          <w:vertAlign w:val="superscript"/>
        </w:rPr>
        <w:t>-1</w:t>
      </w:r>
    </w:p>
    <w:p w:rsidR="00A51AE7" w:rsidRPr="00A51AE7" w:rsidRDefault="00A51AE7" w:rsidP="00A51AE7">
      <w:pPr>
        <w:ind w:left="765"/>
      </w:pPr>
      <w:r w:rsidRPr="00A51AE7">
        <w:t xml:space="preserve"> 4 кубический метр на килограмм равен удельному объему однородного вещества, объем  которого при массе 1</w:t>
      </w:r>
      <w:r w:rsidRPr="00A51AE7">
        <w:rPr>
          <w:lang w:val="en-US"/>
        </w:rPr>
        <w:t>kg</w:t>
      </w:r>
      <w:r w:rsidRPr="00A51AE7">
        <w:t xml:space="preserve"> равен 1</w:t>
      </w:r>
      <w:r w:rsidRPr="00A51AE7">
        <w:rPr>
          <w:lang w:val="en-US"/>
        </w:rPr>
        <w:t>m</w:t>
      </w:r>
      <w:r w:rsidRPr="00A51AE7">
        <w:rPr>
          <w:vertAlign w:val="superscript"/>
        </w:rPr>
        <w:t>3</w:t>
      </w:r>
    </w:p>
    <w:p w:rsidR="00A51AE7" w:rsidRPr="00A51AE7" w:rsidRDefault="00A51AE7" w:rsidP="00A51AE7">
      <w:pPr>
        <w:ind w:left="765"/>
      </w:pPr>
    </w:p>
    <w:p w:rsidR="00A51AE7" w:rsidRPr="00A51AE7" w:rsidRDefault="00A51AE7" w:rsidP="00A51AE7">
      <w:pPr>
        <w:ind w:left="765"/>
      </w:pPr>
    </w:p>
    <w:p w:rsidR="00A51AE7" w:rsidRPr="00A51AE7" w:rsidRDefault="00A51AE7" w:rsidP="00A51AE7">
      <w:pPr>
        <w:ind w:left="765"/>
      </w:pPr>
      <w:r w:rsidRPr="00A51AE7">
        <w:t>- Сила (сила тяжести, вес подъемной силы)    (</w:t>
      </w:r>
      <w:r w:rsidRPr="00A51AE7">
        <w:rPr>
          <w:lang w:val="en-US"/>
        </w:rPr>
        <w:t>F</w:t>
      </w:r>
      <w:r w:rsidRPr="00A51AE7">
        <w:t xml:space="preserve">) </w:t>
      </w:r>
    </w:p>
    <w:p w:rsidR="00A51AE7" w:rsidRPr="00A51AE7" w:rsidRDefault="00A51AE7" w:rsidP="00A51AE7">
      <w:pPr>
        <w:numPr>
          <w:ilvl w:val="0"/>
          <w:numId w:val="7"/>
        </w:numPr>
      </w:pPr>
      <w:r w:rsidRPr="00A51AE7">
        <w:t xml:space="preserve">    Н    (</w:t>
      </w:r>
      <w:r w:rsidRPr="00A51AE7">
        <w:rPr>
          <w:lang w:val="en-US"/>
        </w:rPr>
        <w:t>N)</w:t>
      </w:r>
      <w:r w:rsidRPr="00A51AE7">
        <w:t xml:space="preserve">               2 ньютон</w:t>
      </w:r>
    </w:p>
    <w:p w:rsidR="00A51AE7" w:rsidRPr="00A51AE7" w:rsidRDefault="00A51AE7" w:rsidP="00A51AE7">
      <w:pPr>
        <w:numPr>
          <w:ilvl w:val="0"/>
          <w:numId w:val="6"/>
        </w:numPr>
        <w:rPr>
          <w:lang w:val="en-US"/>
        </w:rPr>
      </w:pPr>
      <w:r w:rsidRPr="00A51AE7">
        <w:rPr>
          <w:lang w:val="en-US"/>
        </w:rPr>
        <w:t xml:space="preserve">   LMT</w:t>
      </w:r>
      <w:r w:rsidRPr="00A51AE7">
        <w:rPr>
          <w:vertAlign w:val="superscript"/>
          <w:lang w:val="en-US"/>
        </w:rPr>
        <w:t>-2</w:t>
      </w:r>
    </w:p>
    <w:p w:rsidR="00A51AE7" w:rsidRPr="00A51AE7" w:rsidRDefault="00A51AE7" w:rsidP="00A51AE7">
      <w:r w:rsidRPr="00A51AE7">
        <w:t xml:space="preserve">           4    ньютон равен силе, придающей телу массой 1</w:t>
      </w:r>
      <w:r w:rsidRPr="00A51AE7">
        <w:rPr>
          <w:lang w:val="en-US"/>
        </w:rPr>
        <w:t>kg</w:t>
      </w:r>
      <w:r w:rsidRPr="00A51AE7">
        <w:t xml:space="preserve">  ускорение 1</w:t>
      </w:r>
      <w:r w:rsidRPr="00A51AE7">
        <w:rPr>
          <w:lang w:val="en-US"/>
        </w:rPr>
        <w:t>m</w:t>
      </w:r>
      <w:r w:rsidRPr="00A51AE7">
        <w:t>/</w:t>
      </w:r>
      <w:r w:rsidRPr="00A51AE7">
        <w:rPr>
          <w:lang w:val="en-US"/>
        </w:rPr>
        <w:t>s</w:t>
      </w:r>
      <w:r w:rsidRPr="00A51AE7">
        <w:rPr>
          <w:vertAlign w:val="superscript"/>
        </w:rPr>
        <w:t>2</w:t>
      </w:r>
      <w:r w:rsidRPr="00A51AE7">
        <w:t xml:space="preserve">  в направлении действия силы (-  равен весу тела с численной величиной силы тяжести:  Р = </w:t>
      </w:r>
      <w:r w:rsidRPr="00A51AE7">
        <w:rPr>
          <w:lang w:val="en-US"/>
        </w:rPr>
        <w:t>mg</w:t>
      </w:r>
      <w:r w:rsidRPr="00A51AE7">
        <w:t>)</w:t>
      </w:r>
    </w:p>
    <w:p w:rsidR="00A51AE7" w:rsidRPr="00A51AE7" w:rsidRDefault="00A51AE7" w:rsidP="00A51AE7">
      <w:pPr>
        <w:ind w:left="765"/>
      </w:pPr>
    </w:p>
    <w:p w:rsidR="00A51AE7" w:rsidRPr="00A51AE7" w:rsidRDefault="00A51AE7" w:rsidP="00A51AE7">
      <w:pPr>
        <w:ind w:left="405"/>
        <w:jc w:val="both"/>
      </w:pPr>
      <w:r w:rsidRPr="00A51AE7">
        <w:t>-     Количество движения</w:t>
      </w:r>
    </w:p>
    <w:p w:rsidR="00A51AE7" w:rsidRPr="00A51AE7" w:rsidRDefault="00A51AE7" w:rsidP="00A51AE7">
      <w:pPr>
        <w:ind w:left="405"/>
        <w:jc w:val="both"/>
      </w:pPr>
      <w:r w:rsidRPr="00A51AE7">
        <w:t xml:space="preserve">       1  кг*м/с  (</w:t>
      </w:r>
      <w:r w:rsidRPr="00A51AE7">
        <w:rPr>
          <w:lang w:val="en-US"/>
        </w:rPr>
        <w:t>kg</w:t>
      </w:r>
      <w:r w:rsidRPr="00A51AE7">
        <w:t>*</w:t>
      </w:r>
      <w:r w:rsidRPr="00A51AE7">
        <w:rPr>
          <w:lang w:val="en-US"/>
        </w:rPr>
        <w:t>m</w:t>
      </w:r>
      <w:r w:rsidRPr="00A51AE7">
        <w:t>/</w:t>
      </w:r>
      <w:r w:rsidRPr="00A51AE7">
        <w:rPr>
          <w:lang w:val="en-US"/>
        </w:rPr>
        <w:t>s</w:t>
      </w:r>
      <w:r w:rsidRPr="00A51AE7">
        <w:t>)      2 килограмм-метр в секунду</w:t>
      </w:r>
    </w:p>
    <w:p w:rsidR="00A51AE7" w:rsidRPr="00A51AE7" w:rsidRDefault="00A51AE7" w:rsidP="00A51AE7">
      <w:pPr>
        <w:ind w:left="405"/>
        <w:jc w:val="both"/>
      </w:pPr>
      <w:r w:rsidRPr="00A51AE7">
        <w:t xml:space="preserve">       3 </w:t>
      </w:r>
      <w:r w:rsidRPr="00A51AE7">
        <w:rPr>
          <w:lang w:val="en-US"/>
        </w:rPr>
        <w:t>LMT</w:t>
      </w:r>
      <w:r w:rsidRPr="00A51AE7">
        <w:rPr>
          <w:vertAlign w:val="superscript"/>
        </w:rPr>
        <w:t>-1</w:t>
      </w:r>
    </w:p>
    <w:p w:rsidR="00A51AE7" w:rsidRPr="00A51AE7" w:rsidRDefault="00A51AE7" w:rsidP="00A51AE7">
      <w:pPr>
        <w:ind w:left="405"/>
        <w:jc w:val="both"/>
        <w:rPr>
          <w:lang w:val="en-US"/>
        </w:rPr>
      </w:pPr>
      <w:r w:rsidRPr="00A51AE7">
        <w:t xml:space="preserve">       4 килограмм-метр в секунду, равен количеству движения материальной точки массой 1 </w:t>
      </w:r>
      <w:r w:rsidRPr="00A51AE7">
        <w:rPr>
          <w:lang w:val="en-US"/>
        </w:rPr>
        <w:t>kg</w:t>
      </w:r>
      <w:r w:rsidRPr="00A51AE7">
        <w:t xml:space="preserve"> , движущейся со скоростью  1 </w:t>
      </w:r>
      <w:r w:rsidRPr="00A51AE7">
        <w:rPr>
          <w:lang w:val="en-US"/>
        </w:rPr>
        <w:t>m</w:t>
      </w:r>
      <w:r w:rsidRPr="00A51AE7">
        <w:t>/</w:t>
      </w:r>
      <w:r w:rsidRPr="00A51AE7">
        <w:rPr>
          <w:lang w:val="en-US"/>
        </w:rPr>
        <w:t>s</w:t>
      </w:r>
    </w:p>
    <w:p w:rsidR="00A51AE7" w:rsidRPr="00A51AE7" w:rsidRDefault="00A51AE7" w:rsidP="00A51AE7">
      <w:pPr>
        <w:ind w:left="405"/>
        <w:jc w:val="both"/>
        <w:rPr>
          <w:lang w:val="en-US"/>
        </w:rPr>
      </w:pPr>
    </w:p>
    <w:p w:rsidR="00A51AE7" w:rsidRPr="00A51AE7" w:rsidRDefault="00A51AE7" w:rsidP="00A51AE7">
      <w:pPr>
        <w:ind w:left="405"/>
        <w:jc w:val="both"/>
        <w:rPr>
          <w:lang w:val="en-US"/>
        </w:rPr>
      </w:pPr>
    </w:p>
    <w:p w:rsidR="00A51AE7" w:rsidRPr="00A51AE7" w:rsidRDefault="00A51AE7" w:rsidP="00A51AE7">
      <w:pPr>
        <w:numPr>
          <w:ilvl w:val="0"/>
          <w:numId w:val="5"/>
        </w:numPr>
        <w:jc w:val="both"/>
      </w:pPr>
      <w:r w:rsidRPr="00A51AE7">
        <w:t xml:space="preserve">   Давление   ( Р )</w:t>
      </w:r>
    </w:p>
    <w:p w:rsidR="00A51AE7" w:rsidRPr="00A51AE7" w:rsidRDefault="00A51AE7" w:rsidP="00A51AE7">
      <w:pPr>
        <w:numPr>
          <w:ilvl w:val="0"/>
          <w:numId w:val="8"/>
        </w:numPr>
        <w:jc w:val="both"/>
      </w:pPr>
      <w:r w:rsidRPr="00A51AE7">
        <w:t>Па  (</w:t>
      </w:r>
      <w:r w:rsidRPr="00A51AE7">
        <w:rPr>
          <w:lang w:val="en-US"/>
        </w:rPr>
        <w:t>Pa</w:t>
      </w:r>
      <w:r w:rsidRPr="00A51AE7">
        <w:t xml:space="preserve">) </w:t>
      </w:r>
      <w:r w:rsidRPr="00A51AE7">
        <w:rPr>
          <w:lang w:val="en-US"/>
        </w:rPr>
        <w:t xml:space="preserve"> </w:t>
      </w:r>
      <w:r w:rsidRPr="00A51AE7">
        <w:t xml:space="preserve"> 2 паскаль    </w:t>
      </w:r>
      <w:r w:rsidRPr="00A51AE7">
        <w:rPr>
          <w:lang w:val="en-US"/>
        </w:rPr>
        <w:t xml:space="preserve">    N</w:t>
      </w:r>
      <w:r w:rsidRPr="00A51AE7">
        <w:t>/</w:t>
      </w:r>
      <w:r w:rsidRPr="00A51AE7">
        <w:rPr>
          <w:lang w:val="en-US"/>
        </w:rPr>
        <w:t>m</w:t>
      </w:r>
      <w:r w:rsidRPr="00A51AE7">
        <w:rPr>
          <w:vertAlign w:val="superscript"/>
        </w:rPr>
        <w:t>2</w:t>
      </w:r>
      <w:r w:rsidRPr="00A51AE7">
        <w:t xml:space="preserve">   </w:t>
      </w:r>
      <w:r w:rsidRPr="00A51AE7">
        <w:rPr>
          <w:lang w:val="en-US"/>
        </w:rPr>
        <w:t xml:space="preserve">        ( kg</w:t>
      </w:r>
      <w:r w:rsidRPr="00A51AE7">
        <w:t>*</w:t>
      </w:r>
      <w:r w:rsidRPr="00A51AE7">
        <w:rPr>
          <w:lang w:val="en-US"/>
        </w:rPr>
        <w:t>m</w:t>
      </w:r>
      <w:r w:rsidRPr="00A51AE7">
        <w:t>/</w:t>
      </w:r>
      <w:r w:rsidRPr="00A51AE7">
        <w:rPr>
          <w:lang w:val="en-US"/>
        </w:rPr>
        <w:t>s</w:t>
      </w:r>
      <w:r w:rsidRPr="00A51AE7">
        <w:rPr>
          <w:vertAlign w:val="superscript"/>
          <w:lang w:val="en-US"/>
        </w:rPr>
        <w:t>2</w:t>
      </w:r>
      <w:r w:rsidRPr="00A51AE7">
        <w:rPr>
          <w:lang w:val="en-US"/>
        </w:rPr>
        <w:t>)/m</w:t>
      </w:r>
      <w:r w:rsidRPr="00A51AE7">
        <w:rPr>
          <w:vertAlign w:val="superscript"/>
          <w:lang w:val="en-US"/>
        </w:rPr>
        <w:t>2</w:t>
      </w:r>
    </w:p>
    <w:p w:rsidR="00A51AE7" w:rsidRPr="00A51AE7" w:rsidRDefault="00A51AE7" w:rsidP="00A51AE7">
      <w:pPr>
        <w:ind w:left="960"/>
        <w:jc w:val="both"/>
        <w:rPr>
          <w:vertAlign w:val="superscript"/>
          <w:lang w:val="en-US"/>
        </w:rPr>
      </w:pPr>
      <w:r w:rsidRPr="00A51AE7">
        <w:rPr>
          <w:lang w:val="en-US"/>
        </w:rPr>
        <w:t>3 L</w:t>
      </w:r>
      <w:r w:rsidRPr="00A51AE7">
        <w:rPr>
          <w:vertAlign w:val="superscript"/>
          <w:lang w:val="en-US"/>
        </w:rPr>
        <w:t>-1</w:t>
      </w:r>
      <w:r w:rsidRPr="00A51AE7">
        <w:rPr>
          <w:lang w:val="en-US"/>
        </w:rPr>
        <w:t>MT</w:t>
      </w:r>
      <w:r w:rsidRPr="00A51AE7">
        <w:rPr>
          <w:vertAlign w:val="superscript"/>
          <w:lang w:val="en-US"/>
        </w:rPr>
        <w:t>-2</w:t>
      </w:r>
    </w:p>
    <w:p w:rsidR="00A51AE7" w:rsidRPr="00A51AE7" w:rsidRDefault="00A51AE7" w:rsidP="00A51AE7">
      <w:r w:rsidRPr="00A51AE7">
        <w:t xml:space="preserve">              4  паскаль равен давлению, вызываемому силой 1</w:t>
      </w:r>
      <w:r w:rsidRPr="00A51AE7">
        <w:rPr>
          <w:lang w:val="en-US"/>
        </w:rPr>
        <w:t>N</w:t>
      </w:r>
      <w:r w:rsidRPr="00A51AE7">
        <w:t xml:space="preserve"> , равномерно      распределенной по нормальной к ней поверхности площадью 1 </w:t>
      </w:r>
      <w:r w:rsidRPr="00A51AE7">
        <w:rPr>
          <w:lang w:val="en-US"/>
        </w:rPr>
        <w:t>m</w:t>
      </w:r>
      <w:r w:rsidRPr="00A51AE7">
        <w:rPr>
          <w:vertAlign w:val="superscript"/>
          <w:lang w:val="en-US"/>
        </w:rPr>
        <w:t>2</w:t>
      </w:r>
    </w:p>
    <w:p w:rsidR="00A51AE7" w:rsidRPr="00A51AE7" w:rsidRDefault="00A51AE7" w:rsidP="00A51AE7">
      <w:pPr>
        <w:jc w:val="both"/>
        <w:rPr>
          <w:lang w:val="en-US"/>
        </w:rPr>
      </w:pPr>
      <w:r w:rsidRPr="00A51AE7">
        <w:rPr>
          <w:lang w:val="en-US"/>
        </w:rPr>
        <w:t xml:space="preserve">      </w:t>
      </w:r>
    </w:p>
    <w:p w:rsidR="00A51AE7" w:rsidRPr="00A51AE7" w:rsidRDefault="00A51AE7" w:rsidP="00A51AE7">
      <w:pPr>
        <w:numPr>
          <w:ilvl w:val="0"/>
          <w:numId w:val="5"/>
        </w:numPr>
        <w:jc w:val="both"/>
        <w:rPr>
          <w:lang w:val="en-US"/>
        </w:rPr>
      </w:pPr>
      <w:r w:rsidRPr="00A51AE7">
        <w:rPr>
          <w:lang w:val="en-US"/>
        </w:rPr>
        <w:t xml:space="preserve">  </w:t>
      </w:r>
      <w:r w:rsidRPr="00A51AE7">
        <w:t>Динамическая вязкость   (</w:t>
      </w:r>
      <w:r w:rsidRPr="00A51AE7">
        <w:rPr>
          <w:lang w:val="en-US"/>
        </w:rPr>
        <w:sym w:font="Symbol" w:char="006D"/>
      </w:r>
      <w:r w:rsidRPr="00A51AE7">
        <w:t>)</w:t>
      </w:r>
    </w:p>
    <w:p w:rsidR="00A51AE7" w:rsidRPr="00A51AE7" w:rsidRDefault="00A51AE7" w:rsidP="00A51AE7">
      <w:pPr>
        <w:ind w:left="765"/>
        <w:jc w:val="both"/>
      </w:pPr>
      <w:r w:rsidRPr="00A51AE7">
        <w:t>1 Па*с  (</w:t>
      </w:r>
      <w:r w:rsidRPr="00A51AE7">
        <w:rPr>
          <w:lang w:val="en-US"/>
        </w:rPr>
        <w:t>Pa</w:t>
      </w:r>
      <w:r w:rsidRPr="00A51AE7">
        <w:t>*</w:t>
      </w:r>
      <w:r w:rsidRPr="00A51AE7">
        <w:rPr>
          <w:lang w:val="en-US"/>
        </w:rPr>
        <w:t>s</w:t>
      </w:r>
      <w:r w:rsidRPr="00A51AE7">
        <w:t xml:space="preserve">)                         2  паскаль-секунда </w:t>
      </w:r>
    </w:p>
    <w:p w:rsidR="00A51AE7" w:rsidRPr="00A51AE7" w:rsidRDefault="00A51AE7" w:rsidP="00A51AE7">
      <w:pPr>
        <w:jc w:val="both"/>
        <w:rPr>
          <w:vertAlign w:val="superscript"/>
        </w:rPr>
      </w:pPr>
      <w:r w:rsidRPr="00A51AE7">
        <w:t xml:space="preserve">           3  </w:t>
      </w:r>
      <w:r w:rsidRPr="00A51AE7">
        <w:rPr>
          <w:lang w:val="en-US"/>
        </w:rPr>
        <w:t>L</w:t>
      </w:r>
      <w:r w:rsidRPr="00A51AE7">
        <w:rPr>
          <w:vertAlign w:val="superscript"/>
        </w:rPr>
        <w:t>-1</w:t>
      </w:r>
      <w:r w:rsidRPr="00A51AE7">
        <w:rPr>
          <w:lang w:val="en-US"/>
        </w:rPr>
        <w:t>MT</w:t>
      </w:r>
      <w:r w:rsidRPr="00A51AE7">
        <w:rPr>
          <w:vertAlign w:val="superscript"/>
        </w:rPr>
        <w:t>-1</w:t>
      </w:r>
    </w:p>
    <w:p w:rsidR="00A51AE7" w:rsidRPr="00A51AE7" w:rsidRDefault="00A51AE7" w:rsidP="00A51AE7">
      <w:pPr>
        <w:ind w:left="765"/>
        <w:jc w:val="both"/>
        <w:rPr>
          <w:rFonts w:eastAsia="Times"/>
        </w:rPr>
      </w:pPr>
      <w:r w:rsidRPr="00A51AE7">
        <w:t>4  паскаль-секунда равна динамической вязкости среды, касательное напряжение к которой</w:t>
      </w:r>
      <w:r w:rsidRPr="00A51AE7">
        <w:rPr>
          <w:rFonts w:eastAsia="Times"/>
        </w:rPr>
        <w:t>, при ламинарном течении и при разности скоростей слоев, находящихся на расстоянии 1</w:t>
      </w:r>
      <w:r w:rsidRPr="00A51AE7">
        <w:rPr>
          <w:rFonts w:eastAsia="Times"/>
          <w:lang w:val="en-US"/>
        </w:rPr>
        <w:t>m</w:t>
      </w:r>
      <w:r w:rsidRPr="00A51AE7">
        <w:rPr>
          <w:rFonts w:eastAsia="Times"/>
        </w:rPr>
        <w:t xml:space="preserve"> по нормали  к направлению скорости, равной 1</w:t>
      </w:r>
      <w:r w:rsidRPr="00A51AE7">
        <w:rPr>
          <w:rFonts w:eastAsia="Times"/>
          <w:lang w:val="en-US"/>
        </w:rPr>
        <w:t>m</w:t>
      </w:r>
      <w:r w:rsidRPr="00A51AE7">
        <w:rPr>
          <w:rFonts w:eastAsia="Times"/>
        </w:rPr>
        <w:t>/</w:t>
      </w:r>
      <w:r w:rsidRPr="00A51AE7">
        <w:rPr>
          <w:rFonts w:eastAsia="Times"/>
          <w:lang w:val="en-US"/>
        </w:rPr>
        <w:t>s</w:t>
      </w:r>
      <w:r w:rsidRPr="00A51AE7">
        <w:rPr>
          <w:rFonts w:eastAsia="Times"/>
        </w:rPr>
        <w:t xml:space="preserve">   , равно 1 </w:t>
      </w:r>
      <w:r w:rsidRPr="00A51AE7">
        <w:rPr>
          <w:rFonts w:eastAsia="Times"/>
          <w:lang w:val="en-US"/>
        </w:rPr>
        <w:t>Pa</w:t>
      </w:r>
      <w:r w:rsidRPr="00A51AE7">
        <w:rPr>
          <w:rFonts w:eastAsia="Times"/>
        </w:rPr>
        <w:t xml:space="preserve"> (Па)</w:t>
      </w:r>
    </w:p>
    <w:p w:rsidR="00A51AE7" w:rsidRPr="00A51AE7" w:rsidRDefault="00A51AE7" w:rsidP="00A51AE7">
      <w:pPr>
        <w:rPr>
          <w:rFonts w:eastAsia="Times"/>
        </w:rPr>
      </w:pPr>
    </w:p>
    <w:p w:rsidR="00A51AE7" w:rsidRPr="00A51AE7" w:rsidRDefault="00A51AE7" w:rsidP="00A51AE7">
      <w:pPr>
        <w:numPr>
          <w:ilvl w:val="0"/>
          <w:numId w:val="5"/>
        </w:numPr>
        <w:rPr>
          <w:rFonts w:eastAsia="Times"/>
          <w:lang w:val="en-US"/>
        </w:rPr>
      </w:pPr>
      <w:r w:rsidRPr="00A51AE7">
        <w:rPr>
          <w:rFonts w:eastAsia="Times"/>
        </w:rPr>
        <w:t xml:space="preserve"> Кинематическая вязкость (</w:t>
      </w:r>
      <w:r w:rsidRPr="00A51AE7">
        <w:rPr>
          <w:lang w:val="en-US"/>
        </w:rPr>
        <w:t xml:space="preserve">( </w:t>
      </w:r>
      <w:r w:rsidRPr="00A51AE7">
        <w:rPr>
          <w:lang w:val="en-US"/>
        </w:rPr>
        <w:sym w:font="Symbol" w:char="006E"/>
      </w:r>
      <w:r w:rsidRPr="00A51AE7">
        <w:t xml:space="preserve"> )</w:t>
      </w:r>
      <w:r w:rsidRPr="00A51AE7">
        <w:rPr>
          <w:lang w:val="en-US"/>
        </w:rPr>
        <w:t xml:space="preserve">    = </w:t>
      </w:r>
      <w:r w:rsidRPr="00A51AE7">
        <w:rPr>
          <w:lang w:val="en-US"/>
        </w:rPr>
        <w:sym w:font="Symbol" w:char="006D"/>
      </w:r>
      <w:r w:rsidRPr="00A51AE7">
        <w:rPr>
          <w:lang w:val="en-US"/>
        </w:rPr>
        <w:t xml:space="preserve"> / </w:t>
      </w:r>
      <w:r w:rsidRPr="00A51AE7">
        <w:rPr>
          <w:lang w:val="en-US"/>
        </w:rPr>
        <w:sym w:font="Symbol" w:char="0072"/>
      </w:r>
      <w:r w:rsidRPr="00A51AE7">
        <w:rPr>
          <w:lang w:val="en-US"/>
        </w:rPr>
        <w:t xml:space="preserve">  = </w:t>
      </w:r>
      <w:r w:rsidRPr="00A51AE7">
        <w:rPr>
          <w:lang w:val="en-US"/>
        </w:rPr>
        <w:sym w:font="Symbol" w:char="006D"/>
      </w:r>
      <w:r w:rsidRPr="00A51AE7">
        <w:rPr>
          <w:lang w:val="en-US"/>
        </w:rPr>
        <w:t xml:space="preserve">g / </w:t>
      </w:r>
      <w:r w:rsidRPr="00A51AE7">
        <w:sym w:font="Symbol" w:char="0067"/>
      </w:r>
      <w:r w:rsidRPr="00A51AE7">
        <w:rPr>
          <w:lang w:val="en-US"/>
        </w:rPr>
        <w:t xml:space="preserve">  </w:t>
      </w:r>
    </w:p>
    <w:p w:rsidR="00A51AE7" w:rsidRPr="00A51AE7" w:rsidRDefault="00A51AE7" w:rsidP="00A51AE7">
      <w:pPr>
        <w:ind w:left="765"/>
        <w:rPr>
          <w:rFonts w:eastAsia="Times"/>
        </w:rPr>
      </w:pPr>
      <w:r w:rsidRPr="00A51AE7">
        <w:rPr>
          <w:rFonts w:eastAsia="Times"/>
        </w:rPr>
        <w:t>1 м</w:t>
      </w:r>
      <w:r w:rsidRPr="00A51AE7">
        <w:rPr>
          <w:rFonts w:eastAsia="Times"/>
          <w:vertAlign w:val="superscript"/>
        </w:rPr>
        <w:t xml:space="preserve">2 </w:t>
      </w:r>
      <w:r w:rsidRPr="00A51AE7">
        <w:rPr>
          <w:rFonts w:eastAsia="Times"/>
        </w:rPr>
        <w:t>/с   (</w:t>
      </w:r>
      <w:r w:rsidRPr="00A51AE7">
        <w:rPr>
          <w:rFonts w:eastAsia="Times"/>
          <w:lang w:val="en-US"/>
        </w:rPr>
        <w:t>m</w:t>
      </w:r>
      <w:r w:rsidRPr="00A51AE7">
        <w:rPr>
          <w:rFonts w:eastAsia="Times"/>
          <w:vertAlign w:val="superscript"/>
        </w:rPr>
        <w:t>2</w:t>
      </w:r>
      <w:r w:rsidRPr="00A51AE7">
        <w:rPr>
          <w:rFonts w:eastAsia="Times"/>
        </w:rPr>
        <w:t>/</w:t>
      </w:r>
      <w:r w:rsidRPr="00A51AE7">
        <w:rPr>
          <w:rFonts w:eastAsia="Times"/>
          <w:lang w:val="en-US"/>
        </w:rPr>
        <w:t>s</w:t>
      </w:r>
      <w:r w:rsidRPr="00A51AE7">
        <w:rPr>
          <w:rFonts w:eastAsia="Times"/>
        </w:rPr>
        <w:t xml:space="preserve">)       2   квадратный метр </w:t>
      </w:r>
      <w:r w:rsidRPr="00A51AE7">
        <w:rPr>
          <w:rFonts w:eastAsia="Times"/>
          <w:b/>
          <w:bCs/>
        </w:rPr>
        <w:t>на</w:t>
      </w:r>
      <w:r w:rsidRPr="00A51AE7">
        <w:rPr>
          <w:rFonts w:eastAsia="Times"/>
        </w:rPr>
        <w:t xml:space="preserve"> секунду</w:t>
      </w:r>
    </w:p>
    <w:p w:rsidR="00A51AE7" w:rsidRPr="00A51AE7" w:rsidRDefault="00A51AE7" w:rsidP="00A51AE7">
      <w:pPr>
        <w:ind w:left="765"/>
        <w:jc w:val="both"/>
        <w:rPr>
          <w:rFonts w:eastAsia="Times"/>
        </w:rPr>
      </w:pPr>
      <w:r w:rsidRPr="00A51AE7">
        <w:rPr>
          <w:rFonts w:eastAsia="Times"/>
        </w:rPr>
        <w:t xml:space="preserve">3 </w:t>
      </w:r>
      <w:r w:rsidRPr="00A51AE7">
        <w:rPr>
          <w:rFonts w:eastAsia="Times"/>
          <w:lang w:val="en-US"/>
        </w:rPr>
        <w:t>L</w:t>
      </w:r>
      <w:r w:rsidRPr="00A51AE7">
        <w:rPr>
          <w:rFonts w:eastAsia="Times"/>
          <w:vertAlign w:val="superscript"/>
        </w:rPr>
        <w:t>2</w:t>
      </w:r>
      <w:r w:rsidRPr="00A51AE7">
        <w:rPr>
          <w:rFonts w:eastAsia="Times"/>
          <w:lang w:val="en-US"/>
        </w:rPr>
        <w:t>T</w:t>
      </w:r>
      <w:r w:rsidRPr="00A51AE7">
        <w:rPr>
          <w:rFonts w:eastAsia="Times"/>
          <w:vertAlign w:val="superscript"/>
        </w:rPr>
        <w:t>-1</w:t>
      </w:r>
    </w:p>
    <w:p w:rsidR="00A51AE7" w:rsidRPr="00A51AE7" w:rsidRDefault="00A51AE7" w:rsidP="00A51AE7">
      <w:pPr>
        <w:ind w:left="765"/>
        <w:jc w:val="both"/>
        <w:rPr>
          <w:rFonts w:eastAsia="Times"/>
        </w:rPr>
      </w:pPr>
      <w:r w:rsidRPr="00A51AE7">
        <w:rPr>
          <w:rFonts w:eastAsia="Times"/>
        </w:rPr>
        <w:lastRenderedPageBreak/>
        <w:t xml:space="preserve">4 квадратный метр </w:t>
      </w:r>
      <w:r w:rsidRPr="00A51AE7">
        <w:rPr>
          <w:rFonts w:eastAsia="Times"/>
          <w:b/>
          <w:bCs/>
        </w:rPr>
        <w:t>на</w:t>
      </w:r>
      <w:r w:rsidRPr="00A51AE7">
        <w:rPr>
          <w:rFonts w:eastAsia="Times"/>
        </w:rPr>
        <w:t xml:space="preserve"> секунду равен кинематической вязкости среды с динамической вязкостью 1</w:t>
      </w:r>
      <w:r w:rsidRPr="00A51AE7">
        <w:t xml:space="preserve"> </w:t>
      </w:r>
      <w:r w:rsidRPr="00A51AE7">
        <w:rPr>
          <w:lang w:val="en-US"/>
        </w:rPr>
        <w:t>Pa</w:t>
      </w:r>
      <w:r w:rsidRPr="00A51AE7">
        <w:t>*</w:t>
      </w:r>
      <w:r w:rsidRPr="00A51AE7">
        <w:rPr>
          <w:lang w:val="en-US"/>
        </w:rPr>
        <w:t>s</w:t>
      </w:r>
      <w:r w:rsidRPr="00A51AE7">
        <w:t xml:space="preserve"> и плотностью 1 kg/m</w:t>
      </w:r>
      <w:r w:rsidRPr="00A51AE7">
        <w:rPr>
          <w:vertAlign w:val="superscript"/>
        </w:rPr>
        <w:t>3</w:t>
      </w:r>
    </w:p>
    <w:p w:rsidR="00A51AE7" w:rsidRPr="00A51AE7" w:rsidRDefault="00A51AE7" w:rsidP="00A51AE7">
      <w:pPr>
        <w:ind w:left="765"/>
        <w:jc w:val="both"/>
        <w:rPr>
          <w:rFonts w:eastAsia="Times"/>
        </w:rPr>
      </w:pPr>
    </w:p>
    <w:p w:rsidR="00A51AE7" w:rsidRPr="00A51AE7" w:rsidRDefault="00A51AE7" w:rsidP="00A51AE7">
      <w:pPr>
        <w:jc w:val="both"/>
        <w:rPr>
          <w:rFonts w:eastAsia="Times"/>
        </w:rPr>
      </w:pPr>
      <w:r w:rsidRPr="00A51AE7">
        <w:rPr>
          <w:rFonts w:eastAsia="Times"/>
        </w:rPr>
        <w:t xml:space="preserve">      -    Поверхностное натяжение   (</w:t>
      </w:r>
      <w:r w:rsidRPr="00A51AE7">
        <w:rPr>
          <w:rFonts w:eastAsia="Times"/>
        </w:rPr>
        <w:sym w:font="Symbol" w:char="0073"/>
      </w:r>
      <w:r w:rsidRPr="00A51AE7">
        <w:rPr>
          <w:rFonts w:eastAsia="Times"/>
        </w:rPr>
        <w:t>) работа для образования единицы поверхности (сила, действующая на единицу длины поверхности)</w:t>
      </w:r>
    </w:p>
    <w:p w:rsidR="00A51AE7" w:rsidRPr="00A51AE7" w:rsidRDefault="00A51AE7" w:rsidP="00A51AE7">
      <w:pPr>
        <w:jc w:val="both"/>
        <w:rPr>
          <w:rFonts w:eastAsia="Times"/>
        </w:rPr>
      </w:pPr>
      <w:r w:rsidRPr="00A51AE7">
        <w:rPr>
          <w:rFonts w:eastAsia="Times"/>
        </w:rPr>
        <w:t xml:space="preserve">            1 Н/м  (</w:t>
      </w:r>
      <w:r w:rsidRPr="00A51AE7">
        <w:rPr>
          <w:rFonts w:eastAsia="Times"/>
          <w:lang w:val="en-US"/>
        </w:rPr>
        <w:t>N</w:t>
      </w:r>
      <w:r w:rsidRPr="00A51AE7">
        <w:rPr>
          <w:rFonts w:eastAsia="Times"/>
        </w:rPr>
        <w:t>/</w:t>
      </w:r>
      <w:r w:rsidRPr="00A51AE7">
        <w:rPr>
          <w:rFonts w:eastAsia="Times"/>
          <w:lang w:val="en-US"/>
        </w:rPr>
        <w:t>m</w:t>
      </w:r>
      <w:r w:rsidRPr="00A51AE7">
        <w:rPr>
          <w:rFonts w:eastAsia="Times"/>
        </w:rPr>
        <w:t>);      Дж/м</w:t>
      </w:r>
      <w:r w:rsidRPr="00A51AE7">
        <w:rPr>
          <w:rFonts w:eastAsia="Times"/>
          <w:vertAlign w:val="superscript"/>
        </w:rPr>
        <w:t>2</w:t>
      </w:r>
      <w:r w:rsidRPr="00A51AE7">
        <w:rPr>
          <w:rFonts w:eastAsia="Times"/>
        </w:rPr>
        <w:t xml:space="preserve"> ( </w:t>
      </w:r>
      <w:r w:rsidRPr="00A51AE7">
        <w:rPr>
          <w:rFonts w:eastAsia="Times"/>
          <w:lang w:val="en-US"/>
        </w:rPr>
        <w:t>J</w:t>
      </w:r>
      <w:r w:rsidRPr="00A51AE7">
        <w:rPr>
          <w:rFonts w:eastAsia="Times"/>
        </w:rPr>
        <w:t>/</w:t>
      </w:r>
      <w:r w:rsidRPr="00A51AE7">
        <w:rPr>
          <w:rFonts w:eastAsia="Times"/>
          <w:lang w:val="en-US"/>
        </w:rPr>
        <w:t>m</w:t>
      </w:r>
      <w:r w:rsidRPr="00A51AE7">
        <w:rPr>
          <w:rFonts w:eastAsia="Times"/>
          <w:vertAlign w:val="superscript"/>
        </w:rPr>
        <w:t>2</w:t>
      </w:r>
      <w:r w:rsidRPr="00A51AE7">
        <w:rPr>
          <w:rFonts w:eastAsia="Times"/>
        </w:rPr>
        <w:t>) 2  ньютон на метр  ( джоуль на квадратный метр)</w:t>
      </w:r>
    </w:p>
    <w:p w:rsidR="00A51AE7" w:rsidRPr="00A51AE7" w:rsidRDefault="00A51AE7" w:rsidP="00A51AE7">
      <w:pPr>
        <w:numPr>
          <w:ilvl w:val="0"/>
          <w:numId w:val="6"/>
        </w:numPr>
        <w:jc w:val="both"/>
        <w:rPr>
          <w:rFonts w:eastAsia="Times"/>
        </w:rPr>
      </w:pPr>
      <w:r w:rsidRPr="00A51AE7">
        <w:rPr>
          <w:rFonts w:eastAsia="Times"/>
          <w:lang w:val="en-US"/>
        </w:rPr>
        <w:t>MT</w:t>
      </w:r>
      <w:r w:rsidRPr="00A51AE7">
        <w:rPr>
          <w:rFonts w:eastAsia="Times"/>
          <w:vertAlign w:val="superscript"/>
          <w:lang w:val="en-US"/>
        </w:rPr>
        <w:t>-2</w:t>
      </w:r>
      <w:r w:rsidRPr="00A51AE7">
        <w:rPr>
          <w:rFonts w:eastAsia="Times"/>
          <w:lang w:val="en-US"/>
        </w:rPr>
        <w:t xml:space="preserve"> </w:t>
      </w:r>
    </w:p>
    <w:p w:rsidR="00A51AE7" w:rsidRPr="00A51AE7" w:rsidRDefault="00A51AE7" w:rsidP="00A51AE7">
      <w:pPr>
        <w:numPr>
          <w:ilvl w:val="0"/>
          <w:numId w:val="6"/>
        </w:numPr>
        <w:jc w:val="both"/>
        <w:rPr>
          <w:rFonts w:eastAsia="Times"/>
        </w:rPr>
      </w:pPr>
      <w:r w:rsidRPr="00A51AE7">
        <w:rPr>
          <w:rFonts w:eastAsia="Times"/>
          <w:b/>
          <w:bCs/>
        </w:rPr>
        <w:t>ньютон на метр</w:t>
      </w:r>
      <w:r w:rsidRPr="00A51AE7">
        <w:rPr>
          <w:rFonts w:eastAsia="Times"/>
        </w:rPr>
        <w:t xml:space="preserve"> равен поверхностному натяжению жидкости, создаваемому силой 1</w:t>
      </w:r>
      <w:r w:rsidRPr="00A51AE7">
        <w:rPr>
          <w:rFonts w:eastAsia="Times"/>
          <w:lang w:val="en-US"/>
        </w:rPr>
        <w:t>N</w:t>
      </w:r>
      <w:r w:rsidRPr="00A51AE7">
        <w:rPr>
          <w:rFonts w:eastAsia="Times"/>
        </w:rPr>
        <w:t xml:space="preserve">  , приложенной к участку контура свободной поверхности длиной 1</w:t>
      </w:r>
      <w:r w:rsidRPr="00A51AE7">
        <w:rPr>
          <w:rFonts w:eastAsia="Times"/>
          <w:lang w:val="en-US"/>
        </w:rPr>
        <w:t>m</w:t>
      </w:r>
      <w:r w:rsidRPr="00A51AE7">
        <w:rPr>
          <w:rFonts w:eastAsia="Times"/>
        </w:rPr>
        <w:t xml:space="preserve">  и действующей нормально к контуру и по касательной к поверхности;</w:t>
      </w:r>
    </w:p>
    <w:p w:rsidR="00A51AE7" w:rsidRPr="00A51AE7" w:rsidRDefault="00A51AE7" w:rsidP="00A51AE7">
      <w:pPr>
        <w:ind w:left="1125"/>
        <w:jc w:val="both"/>
        <w:rPr>
          <w:rFonts w:eastAsia="Times"/>
        </w:rPr>
      </w:pPr>
      <w:r w:rsidRPr="00A51AE7">
        <w:rPr>
          <w:rFonts w:eastAsia="Times"/>
          <w:b/>
          <w:bCs/>
        </w:rPr>
        <w:t>джоуль на квадратный метр</w:t>
      </w:r>
      <w:r w:rsidRPr="00A51AE7">
        <w:rPr>
          <w:rFonts w:eastAsia="Times"/>
        </w:rPr>
        <w:t xml:space="preserve"> равен работе  1</w:t>
      </w:r>
      <w:r w:rsidRPr="00A51AE7">
        <w:rPr>
          <w:rFonts w:eastAsia="Times"/>
          <w:lang w:val="en-US"/>
        </w:rPr>
        <w:t>J</w:t>
      </w:r>
      <w:r w:rsidRPr="00A51AE7">
        <w:rPr>
          <w:rFonts w:eastAsia="Times"/>
        </w:rPr>
        <w:t xml:space="preserve"> для образования площади поверхности 1 </w:t>
      </w:r>
      <w:r w:rsidRPr="00A51AE7">
        <w:rPr>
          <w:rFonts w:eastAsia="Times"/>
          <w:lang w:val="en-US"/>
        </w:rPr>
        <w:t>m</w:t>
      </w:r>
      <w:r w:rsidRPr="00A51AE7">
        <w:rPr>
          <w:rFonts w:eastAsia="Times"/>
          <w:vertAlign w:val="superscript"/>
        </w:rPr>
        <w:t>2</w:t>
      </w:r>
      <w:r w:rsidRPr="00A51AE7">
        <w:rPr>
          <w:rFonts w:eastAsia="Times"/>
        </w:rPr>
        <w:t xml:space="preserve"> </w:t>
      </w:r>
    </w:p>
    <w:p w:rsidR="00A51AE7" w:rsidRPr="00A51AE7" w:rsidRDefault="00A51AE7" w:rsidP="00A51AE7">
      <w:pPr>
        <w:jc w:val="both"/>
        <w:rPr>
          <w:rFonts w:eastAsia="Times"/>
        </w:rPr>
      </w:pPr>
      <w:r w:rsidRPr="00A51AE7">
        <w:rPr>
          <w:rFonts w:eastAsia="Times"/>
        </w:rPr>
        <w:t>Работа, энергия, количество теплоты    (</w:t>
      </w:r>
      <w:r w:rsidRPr="00A51AE7">
        <w:rPr>
          <w:rFonts w:eastAsia="Times"/>
          <w:b/>
          <w:bCs/>
        </w:rPr>
        <w:t xml:space="preserve">А, Е, </w:t>
      </w:r>
      <w:r w:rsidRPr="00A51AE7">
        <w:rPr>
          <w:rFonts w:eastAsia="Times"/>
          <w:b/>
          <w:bCs/>
          <w:lang w:val="en-US"/>
        </w:rPr>
        <w:t>Q</w:t>
      </w:r>
      <w:r w:rsidRPr="00A51AE7">
        <w:rPr>
          <w:rFonts w:eastAsia="Times"/>
        </w:rPr>
        <w:t xml:space="preserve">) </w:t>
      </w:r>
    </w:p>
    <w:p w:rsidR="00A51AE7" w:rsidRPr="00A51AE7" w:rsidRDefault="00A51AE7" w:rsidP="00A51AE7">
      <w:pPr>
        <w:numPr>
          <w:ilvl w:val="0"/>
          <w:numId w:val="9"/>
        </w:numPr>
        <w:jc w:val="both"/>
        <w:rPr>
          <w:rFonts w:eastAsia="Times"/>
        </w:rPr>
      </w:pPr>
      <w:r w:rsidRPr="00A51AE7">
        <w:rPr>
          <w:rFonts w:eastAsia="Times"/>
        </w:rPr>
        <w:t xml:space="preserve">  Дж (</w:t>
      </w:r>
      <w:r w:rsidRPr="00A51AE7">
        <w:rPr>
          <w:rFonts w:eastAsia="Times"/>
          <w:lang w:val="en-US"/>
        </w:rPr>
        <w:t>J</w:t>
      </w:r>
      <w:r w:rsidRPr="00A51AE7">
        <w:rPr>
          <w:rFonts w:eastAsia="Times"/>
        </w:rPr>
        <w:t>)       2 джоуль (единица работы, энергии, количества теплоты; изменения энтальпии химической реакции, фазовых переходов, термодинамических потенциалов</w:t>
      </w:r>
    </w:p>
    <w:p w:rsidR="00A51AE7" w:rsidRPr="00A51AE7" w:rsidRDefault="00A51AE7" w:rsidP="00A51AE7">
      <w:pPr>
        <w:ind w:left="960"/>
        <w:jc w:val="both"/>
        <w:rPr>
          <w:rFonts w:eastAsia="Times"/>
        </w:rPr>
      </w:pPr>
      <w:r w:rsidRPr="00A51AE7">
        <w:rPr>
          <w:rFonts w:eastAsia="Times"/>
        </w:rPr>
        <w:t xml:space="preserve">3      </w:t>
      </w:r>
      <w:r w:rsidRPr="00A51AE7">
        <w:rPr>
          <w:rFonts w:eastAsia="Times"/>
          <w:lang w:val="en-US"/>
        </w:rPr>
        <w:t>L</w:t>
      </w:r>
      <w:r w:rsidRPr="00A51AE7">
        <w:rPr>
          <w:rFonts w:eastAsia="Times"/>
          <w:vertAlign w:val="superscript"/>
        </w:rPr>
        <w:t>2</w:t>
      </w:r>
      <w:r w:rsidRPr="00A51AE7">
        <w:rPr>
          <w:rFonts w:eastAsia="Times"/>
          <w:lang w:val="en-US"/>
        </w:rPr>
        <w:t>MT</w:t>
      </w:r>
      <w:r w:rsidRPr="00A51AE7">
        <w:rPr>
          <w:rFonts w:eastAsia="Times"/>
          <w:vertAlign w:val="superscript"/>
        </w:rPr>
        <w:t>-2</w:t>
      </w:r>
    </w:p>
    <w:p w:rsidR="00A51AE7" w:rsidRPr="00A51AE7" w:rsidRDefault="00A51AE7" w:rsidP="00A51AE7">
      <w:pPr>
        <w:jc w:val="both"/>
        <w:rPr>
          <w:rFonts w:eastAsia="Times"/>
        </w:rPr>
      </w:pPr>
      <w:r w:rsidRPr="00A51AE7">
        <w:rPr>
          <w:rFonts w:eastAsia="Times"/>
        </w:rPr>
        <w:t xml:space="preserve">              4  4.1джоуль равен работе силы 1</w:t>
      </w:r>
      <w:r w:rsidRPr="00A51AE7">
        <w:rPr>
          <w:rFonts w:eastAsia="Times"/>
          <w:lang w:val="en-US"/>
        </w:rPr>
        <w:t>N</w:t>
      </w:r>
      <w:r w:rsidRPr="00A51AE7">
        <w:rPr>
          <w:rFonts w:eastAsia="Times"/>
        </w:rPr>
        <w:t xml:space="preserve">   , перемещающей тело на расстояние 1</w:t>
      </w:r>
      <w:r w:rsidRPr="00A51AE7">
        <w:rPr>
          <w:rFonts w:eastAsia="Times"/>
          <w:lang w:val="en-US"/>
        </w:rPr>
        <w:t>m</w:t>
      </w:r>
      <w:r w:rsidRPr="00A51AE7">
        <w:rPr>
          <w:rFonts w:eastAsia="Times"/>
        </w:rPr>
        <w:t xml:space="preserve"> в направлении этой силы; </w:t>
      </w:r>
    </w:p>
    <w:p w:rsidR="00A51AE7" w:rsidRPr="00A51AE7" w:rsidRDefault="00A51AE7" w:rsidP="00A51AE7">
      <w:pPr>
        <w:numPr>
          <w:ilvl w:val="1"/>
          <w:numId w:val="6"/>
        </w:numPr>
        <w:jc w:val="both"/>
        <w:rPr>
          <w:rFonts w:eastAsia="Times"/>
        </w:rPr>
      </w:pPr>
      <w:r w:rsidRPr="00A51AE7">
        <w:rPr>
          <w:rFonts w:eastAsia="Times"/>
        </w:rPr>
        <w:t xml:space="preserve">1джоуль равен количеству энергии в форме теплоты (термодинамических потенциалов), эквивалентной работе 1 </w:t>
      </w:r>
      <w:r w:rsidRPr="00A51AE7">
        <w:rPr>
          <w:rFonts w:eastAsia="Times"/>
          <w:lang w:val="en-US"/>
        </w:rPr>
        <w:t>J</w:t>
      </w:r>
      <w:r w:rsidRPr="00A51AE7">
        <w:rPr>
          <w:rFonts w:eastAsia="Times"/>
        </w:rPr>
        <w:t>;</w:t>
      </w:r>
    </w:p>
    <w:p w:rsidR="00A51AE7" w:rsidRPr="00A51AE7" w:rsidRDefault="00A51AE7" w:rsidP="00A51AE7">
      <w:pPr>
        <w:jc w:val="both"/>
        <w:rPr>
          <w:rFonts w:eastAsia="Times"/>
        </w:rPr>
      </w:pPr>
    </w:p>
    <w:p w:rsidR="00A51AE7" w:rsidRPr="00A51AE7" w:rsidRDefault="00A51AE7" w:rsidP="00A51AE7">
      <w:pPr>
        <w:jc w:val="both"/>
        <w:rPr>
          <w:rFonts w:eastAsia="Times"/>
        </w:rPr>
      </w:pPr>
      <w:r w:rsidRPr="00A51AE7">
        <w:rPr>
          <w:rFonts w:eastAsia="Times"/>
        </w:rPr>
        <w:t>Теплоемкость, энтропия системы, постоянная Больцмана.    (с</w:t>
      </w:r>
      <w:r w:rsidRPr="00A51AE7">
        <w:rPr>
          <w:rFonts w:eastAsia="Times"/>
          <w:vertAlign w:val="subscript"/>
        </w:rPr>
        <w:t>р</w:t>
      </w:r>
      <w:r w:rsidRPr="00A51AE7">
        <w:rPr>
          <w:rFonts w:eastAsia="Times"/>
        </w:rPr>
        <w:t>, с</w:t>
      </w:r>
      <w:r w:rsidRPr="00A51AE7">
        <w:rPr>
          <w:rFonts w:eastAsia="Times"/>
          <w:vertAlign w:val="subscript"/>
          <w:lang w:val="en-US"/>
        </w:rPr>
        <w:t>v</w:t>
      </w:r>
      <w:r w:rsidRPr="00A51AE7">
        <w:rPr>
          <w:rFonts w:eastAsia="Times"/>
        </w:rPr>
        <w:t>), (</w:t>
      </w:r>
      <w:r w:rsidRPr="00A51AE7">
        <w:rPr>
          <w:rFonts w:eastAsia="Times"/>
          <w:lang w:val="en-US"/>
        </w:rPr>
        <w:t>S</w:t>
      </w:r>
      <w:r w:rsidRPr="00A51AE7">
        <w:rPr>
          <w:rFonts w:eastAsia="Times"/>
        </w:rPr>
        <w:t>), (</w:t>
      </w:r>
      <w:r w:rsidRPr="00A51AE7">
        <w:rPr>
          <w:rFonts w:eastAsia="Times"/>
          <w:lang w:val="en-US"/>
        </w:rPr>
        <w:t>k</w:t>
      </w:r>
      <w:r w:rsidRPr="00A51AE7">
        <w:rPr>
          <w:rFonts w:eastAsia="Times"/>
        </w:rPr>
        <w:t>)</w:t>
      </w:r>
    </w:p>
    <w:p w:rsidR="00A51AE7" w:rsidRPr="00A51AE7" w:rsidRDefault="00A51AE7" w:rsidP="00A51AE7">
      <w:pPr>
        <w:jc w:val="both"/>
        <w:rPr>
          <w:rFonts w:eastAsia="Times"/>
        </w:rPr>
      </w:pPr>
    </w:p>
    <w:p w:rsidR="00A51AE7" w:rsidRPr="00A51AE7" w:rsidRDefault="00A51AE7" w:rsidP="00A51AE7">
      <w:pPr>
        <w:jc w:val="both"/>
      </w:pPr>
      <w:r w:rsidRPr="00A51AE7">
        <w:rPr>
          <w:rFonts w:eastAsia="Times"/>
        </w:rPr>
        <w:t>1 Дж/К   (</w:t>
      </w:r>
      <w:r w:rsidRPr="00A51AE7">
        <w:rPr>
          <w:rFonts w:eastAsia="Times"/>
          <w:lang w:val="en-US"/>
        </w:rPr>
        <w:t>J</w:t>
      </w:r>
      <w:r w:rsidRPr="00A51AE7">
        <w:rPr>
          <w:rFonts w:eastAsia="Times"/>
        </w:rPr>
        <w:t>/</w:t>
      </w:r>
      <w:r w:rsidRPr="00A51AE7">
        <w:rPr>
          <w:rFonts w:eastAsia="Times"/>
          <w:lang w:val="en-US"/>
        </w:rPr>
        <w:t>K</w:t>
      </w:r>
      <w:r w:rsidRPr="00A51AE7">
        <w:rPr>
          <w:rFonts w:eastAsia="Times"/>
        </w:rPr>
        <w:t xml:space="preserve">)  2 джоуль на кельвин                                                                                            3      </w:t>
      </w:r>
      <w:r w:rsidRPr="00A51AE7">
        <w:rPr>
          <w:rFonts w:eastAsia="Times"/>
          <w:lang w:val="en-US"/>
        </w:rPr>
        <w:t>L</w:t>
      </w:r>
      <w:r w:rsidRPr="00A51AE7">
        <w:rPr>
          <w:rFonts w:eastAsia="Times"/>
          <w:vertAlign w:val="superscript"/>
        </w:rPr>
        <w:t>2</w:t>
      </w:r>
      <w:r w:rsidRPr="00A51AE7">
        <w:rPr>
          <w:rFonts w:eastAsia="Times"/>
          <w:lang w:val="en-US"/>
        </w:rPr>
        <w:t>MT</w:t>
      </w:r>
      <w:r w:rsidRPr="00A51AE7">
        <w:rPr>
          <w:rFonts w:eastAsia="Times"/>
          <w:vertAlign w:val="superscript"/>
        </w:rPr>
        <w:t>-2</w:t>
      </w:r>
      <w:r w:rsidRPr="00A51AE7">
        <w:rPr>
          <w:lang w:val="en-US"/>
        </w:rPr>
        <w:t>θ</w:t>
      </w:r>
    </w:p>
    <w:p w:rsidR="00A51AE7" w:rsidRPr="00A51AE7" w:rsidRDefault="00A51AE7" w:rsidP="00A51AE7">
      <w:pPr>
        <w:ind w:left="765"/>
        <w:jc w:val="both"/>
        <w:rPr>
          <w:rFonts w:eastAsia="Times"/>
        </w:rPr>
      </w:pPr>
      <w:r w:rsidRPr="00A51AE7">
        <w:t xml:space="preserve">4.1 </w:t>
      </w:r>
      <w:r w:rsidRPr="00A51AE7">
        <w:rPr>
          <w:rFonts w:eastAsia="Times"/>
        </w:rPr>
        <w:t>джоуль на кельвин  равен теплоемкости системы, температура которой повышается  на 1 К при подведении к ней количества теплоты 1 Дж;</w:t>
      </w:r>
    </w:p>
    <w:p w:rsidR="00A51AE7" w:rsidRPr="00A51AE7" w:rsidRDefault="00A51AE7" w:rsidP="00A51AE7">
      <w:pPr>
        <w:jc w:val="both"/>
        <w:rPr>
          <w:rFonts w:eastAsia="Times"/>
        </w:rPr>
      </w:pPr>
      <w:r w:rsidRPr="00A51AE7">
        <w:rPr>
          <w:rFonts w:eastAsia="Times"/>
        </w:rPr>
        <w:t xml:space="preserve">           4.2    джоуль на кельвин  равен   изменению энтропии системы в изотермическом процессе, в котором при температуре   </w:t>
      </w:r>
      <w:r w:rsidRPr="00A51AE7">
        <w:rPr>
          <w:rFonts w:eastAsia="Times"/>
          <w:lang w:val="en-US"/>
        </w:rPr>
        <w:t>n</w:t>
      </w:r>
      <w:r w:rsidRPr="00A51AE7">
        <w:rPr>
          <w:rFonts w:eastAsia="Times"/>
        </w:rPr>
        <w:t xml:space="preserve"> К  сообщается количество теплоты  </w:t>
      </w:r>
      <w:r w:rsidRPr="00A51AE7">
        <w:rPr>
          <w:rFonts w:eastAsia="Times"/>
          <w:lang w:val="en-US"/>
        </w:rPr>
        <w:t>n</w:t>
      </w:r>
      <w:r w:rsidRPr="00A51AE7">
        <w:rPr>
          <w:rFonts w:eastAsia="Times"/>
        </w:rPr>
        <w:t xml:space="preserve"> Дж.     </w:t>
      </w:r>
    </w:p>
    <w:p w:rsidR="00A51AE7" w:rsidRPr="00A51AE7" w:rsidRDefault="00A51AE7" w:rsidP="00A51AE7">
      <w:pPr>
        <w:jc w:val="both"/>
        <w:rPr>
          <w:rFonts w:eastAsia="Times"/>
        </w:rPr>
      </w:pPr>
    </w:p>
    <w:p w:rsidR="00A51AE7" w:rsidRPr="00A51AE7" w:rsidRDefault="00A51AE7" w:rsidP="00A51AE7">
      <w:pPr>
        <w:jc w:val="both"/>
        <w:rPr>
          <w:rFonts w:eastAsia="Times"/>
          <w:b/>
          <w:bCs/>
        </w:rPr>
      </w:pPr>
      <w:r w:rsidRPr="00A51AE7">
        <w:rPr>
          <w:rFonts w:eastAsia="Times"/>
        </w:rPr>
        <w:t xml:space="preserve">            Мощность  ( </w:t>
      </w:r>
      <w:r w:rsidRPr="00A51AE7">
        <w:rPr>
          <w:rFonts w:eastAsia="Times"/>
          <w:lang w:val="en-US"/>
        </w:rPr>
        <w:t>N</w:t>
      </w:r>
      <w:r w:rsidRPr="00A51AE7">
        <w:rPr>
          <w:rFonts w:eastAsia="Times"/>
        </w:rPr>
        <w:t xml:space="preserve"> )     Тепловой поток  ( </w:t>
      </w:r>
      <w:r w:rsidRPr="00A51AE7">
        <w:rPr>
          <w:rFonts w:eastAsia="Times"/>
          <w:b/>
          <w:bCs/>
          <w:lang w:val="en-US"/>
        </w:rPr>
        <w:t>Q</w:t>
      </w:r>
      <w:r w:rsidRPr="00A51AE7">
        <w:rPr>
          <w:rFonts w:eastAsia="Times"/>
          <w:b/>
          <w:bCs/>
        </w:rPr>
        <w:t xml:space="preserve"> )</w:t>
      </w:r>
      <w:r w:rsidRPr="00A51AE7">
        <w:rPr>
          <w:rFonts w:eastAsia="Times"/>
        </w:rPr>
        <w:t xml:space="preserve">            </w:t>
      </w:r>
    </w:p>
    <w:p w:rsidR="00A51AE7" w:rsidRPr="00A51AE7" w:rsidRDefault="00A51AE7" w:rsidP="00A51AE7">
      <w:pPr>
        <w:jc w:val="both"/>
        <w:rPr>
          <w:rFonts w:eastAsia="Times"/>
        </w:rPr>
      </w:pPr>
    </w:p>
    <w:p w:rsidR="00A51AE7" w:rsidRPr="00A51AE7" w:rsidRDefault="00A51AE7" w:rsidP="00A51AE7">
      <w:pPr>
        <w:jc w:val="both"/>
        <w:rPr>
          <w:rFonts w:eastAsia="Times"/>
        </w:rPr>
      </w:pPr>
      <w:r w:rsidRPr="00A51AE7">
        <w:rPr>
          <w:rFonts w:eastAsia="Times"/>
        </w:rPr>
        <w:t xml:space="preserve">   1 Вт  (</w:t>
      </w:r>
      <w:r w:rsidRPr="00A51AE7">
        <w:rPr>
          <w:rFonts w:eastAsia="Times"/>
          <w:lang w:val="en-US"/>
        </w:rPr>
        <w:t>W</w:t>
      </w:r>
      <w:r w:rsidRPr="00A51AE7">
        <w:rPr>
          <w:rFonts w:eastAsia="Times"/>
        </w:rPr>
        <w:t>)   2 ватт</w:t>
      </w:r>
    </w:p>
    <w:p w:rsidR="00A51AE7" w:rsidRPr="00A51AE7" w:rsidRDefault="00A51AE7" w:rsidP="00A51AE7">
      <w:pPr>
        <w:jc w:val="both"/>
        <w:rPr>
          <w:rFonts w:eastAsia="Times"/>
        </w:rPr>
      </w:pPr>
      <w:r w:rsidRPr="00A51AE7">
        <w:rPr>
          <w:rFonts w:eastAsia="Times"/>
        </w:rPr>
        <w:t xml:space="preserve">   3 </w:t>
      </w:r>
      <w:r w:rsidRPr="00A51AE7">
        <w:rPr>
          <w:rFonts w:eastAsia="Times"/>
          <w:lang w:val="en-US"/>
        </w:rPr>
        <w:t>L</w:t>
      </w:r>
      <w:r w:rsidRPr="00A51AE7">
        <w:rPr>
          <w:rFonts w:eastAsia="Times"/>
          <w:vertAlign w:val="superscript"/>
        </w:rPr>
        <w:t>2</w:t>
      </w:r>
      <w:r w:rsidRPr="00A51AE7">
        <w:rPr>
          <w:rFonts w:eastAsia="Times"/>
          <w:lang w:val="en-US"/>
        </w:rPr>
        <w:t>MT</w:t>
      </w:r>
      <w:r w:rsidRPr="00A51AE7">
        <w:rPr>
          <w:rFonts w:eastAsia="Times"/>
          <w:vertAlign w:val="superscript"/>
        </w:rPr>
        <w:t>-3</w:t>
      </w:r>
    </w:p>
    <w:p w:rsidR="00A51AE7" w:rsidRPr="00A51AE7" w:rsidRDefault="00A51AE7" w:rsidP="00A51AE7">
      <w:pPr>
        <w:jc w:val="both"/>
        <w:rPr>
          <w:rFonts w:eastAsia="Times"/>
        </w:rPr>
      </w:pPr>
      <w:r w:rsidRPr="00A51AE7">
        <w:rPr>
          <w:rFonts w:eastAsia="Times"/>
        </w:rPr>
        <w:t xml:space="preserve">    4  4.1  ватт равен мощности, при которой работа 1</w:t>
      </w:r>
      <w:r w:rsidRPr="00A51AE7">
        <w:rPr>
          <w:rFonts w:eastAsia="Times"/>
          <w:lang w:val="en-US"/>
        </w:rPr>
        <w:t>J</w:t>
      </w:r>
      <w:r w:rsidRPr="00A51AE7">
        <w:rPr>
          <w:rFonts w:eastAsia="Times"/>
        </w:rPr>
        <w:t xml:space="preserve">   производится за 1 </w:t>
      </w:r>
      <w:r w:rsidRPr="00A51AE7">
        <w:rPr>
          <w:rFonts w:eastAsia="Times"/>
          <w:lang w:val="en-US"/>
        </w:rPr>
        <w:t>s</w:t>
      </w:r>
      <w:r w:rsidRPr="00A51AE7">
        <w:rPr>
          <w:rFonts w:eastAsia="Times"/>
        </w:rPr>
        <w:t xml:space="preserve">                                                                      </w:t>
      </w:r>
    </w:p>
    <w:p w:rsidR="00A51AE7" w:rsidRPr="00A51AE7" w:rsidRDefault="00A51AE7" w:rsidP="00A51AE7">
      <w:pPr>
        <w:jc w:val="both"/>
        <w:rPr>
          <w:rFonts w:eastAsia="Times"/>
        </w:rPr>
      </w:pPr>
      <w:r w:rsidRPr="00A51AE7">
        <w:rPr>
          <w:rFonts w:eastAsia="Times"/>
        </w:rPr>
        <w:t xml:space="preserve">        4.2  ватт равен тепловому потоку, эквивалентному механической мощности 1 </w:t>
      </w:r>
      <w:r w:rsidRPr="00A51AE7">
        <w:rPr>
          <w:rFonts w:eastAsia="Times"/>
          <w:lang w:val="en-US"/>
        </w:rPr>
        <w:t>W</w:t>
      </w:r>
      <w:r w:rsidRPr="00A51AE7">
        <w:rPr>
          <w:rFonts w:eastAsia="Times"/>
        </w:rPr>
        <w:t>;</w:t>
      </w:r>
    </w:p>
    <w:p w:rsidR="00A51AE7" w:rsidRPr="00A51AE7" w:rsidRDefault="00A51AE7" w:rsidP="00A51AE7">
      <w:pPr>
        <w:jc w:val="both"/>
        <w:rPr>
          <w:rFonts w:eastAsia="Times"/>
        </w:rPr>
      </w:pPr>
    </w:p>
    <w:p w:rsidR="00A51AE7" w:rsidRPr="00A51AE7" w:rsidRDefault="00A51AE7" w:rsidP="00A51AE7">
      <w:pPr>
        <w:jc w:val="both"/>
        <w:rPr>
          <w:rFonts w:eastAsia="Times"/>
        </w:rPr>
      </w:pPr>
      <w:r w:rsidRPr="00A51AE7">
        <w:rPr>
          <w:rFonts w:eastAsia="Times"/>
        </w:rPr>
        <w:t xml:space="preserve">      Поверхностная плотность теплового потока   (</w:t>
      </w:r>
      <w:r w:rsidRPr="00A51AE7">
        <w:rPr>
          <w:rFonts w:eastAsia="Times"/>
          <w:lang w:val="en-US"/>
        </w:rPr>
        <w:t>q</w:t>
      </w:r>
      <w:r w:rsidRPr="00A51AE7">
        <w:rPr>
          <w:rFonts w:eastAsia="Times"/>
        </w:rPr>
        <w:t>)</w:t>
      </w:r>
    </w:p>
    <w:p w:rsidR="00A51AE7" w:rsidRPr="00A51AE7" w:rsidRDefault="00A51AE7" w:rsidP="00A51AE7">
      <w:pPr>
        <w:numPr>
          <w:ilvl w:val="0"/>
          <w:numId w:val="10"/>
        </w:numPr>
        <w:jc w:val="both"/>
        <w:rPr>
          <w:rFonts w:eastAsia="Times"/>
        </w:rPr>
      </w:pPr>
      <w:r w:rsidRPr="00A51AE7">
        <w:rPr>
          <w:rFonts w:eastAsia="Times"/>
        </w:rPr>
        <w:t>Вт/м</w:t>
      </w:r>
      <w:r w:rsidRPr="00A51AE7">
        <w:rPr>
          <w:rFonts w:eastAsia="Times"/>
          <w:vertAlign w:val="superscript"/>
        </w:rPr>
        <w:t>2</w:t>
      </w:r>
      <w:r w:rsidRPr="00A51AE7">
        <w:rPr>
          <w:rFonts w:eastAsia="Times"/>
        </w:rPr>
        <w:t xml:space="preserve">       (</w:t>
      </w:r>
      <w:r w:rsidRPr="00A51AE7">
        <w:rPr>
          <w:rFonts w:eastAsia="Times"/>
          <w:lang w:val="en-US"/>
        </w:rPr>
        <w:t>W</w:t>
      </w:r>
      <w:r w:rsidRPr="00A51AE7">
        <w:rPr>
          <w:rFonts w:eastAsia="Times"/>
        </w:rPr>
        <w:t>/</w:t>
      </w:r>
      <w:r w:rsidRPr="00A51AE7">
        <w:rPr>
          <w:rFonts w:eastAsia="Times"/>
          <w:lang w:val="en-US"/>
        </w:rPr>
        <w:t>m</w:t>
      </w:r>
      <w:r w:rsidRPr="00A51AE7">
        <w:rPr>
          <w:rFonts w:eastAsia="Times"/>
          <w:vertAlign w:val="superscript"/>
        </w:rPr>
        <w:t>2</w:t>
      </w:r>
      <w:r w:rsidRPr="00A51AE7">
        <w:rPr>
          <w:rFonts w:eastAsia="Times"/>
        </w:rPr>
        <w:t>)   2 ватт на квадратный метр</w:t>
      </w:r>
    </w:p>
    <w:p w:rsidR="00A51AE7" w:rsidRPr="00A51AE7" w:rsidRDefault="00A51AE7" w:rsidP="00A51AE7">
      <w:pPr>
        <w:rPr>
          <w:rFonts w:eastAsia="Times"/>
        </w:rPr>
      </w:pPr>
      <w:r w:rsidRPr="00A51AE7">
        <w:rPr>
          <w:rFonts w:eastAsia="Times"/>
        </w:rPr>
        <w:t xml:space="preserve">   3   </w:t>
      </w:r>
      <w:r w:rsidRPr="00A51AE7">
        <w:rPr>
          <w:rFonts w:eastAsia="Times"/>
          <w:lang w:val="en-US"/>
        </w:rPr>
        <w:t>MT</w:t>
      </w:r>
      <w:r w:rsidRPr="00A51AE7">
        <w:rPr>
          <w:rFonts w:eastAsia="Times"/>
          <w:vertAlign w:val="superscript"/>
        </w:rPr>
        <w:t>-3</w:t>
      </w:r>
    </w:p>
    <w:p w:rsidR="00A51AE7" w:rsidRPr="00A51AE7" w:rsidRDefault="00A51AE7" w:rsidP="00A51AE7">
      <w:pPr>
        <w:rPr>
          <w:rFonts w:eastAsia="Times"/>
          <w:lang w:val="en-US"/>
        </w:rPr>
      </w:pPr>
      <w:r w:rsidRPr="00A51AE7">
        <w:rPr>
          <w:rFonts w:eastAsia="Times"/>
        </w:rPr>
        <w:t xml:space="preserve">4 ватт на квадратный метр равен поверхностной плотности теплового потока 1 </w:t>
      </w:r>
      <w:r w:rsidRPr="00A51AE7">
        <w:rPr>
          <w:rFonts w:eastAsia="Times"/>
          <w:lang w:val="en-US"/>
        </w:rPr>
        <w:t>W</w:t>
      </w:r>
      <w:r w:rsidRPr="00A51AE7">
        <w:rPr>
          <w:rFonts w:eastAsia="Times"/>
        </w:rPr>
        <w:t xml:space="preserve">, равномерно распределенного по поверхности площадью 1 </w:t>
      </w:r>
      <w:r w:rsidRPr="00A51AE7">
        <w:rPr>
          <w:rFonts w:eastAsia="Times"/>
          <w:lang w:val="en-US"/>
        </w:rPr>
        <w:t>m</w:t>
      </w:r>
      <w:r w:rsidRPr="00A51AE7">
        <w:rPr>
          <w:rFonts w:eastAsia="Times"/>
          <w:vertAlign w:val="superscript"/>
          <w:lang w:val="en-US"/>
        </w:rPr>
        <w:t>2</w:t>
      </w:r>
      <w:r w:rsidRPr="00A51AE7">
        <w:rPr>
          <w:rFonts w:eastAsia="Times"/>
        </w:rPr>
        <w:t>;</w:t>
      </w:r>
    </w:p>
    <w:p w:rsidR="00A51AE7" w:rsidRPr="00A51AE7" w:rsidRDefault="00A51AE7" w:rsidP="00A51AE7">
      <w:pPr>
        <w:ind w:left="765"/>
        <w:rPr>
          <w:rFonts w:eastAsia="Times"/>
        </w:rPr>
      </w:pPr>
    </w:p>
    <w:p w:rsidR="00A51AE7" w:rsidRPr="00A51AE7" w:rsidRDefault="00A51AE7" w:rsidP="00A51AE7">
      <w:pPr>
        <w:ind w:left="765"/>
        <w:rPr>
          <w:rFonts w:eastAsia="Times"/>
        </w:rPr>
      </w:pPr>
      <w:r w:rsidRPr="00A51AE7">
        <w:rPr>
          <w:rFonts w:eastAsia="Times"/>
        </w:rPr>
        <w:t>Коэффициент теплопроводности  (</w:t>
      </w:r>
      <w:r w:rsidRPr="00A51AE7">
        <w:rPr>
          <w:rFonts w:eastAsia="Times"/>
        </w:rPr>
        <w:sym w:font="Symbol" w:char="006C"/>
      </w:r>
      <w:r w:rsidRPr="00A51AE7">
        <w:rPr>
          <w:rFonts w:eastAsia="Times"/>
        </w:rPr>
        <w:t>)</w:t>
      </w:r>
    </w:p>
    <w:p w:rsidR="00A51AE7" w:rsidRPr="00A51AE7" w:rsidRDefault="00A51AE7" w:rsidP="00A51AE7">
      <w:pPr>
        <w:ind w:left="765"/>
        <w:rPr>
          <w:rFonts w:eastAsia="Times"/>
        </w:rPr>
      </w:pPr>
    </w:p>
    <w:p w:rsidR="00A51AE7" w:rsidRPr="00A51AE7" w:rsidRDefault="00A51AE7" w:rsidP="00A51AE7">
      <w:pPr>
        <w:numPr>
          <w:ilvl w:val="0"/>
          <w:numId w:val="11"/>
        </w:numPr>
        <w:jc w:val="both"/>
        <w:rPr>
          <w:rFonts w:eastAsia="Times"/>
        </w:rPr>
      </w:pPr>
      <w:r w:rsidRPr="00A51AE7">
        <w:rPr>
          <w:rFonts w:eastAsia="Times"/>
        </w:rPr>
        <w:t xml:space="preserve">      Вт/(м*К)       </w:t>
      </w:r>
      <w:r w:rsidRPr="00A51AE7">
        <w:rPr>
          <w:rFonts w:eastAsia="Times"/>
          <w:lang w:val="en-US"/>
        </w:rPr>
        <w:t>W</w:t>
      </w:r>
      <w:r w:rsidRPr="00A51AE7">
        <w:rPr>
          <w:rFonts w:eastAsia="Times"/>
        </w:rPr>
        <w:t>/(</w:t>
      </w:r>
      <w:r w:rsidRPr="00A51AE7">
        <w:rPr>
          <w:rFonts w:eastAsia="Times"/>
          <w:lang w:val="en-US"/>
        </w:rPr>
        <w:t>m</w:t>
      </w:r>
      <w:r w:rsidRPr="00A51AE7">
        <w:rPr>
          <w:rFonts w:eastAsia="Times"/>
        </w:rPr>
        <w:t>*К)   2 ватт на  метр-кельвин</w:t>
      </w:r>
    </w:p>
    <w:p w:rsidR="00A51AE7" w:rsidRPr="00A51AE7" w:rsidRDefault="00A51AE7" w:rsidP="00A51AE7">
      <w:pPr>
        <w:rPr>
          <w:rFonts w:eastAsia="Times"/>
          <w:vertAlign w:val="superscript"/>
        </w:rPr>
      </w:pPr>
      <w:r w:rsidRPr="00A51AE7">
        <w:rPr>
          <w:rFonts w:eastAsia="Times"/>
        </w:rPr>
        <w:t xml:space="preserve">   3   </w:t>
      </w:r>
      <w:r w:rsidRPr="00A51AE7">
        <w:rPr>
          <w:rFonts w:eastAsia="Times"/>
          <w:lang w:val="en-US"/>
        </w:rPr>
        <w:t>LMT</w:t>
      </w:r>
      <w:r w:rsidRPr="00A51AE7">
        <w:rPr>
          <w:rFonts w:eastAsia="Times"/>
          <w:vertAlign w:val="superscript"/>
        </w:rPr>
        <w:t>-3</w:t>
      </w:r>
      <w:r w:rsidRPr="00A51AE7">
        <w:t xml:space="preserve"> </w:t>
      </w:r>
      <w:r w:rsidRPr="00A51AE7">
        <w:rPr>
          <w:lang w:val="en-US"/>
        </w:rPr>
        <w:t>θ</w:t>
      </w:r>
      <w:r w:rsidRPr="00A51AE7">
        <w:rPr>
          <w:vertAlign w:val="superscript"/>
        </w:rPr>
        <w:t>-1</w:t>
      </w:r>
    </w:p>
    <w:p w:rsidR="00A51AE7" w:rsidRPr="00A51AE7" w:rsidRDefault="00A51AE7" w:rsidP="00A51AE7">
      <w:pPr>
        <w:jc w:val="both"/>
        <w:rPr>
          <w:rFonts w:eastAsia="Times"/>
        </w:rPr>
      </w:pPr>
      <w:r w:rsidRPr="00A51AE7">
        <w:rPr>
          <w:rFonts w:eastAsia="Times"/>
        </w:rPr>
        <w:lastRenderedPageBreak/>
        <w:t xml:space="preserve">4 ватт на метр-кельвин равен коэффициенту теплопроводности  вещества,  в котором при стационарном режиме с поверхностной плотностью теплового потока 1 </w:t>
      </w:r>
      <w:r w:rsidRPr="00A51AE7">
        <w:rPr>
          <w:rFonts w:eastAsia="Times"/>
          <w:lang w:val="en-US"/>
        </w:rPr>
        <w:t>W</w:t>
      </w:r>
      <w:r w:rsidRPr="00A51AE7">
        <w:rPr>
          <w:rFonts w:eastAsia="Times"/>
        </w:rPr>
        <w:t>/</w:t>
      </w:r>
      <w:r w:rsidRPr="00A51AE7">
        <w:rPr>
          <w:rFonts w:eastAsia="Times"/>
          <w:lang w:val="en-US"/>
        </w:rPr>
        <w:t>m</w:t>
      </w:r>
      <w:r w:rsidRPr="00A51AE7">
        <w:rPr>
          <w:rFonts w:eastAsia="Times"/>
          <w:vertAlign w:val="superscript"/>
        </w:rPr>
        <w:t>2</w:t>
      </w:r>
      <w:r w:rsidRPr="00A51AE7">
        <w:rPr>
          <w:rFonts w:eastAsia="Times"/>
        </w:rPr>
        <w:t xml:space="preserve"> устанавливается температурный градиент 1 К/</w:t>
      </w:r>
      <w:r w:rsidRPr="00A51AE7">
        <w:rPr>
          <w:rFonts w:eastAsia="Times"/>
          <w:lang w:val="en-US"/>
        </w:rPr>
        <w:t>m</w:t>
      </w:r>
      <w:r w:rsidRPr="00A51AE7">
        <w:rPr>
          <w:rFonts w:eastAsia="Times"/>
        </w:rPr>
        <w:t>;</w:t>
      </w:r>
    </w:p>
    <w:p w:rsidR="00A51AE7" w:rsidRPr="00A51AE7" w:rsidRDefault="00A51AE7" w:rsidP="00A51AE7">
      <w:pPr>
        <w:ind w:left="765"/>
        <w:jc w:val="both"/>
        <w:rPr>
          <w:rFonts w:eastAsia="Times"/>
        </w:rPr>
      </w:pPr>
      <w:r w:rsidRPr="00A51AE7">
        <w:rPr>
          <w:rFonts w:eastAsia="Times"/>
        </w:rPr>
        <w:t xml:space="preserve"> </w:t>
      </w:r>
    </w:p>
    <w:p w:rsidR="00A51AE7" w:rsidRPr="00A51AE7" w:rsidRDefault="00A51AE7" w:rsidP="00A51AE7">
      <w:pPr>
        <w:ind w:left="765"/>
        <w:rPr>
          <w:rFonts w:eastAsia="Times"/>
        </w:rPr>
      </w:pPr>
    </w:p>
    <w:p w:rsidR="00A51AE7" w:rsidRPr="00A51AE7" w:rsidRDefault="00A51AE7" w:rsidP="00A51AE7">
      <w:pPr>
        <w:ind w:left="765"/>
        <w:jc w:val="both"/>
        <w:rPr>
          <w:rFonts w:eastAsia="Times"/>
        </w:rPr>
      </w:pPr>
    </w:p>
    <w:p w:rsidR="00A51AE7" w:rsidRPr="00A51AE7" w:rsidRDefault="00A51AE7" w:rsidP="00A51AE7">
      <w:pPr>
        <w:ind w:left="765"/>
        <w:jc w:val="both"/>
        <w:rPr>
          <w:rFonts w:eastAsia="Times"/>
        </w:rPr>
      </w:pPr>
      <w:r w:rsidRPr="00A51AE7">
        <w:rPr>
          <w:rFonts w:eastAsia="Times"/>
        </w:rPr>
        <w:t>Коэффициент теплообмена (теплоотдачи, теплопередачи)     (</w:t>
      </w:r>
      <w:r w:rsidRPr="00A51AE7">
        <w:rPr>
          <w:rFonts w:eastAsia="Times"/>
        </w:rPr>
        <w:sym w:font="Symbol" w:char="0061"/>
      </w:r>
      <w:r w:rsidRPr="00A51AE7">
        <w:rPr>
          <w:rFonts w:eastAsia="Times"/>
        </w:rPr>
        <w:t>, К)</w:t>
      </w:r>
    </w:p>
    <w:p w:rsidR="00A51AE7" w:rsidRPr="00A51AE7" w:rsidRDefault="00A51AE7" w:rsidP="00A51AE7">
      <w:pPr>
        <w:ind w:left="765"/>
        <w:jc w:val="both"/>
        <w:rPr>
          <w:rFonts w:eastAsia="Times"/>
        </w:rPr>
      </w:pPr>
    </w:p>
    <w:p w:rsidR="00A51AE7" w:rsidRPr="00A51AE7" w:rsidRDefault="00A51AE7" w:rsidP="00A51AE7">
      <w:pPr>
        <w:numPr>
          <w:ilvl w:val="0"/>
          <w:numId w:val="12"/>
        </w:numPr>
        <w:jc w:val="both"/>
        <w:rPr>
          <w:rFonts w:eastAsia="Times"/>
        </w:rPr>
      </w:pPr>
      <w:r w:rsidRPr="00A51AE7">
        <w:rPr>
          <w:rFonts w:eastAsia="Times"/>
        </w:rPr>
        <w:t xml:space="preserve">      Вт/(м</w:t>
      </w:r>
      <w:r w:rsidRPr="00A51AE7">
        <w:rPr>
          <w:rFonts w:eastAsia="Times"/>
          <w:vertAlign w:val="superscript"/>
        </w:rPr>
        <w:t>2</w:t>
      </w:r>
      <w:r w:rsidRPr="00A51AE7">
        <w:rPr>
          <w:rFonts w:eastAsia="Times"/>
        </w:rPr>
        <w:t xml:space="preserve">*К)       </w:t>
      </w:r>
      <w:r w:rsidRPr="00A51AE7">
        <w:rPr>
          <w:rFonts w:eastAsia="Times"/>
          <w:lang w:val="en-US"/>
        </w:rPr>
        <w:t>W</w:t>
      </w:r>
      <w:r w:rsidRPr="00A51AE7">
        <w:rPr>
          <w:rFonts w:eastAsia="Times"/>
        </w:rPr>
        <w:t>/(</w:t>
      </w:r>
      <w:r w:rsidRPr="00A51AE7">
        <w:rPr>
          <w:rFonts w:eastAsia="Times"/>
          <w:lang w:val="en-US"/>
        </w:rPr>
        <w:t>m</w:t>
      </w:r>
      <w:r w:rsidRPr="00A51AE7">
        <w:rPr>
          <w:rFonts w:eastAsia="Times"/>
          <w:vertAlign w:val="superscript"/>
        </w:rPr>
        <w:t>2</w:t>
      </w:r>
      <w:r w:rsidRPr="00A51AE7">
        <w:rPr>
          <w:rFonts w:eastAsia="Times"/>
        </w:rPr>
        <w:t>*К)   2 ватт на  квадратный метр-кельвин</w:t>
      </w:r>
    </w:p>
    <w:p w:rsidR="00A51AE7" w:rsidRPr="00A51AE7" w:rsidRDefault="00A51AE7" w:rsidP="00A51AE7">
      <w:pPr>
        <w:rPr>
          <w:rFonts w:eastAsia="Times"/>
          <w:vertAlign w:val="superscript"/>
        </w:rPr>
      </w:pPr>
      <w:r w:rsidRPr="00A51AE7">
        <w:rPr>
          <w:rFonts w:eastAsia="Times"/>
        </w:rPr>
        <w:t xml:space="preserve">   3   </w:t>
      </w:r>
      <w:r w:rsidRPr="00A51AE7">
        <w:rPr>
          <w:rFonts w:eastAsia="Times"/>
          <w:lang w:val="en-US"/>
        </w:rPr>
        <w:t>MT</w:t>
      </w:r>
      <w:r w:rsidRPr="00A51AE7">
        <w:rPr>
          <w:rFonts w:eastAsia="Times"/>
          <w:vertAlign w:val="superscript"/>
        </w:rPr>
        <w:t>-3</w:t>
      </w:r>
      <w:r w:rsidRPr="00A51AE7">
        <w:t xml:space="preserve"> </w:t>
      </w:r>
      <w:r w:rsidRPr="00A51AE7">
        <w:rPr>
          <w:lang w:val="en-US"/>
        </w:rPr>
        <w:t>θ</w:t>
      </w:r>
      <w:r w:rsidRPr="00A51AE7">
        <w:rPr>
          <w:vertAlign w:val="superscript"/>
        </w:rPr>
        <w:t>-1</w:t>
      </w:r>
    </w:p>
    <w:p w:rsidR="00A51AE7" w:rsidRPr="00A51AE7" w:rsidRDefault="00A51AE7" w:rsidP="00A51AE7">
      <w:pPr>
        <w:jc w:val="both"/>
        <w:rPr>
          <w:rFonts w:eastAsia="Times"/>
        </w:rPr>
      </w:pPr>
      <w:r w:rsidRPr="00A51AE7">
        <w:rPr>
          <w:rFonts w:eastAsia="Times"/>
        </w:rPr>
        <w:t xml:space="preserve">   4 ватт на квадратный метр-кельвин равен коэффициенту теплообмена (теплоотдачи, теплопередачи), соответствующему   поверхностной плотности теплового потока 1 </w:t>
      </w:r>
      <w:r w:rsidRPr="00A51AE7">
        <w:rPr>
          <w:rFonts w:eastAsia="Times"/>
          <w:lang w:val="en-US"/>
        </w:rPr>
        <w:t>W</w:t>
      </w:r>
      <w:r w:rsidRPr="00A51AE7">
        <w:rPr>
          <w:rFonts w:eastAsia="Times"/>
        </w:rPr>
        <w:t>/</w:t>
      </w:r>
      <w:r w:rsidRPr="00A51AE7">
        <w:rPr>
          <w:rFonts w:eastAsia="Times"/>
          <w:lang w:val="en-US"/>
        </w:rPr>
        <w:t>m</w:t>
      </w:r>
      <w:r w:rsidRPr="00A51AE7">
        <w:rPr>
          <w:rFonts w:eastAsia="Times"/>
          <w:vertAlign w:val="superscript"/>
        </w:rPr>
        <w:t>2</w:t>
      </w:r>
      <w:r w:rsidRPr="00A51AE7">
        <w:rPr>
          <w:rFonts w:eastAsia="Times"/>
        </w:rPr>
        <w:t xml:space="preserve"> при разности температур 1 К;</w:t>
      </w:r>
    </w:p>
    <w:p w:rsidR="00A51AE7" w:rsidRPr="00A51AE7" w:rsidRDefault="00A51AE7" w:rsidP="00A51AE7">
      <w:pPr>
        <w:ind w:firstLine="720"/>
        <w:jc w:val="both"/>
      </w:pPr>
    </w:p>
    <w:p w:rsidR="00A51AE7" w:rsidRPr="00A51AE7" w:rsidRDefault="00A51AE7" w:rsidP="00A51AE7">
      <w:pPr>
        <w:ind w:firstLine="720"/>
        <w:jc w:val="both"/>
      </w:pPr>
      <w:r w:rsidRPr="00A51AE7">
        <w:t>Коэффициент диффузии  (</w:t>
      </w:r>
      <w:r w:rsidRPr="00A51AE7">
        <w:rPr>
          <w:lang w:val="en-US"/>
        </w:rPr>
        <w:t>D</w:t>
      </w:r>
      <w:r w:rsidRPr="00A51AE7">
        <w:t>)</w:t>
      </w:r>
    </w:p>
    <w:p w:rsidR="00A51AE7" w:rsidRPr="00A51AE7" w:rsidRDefault="00A51AE7" w:rsidP="00A51AE7">
      <w:pPr>
        <w:ind w:firstLine="720"/>
      </w:pPr>
    </w:p>
    <w:p w:rsidR="00A51AE7" w:rsidRPr="00A51AE7" w:rsidRDefault="00A51AE7" w:rsidP="00A51AE7">
      <w:pPr>
        <w:rPr>
          <w:rFonts w:eastAsia="Times"/>
        </w:rPr>
      </w:pPr>
      <w:r w:rsidRPr="00A51AE7">
        <w:rPr>
          <w:rFonts w:eastAsia="Times"/>
        </w:rPr>
        <w:t>1 м</w:t>
      </w:r>
      <w:r w:rsidRPr="00A51AE7">
        <w:rPr>
          <w:rFonts w:eastAsia="Times"/>
          <w:vertAlign w:val="superscript"/>
        </w:rPr>
        <w:t xml:space="preserve">2 </w:t>
      </w:r>
      <w:r w:rsidRPr="00A51AE7">
        <w:rPr>
          <w:rFonts w:eastAsia="Times"/>
        </w:rPr>
        <w:t>/с   (</w:t>
      </w:r>
      <w:r w:rsidRPr="00A51AE7">
        <w:rPr>
          <w:rFonts w:eastAsia="Times"/>
          <w:lang w:val="en-US"/>
        </w:rPr>
        <w:t>m</w:t>
      </w:r>
      <w:r w:rsidRPr="00A51AE7">
        <w:rPr>
          <w:rFonts w:eastAsia="Times"/>
          <w:vertAlign w:val="superscript"/>
        </w:rPr>
        <w:t>2</w:t>
      </w:r>
      <w:r w:rsidRPr="00A51AE7">
        <w:rPr>
          <w:rFonts w:eastAsia="Times"/>
        </w:rPr>
        <w:t>/</w:t>
      </w:r>
      <w:r w:rsidRPr="00A51AE7">
        <w:rPr>
          <w:rFonts w:eastAsia="Times"/>
          <w:lang w:val="en-US"/>
        </w:rPr>
        <w:t>s</w:t>
      </w:r>
      <w:r w:rsidRPr="00A51AE7">
        <w:rPr>
          <w:rFonts w:eastAsia="Times"/>
        </w:rPr>
        <w:t xml:space="preserve">)       2   квадратный метр </w:t>
      </w:r>
      <w:r w:rsidRPr="00A51AE7">
        <w:rPr>
          <w:rFonts w:eastAsia="Times"/>
          <w:b/>
          <w:bCs/>
        </w:rPr>
        <w:t>на</w:t>
      </w:r>
      <w:r w:rsidRPr="00A51AE7">
        <w:rPr>
          <w:rFonts w:eastAsia="Times"/>
        </w:rPr>
        <w:t xml:space="preserve"> секунду</w:t>
      </w:r>
    </w:p>
    <w:p w:rsidR="00A51AE7" w:rsidRPr="00A51AE7" w:rsidRDefault="00A51AE7" w:rsidP="00A51AE7">
      <w:pPr>
        <w:rPr>
          <w:rFonts w:eastAsia="Times"/>
        </w:rPr>
      </w:pPr>
      <w:r w:rsidRPr="00A51AE7">
        <w:rPr>
          <w:rFonts w:eastAsia="Times"/>
        </w:rPr>
        <w:t xml:space="preserve">3 </w:t>
      </w:r>
      <w:r w:rsidRPr="00A51AE7">
        <w:rPr>
          <w:rFonts w:eastAsia="Times"/>
          <w:lang w:val="en-US"/>
        </w:rPr>
        <w:t>L</w:t>
      </w:r>
      <w:r w:rsidRPr="00A51AE7">
        <w:rPr>
          <w:rFonts w:eastAsia="Times"/>
          <w:vertAlign w:val="superscript"/>
        </w:rPr>
        <w:t>2</w:t>
      </w:r>
      <w:r w:rsidRPr="00A51AE7">
        <w:rPr>
          <w:rFonts w:eastAsia="Times"/>
          <w:lang w:val="en-US"/>
        </w:rPr>
        <w:t>T</w:t>
      </w:r>
      <w:r w:rsidRPr="00A51AE7">
        <w:rPr>
          <w:rFonts w:eastAsia="Times"/>
          <w:vertAlign w:val="superscript"/>
        </w:rPr>
        <w:t>-1</w:t>
      </w:r>
    </w:p>
    <w:p w:rsidR="00A51AE7" w:rsidRPr="00A51AE7" w:rsidRDefault="00A51AE7" w:rsidP="00A51AE7">
      <w:pPr>
        <w:rPr>
          <w:rFonts w:eastAsia="Times"/>
          <w:vertAlign w:val="superscript"/>
        </w:rPr>
      </w:pPr>
      <w:r w:rsidRPr="00A51AE7">
        <w:rPr>
          <w:rFonts w:eastAsia="Times"/>
        </w:rPr>
        <w:t xml:space="preserve">4 квадратный метр </w:t>
      </w:r>
      <w:r w:rsidRPr="00A51AE7">
        <w:rPr>
          <w:rFonts w:eastAsia="Times"/>
          <w:b/>
          <w:bCs/>
        </w:rPr>
        <w:t>на</w:t>
      </w:r>
      <w:r w:rsidRPr="00A51AE7">
        <w:rPr>
          <w:rFonts w:eastAsia="Times"/>
        </w:rPr>
        <w:t xml:space="preserve"> секунду равен </w:t>
      </w:r>
      <w:r w:rsidRPr="00A51AE7">
        <w:t>коэффициенту диффузии, соответствующему продиффундировавшей массе вещества за время 1</w:t>
      </w:r>
      <w:r w:rsidRPr="00A51AE7">
        <w:rPr>
          <w:lang w:val="en-US"/>
        </w:rPr>
        <w:t>s</w:t>
      </w:r>
      <w:r w:rsidRPr="00A51AE7">
        <w:t xml:space="preserve"> через площадь поверхности 1</w:t>
      </w:r>
      <w:r w:rsidRPr="00A51AE7">
        <w:rPr>
          <w:lang w:val="en-US"/>
        </w:rPr>
        <w:t>m</w:t>
      </w:r>
      <w:r w:rsidRPr="00A51AE7">
        <w:rPr>
          <w:vertAlign w:val="superscript"/>
        </w:rPr>
        <w:t>2</w:t>
      </w:r>
      <w:r w:rsidRPr="00A51AE7">
        <w:t xml:space="preserve">  при градиенте массовой концентрации 1 </w:t>
      </w:r>
      <w:r w:rsidRPr="00A51AE7">
        <w:rPr>
          <w:lang w:val="en-US"/>
        </w:rPr>
        <w:t>kg</w:t>
      </w:r>
      <w:r w:rsidRPr="00A51AE7">
        <w:t>/</w:t>
      </w:r>
      <w:r w:rsidRPr="00A51AE7">
        <w:rPr>
          <w:lang w:val="en-US"/>
        </w:rPr>
        <w:t>m</w:t>
      </w:r>
      <w:r w:rsidRPr="00A51AE7">
        <w:rPr>
          <w:vertAlign w:val="superscript"/>
        </w:rPr>
        <w:t>3</w:t>
      </w:r>
    </w:p>
    <w:p w:rsidR="00A51AE7" w:rsidRPr="00A51AE7" w:rsidRDefault="00A51AE7" w:rsidP="00A51AE7">
      <w:pPr>
        <w:jc w:val="both"/>
        <w:rPr>
          <w:rFonts w:eastAsia="Times"/>
        </w:rPr>
      </w:pPr>
    </w:p>
    <w:p w:rsidR="00A51AE7" w:rsidRPr="00A51AE7" w:rsidRDefault="00A51AE7" w:rsidP="00A51AE7">
      <w:pPr>
        <w:jc w:val="both"/>
        <w:rPr>
          <w:rFonts w:eastAsia="Times"/>
        </w:rPr>
      </w:pPr>
      <w:r w:rsidRPr="00A51AE7">
        <w:rPr>
          <w:rFonts w:eastAsia="Times"/>
        </w:rPr>
        <w:t>Электродный потенциал (электрическое напряжение, перенаряжение, окислительно-восстановительный потенциал, ЭДС)  (</w:t>
      </w:r>
      <w:r w:rsidRPr="00A51AE7">
        <w:rPr>
          <w:rFonts w:eastAsia="Times"/>
        </w:rPr>
        <w:sym w:font="Symbol" w:char="0066"/>
      </w:r>
      <w:r w:rsidRPr="00A51AE7">
        <w:rPr>
          <w:rFonts w:eastAsia="Times"/>
        </w:rPr>
        <w:t xml:space="preserve">, </w:t>
      </w:r>
      <w:r w:rsidRPr="00A51AE7">
        <w:rPr>
          <w:rFonts w:eastAsia="Times"/>
          <w:lang w:val="en-US"/>
        </w:rPr>
        <w:t>U</w:t>
      </w:r>
      <w:r w:rsidRPr="00A51AE7">
        <w:rPr>
          <w:rFonts w:eastAsia="Times"/>
        </w:rPr>
        <w:t>)</w:t>
      </w:r>
    </w:p>
    <w:p w:rsidR="00A51AE7" w:rsidRPr="00A51AE7" w:rsidRDefault="00A51AE7" w:rsidP="00A51AE7">
      <w:pPr>
        <w:jc w:val="both"/>
        <w:rPr>
          <w:rFonts w:eastAsia="Times"/>
        </w:rPr>
      </w:pPr>
    </w:p>
    <w:p w:rsidR="00A51AE7" w:rsidRPr="00A51AE7" w:rsidRDefault="00A51AE7" w:rsidP="00A51AE7">
      <w:pPr>
        <w:jc w:val="both"/>
        <w:rPr>
          <w:rFonts w:eastAsia="Times"/>
        </w:rPr>
      </w:pPr>
      <w:r w:rsidRPr="00A51AE7">
        <w:rPr>
          <w:rFonts w:eastAsia="Times"/>
        </w:rPr>
        <w:t>1 В   (</w:t>
      </w:r>
      <w:r w:rsidRPr="00A51AE7">
        <w:rPr>
          <w:rFonts w:eastAsia="Times"/>
          <w:lang w:val="en-US"/>
        </w:rPr>
        <w:t>V</w:t>
      </w:r>
      <w:r w:rsidRPr="00A51AE7">
        <w:rPr>
          <w:rFonts w:eastAsia="Times"/>
        </w:rPr>
        <w:t>)             2 вольт</w:t>
      </w:r>
    </w:p>
    <w:p w:rsidR="00A51AE7" w:rsidRPr="00A51AE7" w:rsidRDefault="00A51AE7" w:rsidP="00A51AE7">
      <w:pPr>
        <w:rPr>
          <w:rFonts w:eastAsia="Times"/>
          <w:vertAlign w:val="superscript"/>
        </w:rPr>
      </w:pPr>
      <w:r w:rsidRPr="00A51AE7">
        <w:rPr>
          <w:rFonts w:eastAsia="Times"/>
        </w:rPr>
        <w:t xml:space="preserve">3    </w:t>
      </w:r>
      <w:r w:rsidRPr="00A51AE7">
        <w:rPr>
          <w:rFonts w:eastAsia="Times"/>
          <w:lang w:val="en-US"/>
        </w:rPr>
        <w:t>L</w:t>
      </w:r>
      <w:r w:rsidRPr="00A51AE7">
        <w:rPr>
          <w:rFonts w:eastAsia="Times"/>
          <w:vertAlign w:val="superscript"/>
        </w:rPr>
        <w:t>2</w:t>
      </w:r>
      <w:r w:rsidRPr="00A51AE7">
        <w:rPr>
          <w:rFonts w:eastAsia="Times"/>
          <w:lang w:val="en-US"/>
        </w:rPr>
        <w:t>MT</w:t>
      </w:r>
      <w:r w:rsidRPr="00A51AE7">
        <w:rPr>
          <w:rFonts w:eastAsia="Times"/>
          <w:vertAlign w:val="superscript"/>
        </w:rPr>
        <w:t>-3</w:t>
      </w:r>
      <w:r w:rsidRPr="00A51AE7">
        <w:rPr>
          <w:lang w:val="en-US"/>
        </w:rPr>
        <w:t>I</w:t>
      </w:r>
      <w:r w:rsidRPr="00A51AE7">
        <w:rPr>
          <w:vertAlign w:val="superscript"/>
        </w:rPr>
        <w:t>-1</w:t>
      </w:r>
    </w:p>
    <w:p w:rsidR="00A51AE7" w:rsidRPr="00A51AE7" w:rsidRDefault="00A51AE7" w:rsidP="00A51AE7">
      <w:pPr>
        <w:ind w:left="765"/>
        <w:jc w:val="both"/>
      </w:pPr>
      <w:r w:rsidRPr="00A51AE7">
        <w:t>4.1   вольт равен  разности потенциалов (электродному потенциалу) двух точек электрического поля, при переносе между которыми заряда 1 Кл совершается работа 1</w:t>
      </w:r>
      <w:r w:rsidRPr="00A51AE7">
        <w:rPr>
          <w:lang w:val="en-US"/>
        </w:rPr>
        <w:t>J</w:t>
      </w:r>
      <w:r w:rsidRPr="00A51AE7">
        <w:t xml:space="preserve"> </w:t>
      </w:r>
    </w:p>
    <w:p w:rsidR="00A51AE7" w:rsidRPr="00A51AE7" w:rsidRDefault="00A51AE7" w:rsidP="00A51AE7">
      <w:pPr>
        <w:jc w:val="both"/>
      </w:pPr>
    </w:p>
    <w:p w:rsidR="00A51AE7" w:rsidRPr="00A51AE7" w:rsidRDefault="00A51AE7" w:rsidP="00A51AE7">
      <w:pPr>
        <w:ind w:firstLine="720"/>
        <w:jc w:val="both"/>
      </w:pPr>
      <w:r w:rsidRPr="00A51AE7">
        <w:t xml:space="preserve">4.2 вольт равен </w:t>
      </w:r>
      <w:r w:rsidRPr="00A51AE7">
        <w:rPr>
          <w:rFonts w:eastAsia="Times"/>
        </w:rPr>
        <w:t xml:space="preserve">электрическому напряжению, вызывающему в электрической цепи постоянный ток 1А при мощности 1 </w:t>
      </w:r>
      <w:r w:rsidRPr="00A51AE7">
        <w:rPr>
          <w:rFonts w:eastAsia="Times"/>
          <w:lang w:val="en-US"/>
        </w:rPr>
        <w:t>W</w:t>
      </w:r>
    </w:p>
    <w:p w:rsidR="00A51AE7" w:rsidRPr="00A51AE7" w:rsidRDefault="00A51AE7" w:rsidP="00A51AE7">
      <w:pPr>
        <w:ind w:firstLine="720"/>
        <w:jc w:val="both"/>
      </w:pPr>
    </w:p>
    <w:p w:rsidR="00A51AE7" w:rsidRPr="00A51AE7" w:rsidRDefault="00A51AE7" w:rsidP="00A51AE7">
      <w:pPr>
        <w:ind w:firstLine="720"/>
        <w:jc w:val="both"/>
      </w:pPr>
      <w:r w:rsidRPr="00A51AE7">
        <w:t>4.3   вольт равен ЭДС замкнутого контура, в котором выделяется мощность  1</w:t>
      </w:r>
      <w:r w:rsidRPr="00A51AE7">
        <w:rPr>
          <w:rFonts w:eastAsia="Times"/>
        </w:rPr>
        <w:t xml:space="preserve"> </w:t>
      </w:r>
      <w:r w:rsidRPr="00A51AE7">
        <w:rPr>
          <w:rFonts w:eastAsia="Times"/>
          <w:lang w:val="en-US"/>
        </w:rPr>
        <w:t>W</w:t>
      </w:r>
      <w:r w:rsidRPr="00A51AE7">
        <w:rPr>
          <w:rFonts w:eastAsia="Times"/>
        </w:rPr>
        <w:t xml:space="preserve"> при силе тока 1 А;</w:t>
      </w:r>
    </w:p>
    <w:p w:rsidR="00A51AE7" w:rsidRPr="00A51AE7" w:rsidRDefault="00A51AE7" w:rsidP="00A51AE7">
      <w:pPr>
        <w:ind w:firstLine="720"/>
        <w:jc w:val="both"/>
      </w:pPr>
    </w:p>
    <w:p w:rsidR="00A51AE7" w:rsidRPr="00A51AE7" w:rsidRDefault="00A51AE7" w:rsidP="00A51AE7">
      <w:pPr>
        <w:ind w:firstLine="720"/>
        <w:jc w:val="both"/>
      </w:pPr>
      <w:r w:rsidRPr="00A51AE7">
        <w:t xml:space="preserve">Адсорбционный потенциал </w:t>
      </w:r>
    </w:p>
    <w:p w:rsidR="00A51AE7" w:rsidRPr="00A51AE7" w:rsidRDefault="00A51AE7" w:rsidP="00A51AE7">
      <w:pPr>
        <w:ind w:firstLine="720"/>
        <w:jc w:val="both"/>
      </w:pPr>
      <w:r w:rsidRPr="00A51AE7">
        <w:t>1 Дж моль  (</w:t>
      </w:r>
      <w:r w:rsidRPr="00A51AE7">
        <w:rPr>
          <w:lang w:val="en-US"/>
        </w:rPr>
        <w:t>J</w:t>
      </w:r>
      <w:r w:rsidRPr="00A51AE7">
        <w:t>/</w:t>
      </w:r>
      <w:r w:rsidRPr="00A51AE7">
        <w:rPr>
          <w:lang w:val="en-US"/>
        </w:rPr>
        <w:t>mol</w:t>
      </w:r>
      <w:r w:rsidRPr="00A51AE7">
        <w:t>)   2 джоуль на моль</w:t>
      </w:r>
    </w:p>
    <w:p w:rsidR="00A51AE7" w:rsidRPr="00A51AE7" w:rsidRDefault="00A51AE7" w:rsidP="00A51AE7">
      <w:pPr>
        <w:numPr>
          <w:ilvl w:val="0"/>
          <w:numId w:val="12"/>
        </w:numPr>
        <w:jc w:val="both"/>
        <w:rPr>
          <w:rFonts w:eastAsia="Times"/>
          <w:vertAlign w:val="superscript"/>
        </w:rPr>
      </w:pPr>
      <w:r w:rsidRPr="00A51AE7">
        <w:t xml:space="preserve"> </w:t>
      </w:r>
      <w:r w:rsidRPr="00A51AE7">
        <w:rPr>
          <w:rFonts w:eastAsia="Times"/>
        </w:rPr>
        <w:t xml:space="preserve">     </w:t>
      </w:r>
      <w:r w:rsidRPr="00A51AE7">
        <w:rPr>
          <w:rFonts w:eastAsia="Times"/>
          <w:lang w:val="en-US"/>
        </w:rPr>
        <w:t>L</w:t>
      </w:r>
      <w:r w:rsidRPr="00A51AE7">
        <w:rPr>
          <w:rFonts w:eastAsia="Times"/>
          <w:vertAlign w:val="superscript"/>
        </w:rPr>
        <w:t>2</w:t>
      </w:r>
      <w:r w:rsidRPr="00A51AE7">
        <w:rPr>
          <w:rFonts w:eastAsia="Times"/>
          <w:lang w:val="en-US"/>
        </w:rPr>
        <w:t>MT</w:t>
      </w:r>
      <w:r w:rsidRPr="00A51AE7">
        <w:rPr>
          <w:rFonts w:eastAsia="Times"/>
          <w:vertAlign w:val="superscript"/>
        </w:rPr>
        <w:t>-2</w:t>
      </w:r>
      <w:r w:rsidRPr="00A51AE7">
        <w:rPr>
          <w:rFonts w:eastAsia="Times"/>
          <w:lang w:val="en-US"/>
        </w:rPr>
        <w:t>N</w:t>
      </w:r>
      <w:r w:rsidRPr="00A51AE7">
        <w:rPr>
          <w:rFonts w:eastAsia="Times"/>
          <w:vertAlign w:val="superscript"/>
        </w:rPr>
        <w:t>-1</w:t>
      </w:r>
    </w:p>
    <w:p w:rsidR="00A51AE7" w:rsidRPr="00A51AE7" w:rsidRDefault="00A51AE7" w:rsidP="00A51AE7">
      <w:pPr>
        <w:ind w:left="765"/>
        <w:jc w:val="both"/>
      </w:pPr>
      <w:r w:rsidRPr="00A51AE7">
        <w:t xml:space="preserve">4 джоуль на моль равен адсорбционному потенциалу, соответствующему энергии 1 </w:t>
      </w:r>
      <w:r w:rsidRPr="00A51AE7">
        <w:rPr>
          <w:lang w:val="en-US"/>
        </w:rPr>
        <w:t>J</w:t>
      </w:r>
      <w:r w:rsidRPr="00A51AE7">
        <w:t xml:space="preserve"> при адсорбции 1 моля вещества;</w:t>
      </w:r>
    </w:p>
    <w:p w:rsidR="00A51AE7" w:rsidRPr="00A51AE7" w:rsidRDefault="00A51AE7" w:rsidP="00A51AE7">
      <w:pPr>
        <w:ind w:left="1125"/>
        <w:jc w:val="both"/>
      </w:pPr>
    </w:p>
    <w:p w:rsidR="00A51AE7" w:rsidRPr="00A51AE7" w:rsidRDefault="00A51AE7" w:rsidP="00A51AE7">
      <w:pPr>
        <w:jc w:val="both"/>
      </w:pPr>
      <w:r w:rsidRPr="00A51AE7">
        <w:t>Скорость химической реакции  (</w:t>
      </w:r>
      <w:r w:rsidRPr="00A51AE7">
        <w:sym w:font="Symbol" w:char="0077"/>
      </w:r>
      <w:r w:rsidRPr="00A51AE7">
        <w:t>)</w:t>
      </w:r>
    </w:p>
    <w:p w:rsidR="00A51AE7" w:rsidRPr="00A51AE7" w:rsidRDefault="00A51AE7" w:rsidP="00A51AE7">
      <w:pPr>
        <w:jc w:val="both"/>
      </w:pPr>
    </w:p>
    <w:p w:rsidR="00A51AE7" w:rsidRPr="00A51AE7" w:rsidRDefault="00A51AE7" w:rsidP="00A51AE7">
      <w:pPr>
        <w:jc w:val="both"/>
      </w:pPr>
      <w:r w:rsidRPr="00A51AE7">
        <w:t>1  моль/</w:t>
      </w:r>
      <w:r w:rsidR="0069284C">
        <w:t>(</w:t>
      </w:r>
      <w:r w:rsidRPr="00A51AE7">
        <w:t>м</w:t>
      </w:r>
      <w:r w:rsidRPr="00A51AE7">
        <w:rPr>
          <w:vertAlign w:val="superscript"/>
        </w:rPr>
        <w:t>3</w:t>
      </w:r>
      <w:r w:rsidR="0069284C">
        <w:t>*с)</w:t>
      </w:r>
      <w:r w:rsidRPr="00A51AE7">
        <w:t xml:space="preserve">  (</w:t>
      </w:r>
      <w:r w:rsidRPr="00A51AE7">
        <w:rPr>
          <w:lang w:val="en-US"/>
        </w:rPr>
        <w:t>mol</w:t>
      </w:r>
      <w:r w:rsidRPr="00A51AE7">
        <w:t>/</w:t>
      </w:r>
      <w:r w:rsidR="0069284C">
        <w:t>(</w:t>
      </w:r>
      <w:r w:rsidRPr="00A51AE7">
        <w:rPr>
          <w:lang w:val="en-US"/>
        </w:rPr>
        <w:t>m</w:t>
      </w:r>
      <w:r w:rsidRPr="00A51AE7">
        <w:rPr>
          <w:vertAlign w:val="superscript"/>
        </w:rPr>
        <w:t>3</w:t>
      </w:r>
      <w:r w:rsidRPr="00A51AE7">
        <w:t>*</w:t>
      </w:r>
      <w:r w:rsidRPr="00A51AE7">
        <w:rPr>
          <w:lang w:val="en-US"/>
        </w:rPr>
        <w:t>s</w:t>
      </w:r>
      <w:r w:rsidR="0069284C">
        <w:t>)</w:t>
      </w:r>
      <w:r w:rsidRPr="00A51AE7">
        <w:t>)   2 моль на кубический метр в секунду</w:t>
      </w:r>
    </w:p>
    <w:p w:rsidR="00A51AE7" w:rsidRPr="00A51AE7" w:rsidRDefault="00A51AE7" w:rsidP="00A51AE7">
      <w:pPr>
        <w:jc w:val="both"/>
        <w:rPr>
          <w:rFonts w:eastAsia="Times"/>
          <w:vertAlign w:val="superscript"/>
        </w:rPr>
      </w:pPr>
      <w:r w:rsidRPr="00A51AE7">
        <w:t xml:space="preserve">3  </w:t>
      </w:r>
      <w:r w:rsidRPr="00A51AE7">
        <w:rPr>
          <w:rFonts w:eastAsia="Times"/>
        </w:rPr>
        <w:t xml:space="preserve"> </w:t>
      </w:r>
      <w:r w:rsidRPr="00A51AE7">
        <w:rPr>
          <w:rFonts w:eastAsia="Times"/>
          <w:lang w:val="en-US"/>
        </w:rPr>
        <w:t>L</w:t>
      </w:r>
      <w:r w:rsidRPr="00A51AE7">
        <w:rPr>
          <w:rFonts w:eastAsia="Times"/>
          <w:vertAlign w:val="superscript"/>
        </w:rPr>
        <w:t>-3</w:t>
      </w:r>
      <w:r w:rsidRPr="00A51AE7">
        <w:rPr>
          <w:rFonts w:eastAsia="Times"/>
          <w:lang w:val="en-US"/>
        </w:rPr>
        <w:t>T</w:t>
      </w:r>
      <w:r w:rsidRPr="00A51AE7">
        <w:rPr>
          <w:rFonts w:eastAsia="Times"/>
          <w:vertAlign w:val="superscript"/>
        </w:rPr>
        <w:t>-1</w:t>
      </w:r>
      <w:r w:rsidRPr="00A51AE7">
        <w:rPr>
          <w:rFonts w:eastAsia="Times"/>
          <w:lang w:val="en-US"/>
        </w:rPr>
        <w:t>N</w:t>
      </w:r>
    </w:p>
    <w:p w:rsidR="00A51AE7" w:rsidRPr="00A51AE7" w:rsidRDefault="00A51AE7" w:rsidP="00A51AE7">
      <w:pPr>
        <w:jc w:val="both"/>
      </w:pPr>
      <w:r w:rsidRPr="00A51AE7">
        <w:lastRenderedPageBreak/>
        <w:t>4  моль на кубический метр в секунду равен средней скорости одномолекулярной химической реакции, при которой за время 1</w:t>
      </w:r>
      <w:r w:rsidRPr="00A51AE7">
        <w:rPr>
          <w:lang w:val="en-US"/>
        </w:rPr>
        <w:t>s</w:t>
      </w:r>
      <w:r w:rsidRPr="00A51AE7">
        <w:t xml:space="preserve">  молярная концентрация исходного вещества в растворе изменяется на 1 </w:t>
      </w:r>
      <w:r w:rsidRPr="00A51AE7">
        <w:rPr>
          <w:lang w:val="en-US"/>
        </w:rPr>
        <w:t>mol</w:t>
      </w:r>
      <w:r w:rsidRPr="00A51AE7">
        <w:t>/</w:t>
      </w:r>
      <w:r w:rsidRPr="00A51AE7">
        <w:rPr>
          <w:lang w:val="en-US"/>
        </w:rPr>
        <w:t>m</w:t>
      </w:r>
      <w:r w:rsidRPr="00A51AE7">
        <w:rPr>
          <w:vertAlign w:val="superscript"/>
        </w:rPr>
        <w:t>3</w:t>
      </w:r>
      <w:r w:rsidRPr="00A51AE7">
        <w:t xml:space="preserve"> </w:t>
      </w:r>
    </w:p>
    <w:p w:rsidR="00A51AE7" w:rsidRPr="00A51AE7" w:rsidRDefault="00A51AE7" w:rsidP="00A51AE7">
      <w:pPr>
        <w:pStyle w:val="a3"/>
        <w:widowControl w:val="0"/>
        <w:autoSpaceDE w:val="0"/>
        <w:autoSpaceDN w:val="0"/>
        <w:adjustRightInd w:val="0"/>
        <w:ind w:left="405"/>
        <w:rPr>
          <w:bCs/>
        </w:rPr>
      </w:pPr>
    </w:p>
    <w:p w:rsidR="00A51AE7" w:rsidRPr="00DC705E" w:rsidRDefault="00A51AE7" w:rsidP="00A51AE7">
      <w:pPr>
        <w:pStyle w:val="a3"/>
        <w:widowControl w:val="0"/>
        <w:autoSpaceDE w:val="0"/>
        <w:autoSpaceDN w:val="0"/>
        <w:adjustRightInd w:val="0"/>
        <w:ind w:left="405"/>
        <w:rPr>
          <w:bCs/>
        </w:rPr>
      </w:pPr>
    </w:p>
    <w:p w:rsidR="00AE0C30" w:rsidRPr="00FB75C7" w:rsidRDefault="006B5E51" w:rsidP="00AE0C30">
      <w:pPr>
        <w:widowControl w:val="0"/>
        <w:autoSpaceDE w:val="0"/>
        <w:autoSpaceDN w:val="0"/>
        <w:adjustRightInd w:val="0"/>
        <w:rPr>
          <w:rFonts w:ascii="TimesNewRomanPSMT" w:hAnsi="TimesNewRomanPSMT" w:cs="TimesNewRomanPSMT"/>
          <w:b/>
          <w:bCs/>
          <w:sz w:val="28"/>
          <w:szCs w:val="28"/>
        </w:rPr>
      </w:pPr>
      <w:r w:rsidRPr="00DC705E">
        <w:rPr>
          <w:b/>
          <w:bCs/>
          <w:sz w:val="28"/>
          <w:szCs w:val="28"/>
        </w:rPr>
        <w:t xml:space="preserve">4 </w:t>
      </w:r>
      <w:r w:rsidR="00081F9C" w:rsidRPr="00DC705E">
        <w:rPr>
          <w:b/>
          <w:bCs/>
          <w:sz w:val="28"/>
          <w:szCs w:val="28"/>
        </w:rPr>
        <w:t xml:space="preserve"> </w:t>
      </w:r>
      <w:r w:rsidR="00DC705E" w:rsidRPr="00DC705E">
        <w:rPr>
          <w:b/>
          <w:bCs/>
          <w:sz w:val="28"/>
          <w:szCs w:val="28"/>
        </w:rPr>
        <w:t xml:space="preserve"> МОДЕЛЬНЫЙ</w:t>
      </w:r>
      <w:r w:rsidR="00DC705E">
        <w:rPr>
          <w:rFonts w:asciiTheme="minorHAnsi" w:hAnsiTheme="minorHAnsi" w:cs="TimesNewRomanPSMT"/>
          <w:b/>
          <w:bCs/>
          <w:sz w:val="28"/>
          <w:szCs w:val="28"/>
        </w:rPr>
        <w:t xml:space="preserve"> (</w:t>
      </w:r>
      <w:r w:rsidR="00AE0C30" w:rsidRPr="00FB75C7">
        <w:rPr>
          <w:rFonts w:ascii="TimesNewRomanPSMT" w:hAnsi="TimesNewRomanPSMT" w:cs="TimesNewRomanPSMT"/>
          <w:b/>
          <w:bCs/>
          <w:sz w:val="28"/>
          <w:szCs w:val="28"/>
        </w:rPr>
        <w:t>ФАКТОРНЫЙ</w:t>
      </w:r>
      <w:r w:rsidR="00DC705E">
        <w:rPr>
          <w:rFonts w:asciiTheme="minorHAnsi" w:hAnsiTheme="minorHAnsi" w:cs="TimesNewRomanPSMT"/>
          <w:b/>
          <w:bCs/>
          <w:sz w:val="28"/>
          <w:szCs w:val="28"/>
        </w:rPr>
        <w:t>)</w:t>
      </w:r>
      <w:r w:rsidR="00DC705E">
        <w:rPr>
          <w:rFonts w:ascii="TimesNewRomanPSMT" w:hAnsi="TimesNewRomanPSMT" w:cs="TimesNewRomanPSMT"/>
          <w:b/>
          <w:bCs/>
          <w:sz w:val="28"/>
          <w:szCs w:val="28"/>
        </w:rPr>
        <w:t xml:space="preserve">  </w:t>
      </w:r>
      <w:r w:rsidR="00AE0C30" w:rsidRPr="00FB75C7">
        <w:rPr>
          <w:rFonts w:ascii="TimesNewRomanPSMT" w:hAnsi="TimesNewRomanPSMT" w:cs="TimesNewRomanPSMT"/>
          <w:b/>
          <w:bCs/>
          <w:sz w:val="28"/>
          <w:szCs w:val="28"/>
        </w:rPr>
        <w:t>ЭКСПЕРИМЕНТ</w:t>
      </w:r>
    </w:p>
    <w:p w:rsidR="00C829C0" w:rsidRPr="00FB75C7" w:rsidRDefault="00DC705E" w:rsidP="00AE0C30">
      <w:pPr>
        <w:widowControl w:val="0"/>
        <w:autoSpaceDE w:val="0"/>
        <w:autoSpaceDN w:val="0"/>
        <w:adjustRightInd w:val="0"/>
        <w:rPr>
          <w:rFonts w:asciiTheme="minorHAnsi" w:hAnsiTheme="minorHAnsi" w:cs="TimesNewRomanPSMT"/>
          <w:b/>
          <w:bCs/>
          <w:sz w:val="28"/>
          <w:szCs w:val="28"/>
        </w:rPr>
      </w:pPr>
      <w:r>
        <w:rPr>
          <w:rFonts w:asciiTheme="minorHAnsi" w:hAnsiTheme="minorHAnsi" w:cs="TimesNewRomanPSMT"/>
          <w:b/>
          <w:bCs/>
          <w:sz w:val="28"/>
          <w:szCs w:val="28"/>
        </w:rPr>
        <w:t xml:space="preserve"> </w:t>
      </w:r>
    </w:p>
    <w:p w:rsidR="00AE0C30" w:rsidRPr="00FB75C7" w:rsidRDefault="00AE0C30" w:rsidP="006B5E51">
      <w:pPr>
        <w:widowControl w:val="0"/>
        <w:autoSpaceDE w:val="0"/>
        <w:autoSpaceDN w:val="0"/>
        <w:adjustRightInd w:val="0"/>
      </w:pPr>
      <w:r w:rsidRPr="00FB75C7">
        <w:rPr>
          <w:bCs/>
        </w:rPr>
        <w:t xml:space="preserve">РЕГРЕССИОННЫЕ МОДЕЛИ </w:t>
      </w:r>
    </w:p>
    <w:p w:rsidR="00AE0C30" w:rsidRDefault="00AE0C30" w:rsidP="00AE0C30">
      <w:pPr>
        <w:widowControl w:val="0"/>
        <w:tabs>
          <w:tab w:val="left" w:pos="0"/>
        </w:tabs>
        <w:autoSpaceDE w:val="0"/>
        <w:autoSpaceDN w:val="0"/>
        <w:adjustRightInd w:val="0"/>
        <w:ind w:firstLine="720"/>
        <w:jc w:val="both"/>
        <w:rPr>
          <w:rFonts w:ascii="Calibri" w:hAnsi="Calibri" w:cs="Calibri"/>
        </w:rPr>
      </w:pPr>
    </w:p>
    <w:p w:rsidR="00AE0C30" w:rsidRDefault="00AE0C30" w:rsidP="00AE0C3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 xml:space="preserve">В  настоящее время сформировалось новое направление в теории эксперимента: активный эксперимент, имеющий две равнозначные составляющие. Первая - техника проведения эксперимента; вторая - приёмы интенсификации исследований с использованием методов математического планирования данного эксперимента с получением регрессионной математической модели, позволяющей оптимизировать исследуемый процесс. Планирование эксперимента заключается в выборе числа и условий проведения опытов (полный факторный эксперимент на двух уровнях; вероятностно-детерминированное планирование многофакторного эксперимента; дробный факторный эксперимент), позволяющих получить необходимые знания об объекте исследования с требуемой точностью. Важным условием научно поставленного эксперимента является минимизация общего числа опытов с соответствующим уменьшением затрат материальных, трудовых и временных ресурсов с сохранением качества полученной информации. </w:t>
      </w:r>
    </w:p>
    <w:p w:rsidR="00AE0C30" w:rsidRDefault="00AE0C30" w:rsidP="00AE0C3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При проведении опытов неизбежна неопределённость (погрешность) результатов измерений. В связи с этим, исследователь должен решить задачу оценивания неопределённости результатов измерений методами математической статистики (статистическое оценивание), которое включает:</w:t>
      </w:r>
    </w:p>
    <w:p w:rsidR="00AE0C30" w:rsidRDefault="00AE0C30" w:rsidP="00AE0C3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 xml:space="preserve">  - теорию статистических оценок, в соответствии с которой эксперимент или процесс контроля, в результате которого получают очередное значение  наблюдаемой величины, называют статистическим испытанием, а его результат, выраженный количественно,- случайной величиной.  Результаты наблюдений являются выборкой измеряемой  случайной величины из её генеральной совокупности. Задача исследователя при наличии конечного числа наблюдений (выборки) оценить истинные значения параметров генеральной совокупности; </w:t>
      </w:r>
    </w:p>
    <w:p w:rsidR="00AE0C30" w:rsidRDefault="00AE0C30" w:rsidP="00AE0C3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 xml:space="preserve">  - точечная оценка - оценка истинного значения параметра одним числом. Цель первичного анализа данных - получить общее представление о выборке. По выборке оцениваются математическое ожидание, дисперсия, стандартное отклонение генеральной совокупности, размах – разность максимального и минимальгного значений выборки. Точечная оценка математического ожидания по случайной выборке равна выборочному среднему арифметическому; точечная оценка генеральной дисперсии является выборочная дисперсия; квадратный корень из выборочной дисперсии – выборочное стандартное </w:t>
      </w:r>
      <w:r>
        <w:rPr>
          <w:rFonts w:ascii="Times-Roman" w:hAnsi="Times-Roman" w:cs="Times-Roman"/>
          <w:sz w:val="28"/>
          <w:szCs w:val="28"/>
        </w:rPr>
        <w:lastRenderedPageBreak/>
        <w:t>отклонение – оценка стандартного отклонения генеральной совокупности;</w:t>
      </w:r>
    </w:p>
    <w:p w:rsidR="00AE0C30" w:rsidRDefault="00AE0C30" w:rsidP="00AE0C3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 xml:space="preserve">  - интервальная оценка указывает границы интервала, внутри которого находится истинное значение параметра с соответствующей доверительной вероятностью. По мере увеличения доверительной вероятности возрастает и величина доверительного интервала (при неизменном числе наблюдений);</w:t>
      </w:r>
    </w:p>
    <w:p w:rsidR="00AE0C30" w:rsidRDefault="00AE0C30" w:rsidP="00AE0C3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 xml:space="preserve">  - число степеней свободы в статистике определяют как общее число измерений за вычетом числа оценок, уже рассчитанных по этим измерениям и применяемых при расчёте рассматриваемой характеристики.</w:t>
      </w:r>
    </w:p>
    <w:p w:rsidR="00AE0C30" w:rsidRDefault="00AE0C30" w:rsidP="00AE0C30">
      <w:pPr>
        <w:widowControl w:val="0"/>
        <w:autoSpaceDE w:val="0"/>
        <w:autoSpaceDN w:val="0"/>
        <w:adjustRightInd w:val="0"/>
        <w:jc w:val="both"/>
        <w:rPr>
          <w:rFonts w:ascii="Times-Roman" w:hAnsi="Times-Roman" w:cs="Times-Roman"/>
          <w:sz w:val="28"/>
          <w:szCs w:val="28"/>
        </w:rPr>
      </w:pPr>
    </w:p>
    <w:p w:rsidR="00AE0C30" w:rsidRDefault="00AE0C30" w:rsidP="00AE0C3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 xml:space="preserve">Статистические оценки и проверка гипотез при получении математической модели  </w:t>
      </w:r>
    </w:p>
    <w:p w:rsidR="00AE0C30" w:rsidRDefault="00AE0C30" w:rsidP="00AE0C3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 xml:space="preserve">При проведении экспериментальных исследований решаются, как правило, следующие задачи: </w:t>
      </w:r>
    </w:p>
    <w:p w:rsidR="00AE0C30" w:rsidRDefault="00AE0C30" w:rsidP="00AE0C3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 выявление качественно-количественных закономерностей, устанавливающих отношение между переменными, которые представляют объект в установившемся (статическом) режиме;</w:t>
      </w:r>
    </w:p>
    <w:p w:rsidR="00AE0C30" w:rsidRDefault="00AE0C30" w:rsidP="00AE0C3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 нахождение численных значений переменных, обеспечивающих оптимальный по заданному критерию установившийся режим функционирования объекта (оптимизация эксперимента).</w:t>
      </w:r>
    </w:p>
    <w:p w:rsidR="00AE0C30" w:rsidRDefault="00AE0C30" w:rsidP="00AE0C3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 xml:space="preserve"> - проверка статистических гипотез. Гипотеза – содержательное высказывание о свойствах генеральной совокупности, из которой взята выборка.Результаты эксперимента довольно часто удаётся интепретировать в терминах проверки гипотез.Вероятностное заключение экспериментатора по результатам научных наблюдений сводится к оценке гипотезы. Эта, так называемая, «нулевая» гипотеза заключается в предположении, что отклонение полученной в опыте характеристики от ожидаемого её значения или расхождение между опытными данными в параллельных измерениях носит случайный характер.Проверка этой гипотезы сводится к ответу на вопрос: должна ли быть отвергнута нулевая гипотеза? Например, сопоставляются две выборки. Формулируется нуль-гипотеза: между обеими выборками нет существенной разницы, тем самым они принадлежат одной генеральной совокупности (различия носят случайный характер). Альтернативная (противоположная) гипотеза: различия объясняются не случайностью, а существом дела, тем самым, выборки относятся к разным генеральным совокупностям.</w:t>
      </w:r>
      <w:r w:rsidR="00BB75E2">
        <w:rPr>
          <w:rFonts w:asciiTheme="minorHAnsi" w:hAnsiTheme="minorHAnsi" w:cs="Times-Roman"/>
          <w:sz w:val="28"/>
          <w:szCs w:val="28"/>
        </w:rPr>
        <w:t xml:space="preserve"> </w:t>
      </w:r>
      <w:r>
        <w:rPr>
          <w:rFonts w:ascii="Times-Roman" w:hAnsi="Times-Roman" w:cs="Times-Roman"/>
          <w:sz w:val="28"/>
          <w:szCs w:val="28"/>
        </w:rPr>
        <w:t xml:space="preserve">При проверке гипотезы в двух случаях принимается неверное решение (совершаем ошибку). Нуль-гипотеза верна, а мы её отвергаем – это ошибка первого рода. Нуль-гипотеза неверна, а мы её принимаем – это ошибка второго рода. Задача исследователя сделать вероятность ошибки минимальной. Наиболее эффективный, но и самый дорогой, увеличить число измерений (объём выборки). Другой вариант – задать задать уровень строгости испытаний, по которому принимается решение о принятии гипотезы. При этом, чем строже испытание, тем больше вероятность допустить ошибку первого рода. Уровень значимости – вероятность допустить </w:t>
      </w:r>
      <w:r>
        <w:rPr>
          <w:rFonts w:ascii="Times-Roman" w:hAnsi="Times-Roman" w:cs="Times-Roman"/>
          <w:sz w:val="28"/>
          <w:szCs w:val="28"/>
        </w:rPr>
        <w:lastRenderedPageBreak/>
        <w:t>ошибку первого рода. Процедура проверки гипотез: по выборочным данным рассчитывается критерий проверки. Полученное значение сравнивают с критическим значением (табулировано). Как правило, используют следующие критетии: критерий исключения грубой ошибки; критерий Фишера при сравнении двух дисперсий; критерий Кохрена при сравнении ряда дисперсий; критерий Стьюдента – проверочная статистика гипотезы о сравнении средних; проверка гипотезы о виде распределения – критерий хи-квадрат Пирсона.</w:t>
      </w:r>
    </w:p>
    <w:p w:rsidR="00AE0C30" w:rsidRDefault="00AE0C30" w:rsidP="00AE0C3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 xml:space="preserve"> - метод наименьших квадратов (НК), при использовании которого требование наилучшего (наиболее вероятного) согласования принятой математической модели с данными эксперимента отвечает условию минимизации суммы квадратов отклонений значений экспериментальных точек от сглаживающей кривой:</w:t>
      </w:r>
    </w:p>
    <w:p w:rsidR="00AE0C30" w:rsidRDefault="00AE0C30" w:rsidP="00AE0C3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 xml:space="preserve"> = min     для числа опытов    N,</w:t>
      </w:r>
    </w:p>
    <w:p w:rsidR="00AE0C30" w:rsidRDefault="00AE0C30" w:rsidP="00AE0C3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где</w:t>
      </w:r>
      <w:r>
        <w:rPr>
          <w:rFonts w:ascii="Times-Roman" w:hAnsi="Times-Roman" w:cs="Times-Roman"/>
          <w:sz w:val="28"/>
          <w:szCs w:val="28"/>
        </w:rPr>
        <w:tab/>
        <w:t>y</w:t>
      </w:r>
      <w:r>
        <w:rPr>
          <w:rFonts w:ascii="Times-Roman" w:hAnsi="Times-Roman" w:cs="Times-Roman"/>
          <w:sz w:val="28"/>
          <w:szCs w:val="28"/>
          <w:vertAlign w:val="subscript"/>
        </w:rPr>
        <w:t>i</w:t>
      </w:r>
      <w:r>
        <w:rPr>
          <w:rFonts w:ascii="Times-Roman" w:hAnsi="Times-Roman" w:cs="Times-Roman"/>
          <w:sz w:val="28"/>
          <w:szCs w:val="28"/>
        </w:rPr>
        <w:t xml:space="preserve">   и  x</w:t>
      </w:r>
      <w:r>
        <w:rPr>
          <w:rFonts w:ascii="Times-Roman" w:hAnsi="Times-Roman" w:cs="Times-Roman"/>
          <w:sz w:val="28"/>
          <w:szCs w:val="28"/>
          <w:vertAlign w:val="subscript"/>
        </w:rPr>
        <w:t>i</w:t>
      </w:r>
      <w:r>
        <w:rPr>
          <w:rFonts w:ascii="Times-Roman" w:hAnsi="Times-Roman" w:cs="Times-Roman"/>
          <w:sz w:val="28"/>
          <w:szCs w:val="28"/>
        </w:rPr>
        <w:t xml:space="preserve">  - экспериментальные значения переменных в  i-ом опыте.</w:t>
      </w:r>
    </w:p>
    <w:p w:rsidR="00AE0C30" w:rsidRDefault="00AE0C30" w:rsidP="00AE0C30">
      <w:pPr>
        <w:widowControl w:val="0"/>
        <w:autoSpaceDE w:val="0"/>
        <w:autoSpaceDN w:val="0"/>
        <w:adjustRightInd w:val="0"/>
        <w:jc w:val="both"/>
        <w:rPr>
          <w:rFonts w:ascii="Times-Roman" w:hAnsi="Times-Roman" w:cs="Times-Roman"/>
          <w:sz w:val="28"/>
          <w:szCs w:val="28"/>
        </w:rPr>
      </w:pPr>
    </w:p>
    <w:p w:rsidR="00AE0C30" w:rsidRPr="00FB75C7" w:rsidRDefault="00AE0C30" w:rsidP="00AE0C30">
      <w:pPr>
        <w:widowControl w:val="0"/>
        <w:autoSpaceDE w:val="0"/>
        <w:autoSpaceDN w:val="0"/>
        <w:adjustRightInd w:val="0"/>
        <w:jc w:val="both"/>
        <w:rPr>
          <w:sz w:val="28"/>
          <w:szCs w:val="28"/>
        </w:rPr>
      </w:pPr>
      <w:r>
        <w:rPr>
          <w:rFonts w:ascii="Times-Roman" w:hAnsi="Times-Roman" w:cs="Times-Roman"/>
          <w:sz w:val="28"/>
          <w:szCs w:val="28"/>
        </w:rPr>
        <w:t>Метод наименьших квадратов, позволяющий определить параметры аппроксимирующей зависимости, становится регрессионным анализом, как только переходит к статистическим оценкам: оценка дисперсии воспроизводимости (определяется на основании данных параллельных опытов и характеризует равноточность измерений во всех опытах);  оценка значимости коэффициентов уравнения регрессии с помощью критерия Стьюдента; оценка адекватности аппроксимирующей зависимости исследуемому объекту</w:t>
      </w:r>
      <w:r w:rsidR="00C829C0">
        <w:rPr>
          <w:rFonts w:asciiTheme="minorHAnsi" w:hAnsiTheme="minorHAnsi" w:cs="Times-Roman"/>
          <w:sz w:val="28"/>
          <w:szCs w:val="28"/>
        </w:rPr>
        <w:t xml:space="preserve"> с </w:t>
      </w:r>
      <w:r w:rsidR="00C829C0" w:rsidRPr="00FB75C7">
        <w:rPr>
          <w:sz w:val="28"/>
          <w:szCs w:val="28"/>
        </w:rPr>
        <w:t>использованием критерия Фишера.</w:t>
      </w:r>
      <w:r w:rsidRPr="00FB75C7">
        <w:rPr>
          <w:sz w:val="28"/>
          <w:szCs w:val="28"/>
        </w:rPr>
        <w:t>.</w:t>
      </w:r>
    </w:p>
    <w:p w:rsidR="00AE0C30" w:rsidRPr="00FB75C7" w:rsidRDefault="00AE0C30" w:rsidP="00AE0C30">
      <w:pPr>
        <w:widowControl w:val="0"/>
        <w:tabs>
          <w:tab w:val="left" w:pos="0"/>
        </w:tabs>
        <w:autoSpaceDE w:val="0"/>
        <w:autoSpaceDN w:val="0"/>
        <w:adjustRightInd w:val="0"/>
        <w:ind w:firstLine="720"/>
        <w:jc w:val="both"/>
      </w:pPr>
    </w:p>
    <w:p w:rsidR="00AE0C30" w:rsidRDefault="00AE0C30" w:rsidP="00AE0C30">
      <w:pPr>
        <w:widowControl w:val="0"/>
        <w:tabs>
          <w:tab w:val="left" w:pos="0"/>
        </w:tabs>
        <w:autoSpaceDE w:val="0"/>
        <w:autoSpaceDN w:val="0"/>
        <w:adjustRightInd w:val="0"/>
        <w:ind w:firstLine="720"/>
        <w:jc w:val="both"/>
        <w:rPr>
          <w:rFonts w:ascii="TimesNewRomanPSMT" w:hAnsi="TimesNewRomanPSMT" w:cs="TimesNewRomanPSMT"/>
        </w:rPr>
      </w:pPr>
    </w:p>
    <w:p w:rsidR="00AE0C30" w:rsidRDefault="00AE0C30" w:rsidP="00AE0C30">
      <w:pPr>
        <w:widowControl w:val="0"/>
        <w:autoSpaceDE w:val="0"/>
        <w:autoSpaceDN w:val="0"/>
        <w:adjustRightInd w:val="0"/>
        <w:jc w:val="center"/>
        <w:rPr>
          <w:rFonts w:ascii="Times-Roman" w:hAnsi="Times-Roman" w:cs="Times-Roman"/>
          <w:b/>
          <w:bCs/>
          <w:sz w:val="28"/>
          <w:szCs w:val="28"/>
        </w:rPr>
      </w:pPr>
      <w:r>
        <w:rPr>
          <w:rFonts w:ascii="Times-Roman" w:hAnsi="Times-Roman" w:cs="Times-Roman"/>
          <w:b/>
          <w:bCs/>
          <w:sz w:val="28"/>
          <w:szCs w:val="28"/>
        </w:rPr>
        <w:t>Планирование эксп</w:t>
      </w:r>
      <w:r w:rsidR="00BB75E2">
        <w:rPr>
          <w:rFonts w:ascii="Times-Roman" w:hAnsi="Times-Roman" w:cs="Times-Roman"/>
          <w:b/>
          <w:bCs/>
          <w:sz w:val="28"/>
          <w:szCs w:val="28"/>
        </w:rPr>
        <w:t xml:space="preserve">еримента (метод Бокса-Уилсона) </w:t>
      </w:r>
      <w:r w:rsidR="00BB75E2" w:rsidRPr="00BB75E2">
        <w:rPr>
          <w:b/>
          <w:bCs/>
          <w:sz w:val="28"/>
          <w:szCs w:val="28"/>
        </w:rPr>
        <w:t>на примере</w:t>
      </w:r>
      <w:r w:rsidR="00BB75E2">
        <w:rPr>
          <w:rFonts w:ascii="Times-Roman" w:hAnsi="Times-Roman" w:cs="Times-Roman"/>
          <w:b/>
          <w:bCs/>
          <w:sz w:val="28"/>
          <w:szCs w:val="28"/>
        </w:rPr>
        <w:t xml:space="preserve"> определени</w:t>
      </w:r>
      <w:r w:rsidR="00BB75E2">
        <w:rPr>
          <w:rFonts w:asciiTheme="minorHAnsi" w:hAnsiTheme="minorHAnsi" w:cs="Times-Roman"/>
          <w:b/>
          <w:bCs/>
          <w:sz w:val="28"/>
          <w:szCs w:val="28"/>
        </w:rPr>
        <w:t>я</w:t>
      </w:r>
      <w:r>
        <w:rPr>
          <w:rFonts w:ascii="Times-Roman" w:hAnsi="Times-Roman" w:cs="Times-Roman"/>
          <w:b/>
          <w:bCs/>
          <w:sz w:val="28"/>
          <w:szCs w:val="28"/>
        </w:rPr>
        <w:t xml:space="preserve"> оптимальных условий сгущения</w:t>
      </w:r>
    </w:p>
    <w:p w:rsidR="00AE0C30" w:rsidRDefault="00AE0C30" w:rsidP="00AE0C30">
      <w:pPr>
        <w:widowControl w:val="0"/>
        <w:autoSpaceDE w:val="0"/>
        <w:autoSpaceDN w:val="0"/>
        <w:adjustRightInd w:val="0"/>
        <w:rPr>
          <w:rFonts w:ascii="Times-Roman" w:hAnsi="Times-Roman" w:cs="Times-Roman"/>
          <w:b/>
          <w:bCs/>
          <w:sz w:val="28"/>
          <w:szCs w:val="28"/>
        </w:rPr>
      </w:pPr>
    </w:p>
    <w:p w:rsidR="00AE0C30" w:rsidRDefault="00AE0C30" w:rsidP="00AE0C30">
      <w:pPr>
        <w:widowControl w:val="0"/>
        <w:autoSpaceDE w:val="0"/>
        <w:autoSpaceDN w:val="0"/>
        <w:adjustRightInd w:val="0"/>
        <w:rPr>
          <w:rFonts w:ascii="Times-Roman" w:hAnsi="Times-Roman" w:cs="Times-Roman"/>
          <w:sz w:val="28"/>
          <w:szCs w:val="28"/>
        </w:rPr>
      </w:pPr>
      <w:r>
        <w:rPr>
          <w:rFonts w:ascii="Times-Roman" w:hAnsi="Times-Roman" w:cs="Times-Roman"/>
          <w:sz w:val="28"/>
          <w:szCs w:val="28"/>
        </w:rPr>
        <w:t>Планы 1-го порядка служат для построения математических описаний в виде полиномов 1-ой степени (линейных уравнений регрессии):</w:t>
      </w:r>
    </w:p>
    <w:p w:rsidR="00AE0C30" w:rsidRDefault="00AE0C30" w:rsidP="00AE0C30">
      <w:pPr>
        <w:widowControl w:val="0"/>
        <w:autoSpaceDE w:val="0"/>
        <w:autoSpaceDN w:val="0"/>
        <w:adjustRightInd w:val="0"/>
        <w:rPr>
          <w:rFonts w:ascii="Times-Roman" w:hAnsi="Times-Roman" w:cs="Times-Roman"/>
          <w:sz w:val="28"/>
          <w:szCs w:val="28"/>
        </w:rPr>
      </w:pPr>
    </w:p>
    <w:p w:rsidR="00AE0C30" w:rsidRDefault="00AE0C30" w:rsidP="00AE0C30">
      <w:pPr>
        <w:widowControl w:val="0"/>
        <w:autoSpaceDE w:val="0"/>
        <w:autoSpaceDN w:val="0"/>
        <w:adjustRightInd w:val="0"/>
        <w:rPr>
          <w:rFonts w:ascii="Times-Roman" w:hAnsi="Times-Roman" w:cs="Times-Roman"/>
          <w:sz w:val="28"/>
          <w:szCs w:val="28"/>
        </w:rPr>
      </w:pPr>
      <w:r>
        <w:rPr>
          <w:rFonts w:ascii="Times-Roman" w:hAnsi="Times-Roman" w:cs="Times-Roman"/>
          <w:sz w:val="28"/>
          <w:szCs w:val="28"/>
        </w:rPr>
        <w:t xml:space="preserve">            </w:t>
      </w:r>
      <w:r>
        <w:rPr>
          <w:rFonts w:ascii="Times-Roman" w:hAnsi="Times-Roman" w:cs="Times-Roman"/>
          <w:sz w:val="28"/>
          <w:szCs w:val="28"/>
        </w:rPr>
        <w:tab/>
      </w:r>
      <w:r>
        <w:rPr>
          <w:rFonts w:ascii="Times-Roman" w:hAnsi="Times-Roman" w:cs="Times-Roman"/>
          <w:sz w:val="28"/>
          <w:szCs w:val="28"/>
        </w:rPr>
        <w:tab/>
      </w:r>
      <w:r>
        <w:rPr>
          <w:rFonts w:ascii="Times-Roman" w:hAnsi="Times-Roman" w:cs="Times-Roman"/>
          <w:i/>
          <w:iCs/>
          <w:sz w:val="28"/>
          <w:szCs w:val="28"/>
        </w:rPr>
        <w:t>у = в</w:t>
      </w:r>
      <w:r>
        <w:rPr>
          <w:rFonts w:ascii="Times-Roman" w:hAnsi="Times-Roman" w:cs="Times-Roman"/>
          <w:i/>
          <w:iCs/>
          <w:sz w:val="28"/>
          <w:szCs w:val="28"/>
          <w:vertAlign w:val="subscript"/>
        </w:rPr>
        <w:t>о</w:t>
      </w:r>
      <w:r>
        <w:rPr>
          <w:rFonts w:ascii="Times-Roman" w:hAnsi="Times-Roman" w:cs="Times-Roman"/>
          <w:i/>
          <w:iCs/>
          <w:sz w:val="28"/>
          <w:szCs w:val="28"/>
        </w:rPr>
        <w:t xml:space="preserve"> + в</w:t>
      </w:r>
      <w:r>
        <w:rPr>
          <w:rFonts w:ascii="Times-Roman" w:hAnsi="Times-Roman" w:cs="Times-Roman"/>
          <w:i/>
          <w:iCs/>
          <w:sz w:val="28"/>
          <w:szCs w:val="28"/>
          <w:vertAlign w:val="subscript"/>
        </w:rPr>
        <w:t xml:space="preserve">1 </w:t>
      </w:r>
      <w:r>
        <w:rPr>
          <w:rFonts w:ascii="Times-Roman" w:hAnsi="Times-Roman" w:cs="Times-Roman"/>
          <w:i/>
          <w:iCs/>
          <w:sz w:val="28"/>
          <w:szCs w:val="28"/>
        </w:rPr>
        <w:t>х</w:t>
      </w:r>
      <w:r>
        <w:rPr>
          <w:rFonts w:ascii="Times-Roman" w:hAnsi="Times-Roman" w:cs="Times-Roman"/>
          <w:i/>
          <w:iCs/>
          <w:sz w:val="28"/>
          <w:szCs w:val="28"/>
          <w:vertAlign w:val="subscript"/>
        </w:rPr>
        <w:t>1</w:t>
      </w:r>
      <w:r>
        <w:rPr>
          <w:rFonts w:ascii="Times-Roman" w:hAnsi="Times-Roman" w:cs="Times-Roman"/>
          <w:i/>
          <w:iCs/>
          <w:sz w:val="28"/>
          <w:szCs w:val="28"/>
        </w:rPr>
        <w:t xml:space="preserve"> + в</w:t>
      </w:r>
      <w:r>
        <w:rPr>
          <w:rFonts w:ascii="Times-Roman" w:hAnsi="Times-Roman" w:cs="Times-Roman"/>
          <w:i/>
          <w:iCs/>
          <w:sz w:val="28"/>
          <w:szCs w:val="28"/>
          <w:vertAlign w:val="subscript"/>
        </w:rPr>
        <w:t>2</w:t>
      </w:r>
      <w:r>
        <w:rPr>
          <w:rFonts w:ascii="Times-Roman" w:hAnsi="Times-Roman" w:cs="Times-Roman"/>
          <w:i/>
          <w:iCs/>
          <w:sz w:val="28"/>
          <w:szCs w:val="28"/>
        </w:rPr>
        <w:t xml:space="preserve"> х </w:t>
      </w:r>
      <w:r>
        <w:rPr>
          <w:rFonts w:ascii="Times-Roman" w:hAnsi="Times-Roman" w:cs="Times-Roman"/>
          <w:i/>
          <w:iCs/>
          <w:sz w:val="28"/>
          <w:szCs w:val="28"/>
          <w:vertAlign w:val="subscript"/>
        </w:rPr>
        <w:t xml:space="preserve">2 </w:t>
      </w:r>
      <w:r>
        <w:rPr>
          <w:rFonts w:ascii="Times-Roman" w:hAnsi="Times-Roman" w:cs="Times-Roman"/>
          <w:i/>
          <w:iCs/>
          <w:sz w:val="28"/>
          <w:szCs w:val="28"/>
        </w:rPr>
        <w:t>+ . . . + в</w:t>
      </w:r>
      <w:r>
        <w:rPr>
          <w:rFonts w:ascii="Times-Roman" w:hAnsi="Times-Roman" w:cs="Times-Roman"/>
          <w:i/>
          <w:iCs/>
          <w:sz w:val="28"/>
          <w:szCs w:val="28"/>
          <w:vertAlign w:val="subscript"/>
        </w:rPr>
        <w:t>k</w:t>
      </w:r>
      <w:r>
        <w:rPr>
          <w:rFonts w:ascii="Times-Roman" w:hAnsi="Times-Roman" w:cs="Times-Roman"/>
          <w:i/>
          <w:iCs/>
          <w:sz w:val="28"/>
          <w:szCs w:val="28"/>
        </w:rPr>
        <w:t xml:space="preserve"> x</w:t>
      </w:r>
      <w:r>
        <w:rPr>
          <w:rFonts w:ascii="Times-Roman" w:hAnsi="Times-Roman" w:cs="Times-Roman"/>
          <w:i/>
          <w:iCs/>
          <w:sz w:val="28"/>
          <w:szCs w:val="28"/>
          <w:vertAlign w:val="subscript"/>
        </w:rPr>
        <w:t>k</w:t>
      </w:r>
      <w:r>
        <w:rPr>
          <w:rFonts w:ascii="Times-Roman" w:hAnsi="Times-Roman" w:cs="Times-Roman"/>
          <w:i/>
          <w:iCs/>
          <w:sz w:val="28"/>
          <w:szCs w:val="28"/>
        </w:rPr>
        <w:t xml:space="preserve"> </w:t>
      </w:r>
      <w:r>
        <w:rPr>
          <w:rFonts w:ascii="Times-Roman" w:hAnsi="Times-Roman" w:cs="Times-Roman"/>
          <w:sz w:val="28"/>
          <w:szCs w:val="28"/>
        </w:rPr>
        <w:t>;</w:t>
      </w:r>
      <w:r>
        <w:rPr>
          <w:rFonts w:ascii="Times-Roman" w:hAnsi="Times-Roman" w:cs="Times-Roman"/>
          <w:i/>
          <w:iCs/>
          <w:sz w:val="28"/>
          <w:szCs w:val="28"/>
        </w:rPr>
        <w:t xml:space="preserve">                                  </w:t>
      </w:r>
      <w:r>
        <w:rPr>
          <w:rFonts w:ascii="Times-Roman" w:hAnsi="Times-Roman" w:cs="Times-Roman"/>
          <w:sz w:val="28"/>
          <w:szCs w:val="28"/>
        </w:rPr>
        <w:t>(А.1)</w:t>
      </w:r>
    </w:p>
    <w:p w:rsidR="00AE0C30" w:rsidRDefault="00AE0C30" w:rsidP="00AE0C30">
      <w:pPr>
        <w:widowControl w:val="0"/>
        <w:autoSpaceDE w:val="0"/>
        <w:autoSpaceDN w:val="0"/>
        <w:adjustRightInd w:val="0"/>
        <w:rPr>
          <w:rFonts w:ascii="Times-Roman" w:hAnsi="Times-Roman" w:cs="Times-Roman"/>
          <w:sz w:val="28"/>
          <w:szCs w:val="28"/>
        </w:rPr>
      </w:pPr>
    </w:p>
    <w:p w:rsidR="00AE0C30" w:rsidRDefault="00AE0C30" w:rsidP="00AE0C3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Построение плана осуществляется в следующем порядке. Выбирается центр исследуемой области (центр плана) и в него переносится начало координат. Затем выбирается интервал варьирования по каждой переменной – расстояние по данной оси от центра до экспериментальной точки.</w:t>
      </w:r>
    </w:p>
    <w:p w:rsidR="00AE0C30" w:rsidRDefault="00AE0C30" w:rsidP="00AE0C3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 xml:space="preserve">Теория процесса сгущения позволяет в результате минералогического и физико-химического исследований предложить наиболее эффективные реагенты для агрегирования суспензий. Активный эксперимент позволяет получить математическую модель исследуемого процесса с последующей оптимизацией функции отклика. Выбор основного уровня осуществляется после обработки </w:t>
      </w:r>
      <w:r>
        <w:rPr>
          <w:rFonts w:ascii="Times-Roman" w:hAnsi="Times-Roman" w:cs="Times-Roman"/>
          <w:sz w:val="28"/>
          <w:szCs w:val="28"/>
        </w:rPr>
        <w:lastRenderedPageBreak/>
        <w:t>априорной информации, исходя из опыта либо из литературных источников по данным процессов сгущения аналогичных суспензий. Для уточнения полученной информации можно выполнить некоторое число предварительных опытов.</w:t>
      </w:r>
    </w:p>
    <w:p w:rsidR="00AE0C30" w:rsidRDefault="00AE0C30" w:rsidP="00AE0C3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В данном примере из литературных источников использованы наиболее эффективные электролиты и полимеры для сгущения суспензии.</w:t>
      </w:r>
    </w:p>
    <w:p w:rsidR="00AE0C30" w:rsidRDefault="00AE0C30" w:rsidP="00AE0C3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В качестве параметра оптимизации принята скорость расслоения пульпы на твердую и жидкую фазы. Значение факторов на основном уровне должны соответствовать максимально возможным значениям параметра оптимизации. При планировании методом полного факторного эксперимента на двух уровнях изучено действие трех факторов:  расход полимера Х</w:t>
      </w:r>
      <w:r>
        <w:rPr>
          <w:rFonts w:ascii="Times-Roman" w:hAnsi="Times-Roman" w:cs="Times-Roman"/>
          <w:sz w:val="28"/>
          <w:szCs w:val="28"/>
          <w:vertAlign w:val="subscript"/>
        </w:rPr>
        <w:t>1</w:t>
      </w:r>
      <w:r>
        <w:rPr>
          <w:rFonts w:ascii="Times-Roman" w:hAnsi="Times-Roman" w:cs="Times-Roman"/>
          <w:sz w:val="28"/>
          <w:szCs w:val="28"/>
        </w:rPr>
        <w:t xml:space="preserve"> (см</w:t>
      </w:r>
      <w:r>
        <w:rPr>
          <w:rFonts w:ascii="Times-Roman" w:hAnsi="Times-Roman" w:cs="Times-Roman"/>
          <w:sz w:val="28"/>
          <w:szCs w:val="28"/>
          <w:vertAlign w:val="superscript"/>
        </w:rPr>
        <w:t xml:space="preserve">3 </w:t>
      </w:r>
      <w:r>
        <w:rPr>
          <w:rFonts w:ascii="Times-Roman" w:hAnsi="Times-Roman" w:cs="Times-Roman"/>
          <w:sz w:val="28"/>
          <w:szCs w:val="28"/>
          <w:vertAlign w:val="subscript"/>
        </w:rPr>
        <w:t xml:space="preserve"> </w:t>
      </w:r>
      <w:r>
        <w:rPr>
          <w:rFonts w:ascii="Times-Roman" w:hAnsi="Times-Roman" w:cs="Times-Roman"/>
          <w:sz w:val="28"/>
          <w:szCs w:val="28"/>
        </w:rPr>
        <w:t>на 100 см</w:t>
      </w:r>
      <w:r>
        <w:rPr>
          <w:rFonts w:ascii="Times-Roman" w:hAnsi="Times-Roman" w:cs="Times-Roman"/>
          <w:sz w:val="28"/>
          <w:szCs w:val="28"/>
          <w:vertAlign w:val="superscript"/>
        </w:rPr>
        <w:t>3</w:t>
      </w:r>
      <w:r>
        <w:rPr>
          <w:rFonts w:ascii="Times-Roman" w:hAnsi="Times-Roman" w:cs="Times-Roman"/>
          <w:sz w:val="28"/>
          <w:szCs w:val="28"/>
        </w:rPr>
        <w:t xml:space="preserve"> раствора); расход электролита Х</w:t>
      </w:r>
      <w:r>
        <w:rPr>
          <w:rFonts w:ascii="Times-Roman" w:hAnsi="Times-Roman" w:cs="Times-Roman"/>
          <w:sz w:val="28"/>
          <w:szCs w:val="28"/>
          <w:vertAlign w:val="subscript"/>
        </w:rPr>
        <w:t>2</w:t>
      </w:r>
      <w:r>
        <w:rPr>
          <w:rFonts w:ascii="Times-Roman" w:hAnsi="Times-Roman" w:cs="Times-Roman"/>
          <w:sz w:val="28"/>
          <w:szCs w:val="28"/>
        </w:rPr>
        <w:t xml:space="preserve"> , расход щелочи Х</w:t>
      </w:r>
      <w:r>
        <w:rPr>
          <w:rFonts w:ascii="Times-Roman" w:hAnsi="Times-Roman" w:cs="Times-Roman"/>
          <w:sz w:val="28"/>
          <w:szCs w:val="28"/>
          <w:vertAlign w:val="subscript"/>
        </w:rPr>
        <w:t xml:space="preserve">3, </w:t>
      </w:r>
      <w:r>
        <w:rPr>
          <w:rFonts w:ascii="Times-Roman" w:hAnsi="Times-Roman" w:cs="Times-Roman"/>
          <w:sz w:val="28"/>
          <w:szCs w:val="28"/>
        </w:rPr>
        <w:t>г (для регулировки рН пульпы) при одинаковых времени (30 с) и способе  перемешивания. Для оценки средней квадратической ошибки выполняются не менее трёх параллельных измерения на основном уровне (в данном примере) либо не менее двух параллельных измерения в каждом опыте для оценки неопределенности измерения параметра оптимизации.</w:t>
      </w:r>
    </w:p>
    <w:p w:rsidR="00AE0C30" w:rsidRDefault="00AE0C30" w:rsidP="00AE0C3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Условия проведения опытов приведены в таблице А.1.</w:t>
      </w:r>
    </w:p>
    <w:p w:rsidR="00AE0C30" w:rsidRDefault="00AE0C30" w:rsidP="00AE0C30">
      <w:pPr>
        <w:widowControl w:val="0"/>
        <w:autoSpaceDE w:val="0"/>
        <w:autoSpaceDN w:val="0"/>
        <w:adjustRightInd w:val="0"/>
        <w:jc w:val="both"/>
        <w:rPr>
          <w:rFonts w:ascii="Times-Roman" w:hAnsi="Times-Roman" w:cs="Times-Roman"/>
          <w:sz w:val="28"/>
          <w:szCs w:val="28"/>
        </w:rPr>
      </w:pPr>
    </w:p>
    <w:p w:rsidR="00AE0C30" w:rsidRDefault="00AE0C30" w:rsidP="00AE0C30">
      <w:pPr>
        <w:widowControl w:val="0"/>
        <w:autoSpaceDE w:val="0"/>
        <w:autoSpaceDN w:val="0"/>
        <w:adjustRightInd w:val="0"/>
        <w:rPr>
          <w:rFonts w:ascii="Times-Roman" w:hAnsi="Times-Roman" w:cs="Times-Roman"/>
          <w:sz w:val="28"/>
          <w:szCs w:val="28"/>
        </w:rPr>
      </w:pPr>
    </w:p>
    <w:p w:rsidR="00AE0C30" w:rsidRDefault="00AE0C30" w:rsidP="00AE0C30">
      <w:pPr>
        <w:widowControl w:val="0"/>
        <w:autoSpaceDE w:val="0"/>
        <w:autoSpaceDN w:val="0"/>
        <w:adjustRightInd w:val="0"/>
        <w:rPr>
          <w:rFonts w:ascii="Times-Roman" w:hAnsi="Times-Roman" w:cs="Times-Roman"/>
          <w:sz w:val="28"/>
          <w:szCs w:val="28"/>
        </w:rPr>
      </w:pPr>
      <w:r>
        <w:rPr>
          <w:rFonts w:ascii="Times-Roman" w:hAnsi="Times-Roman" w:cs="Times-Roman"/>
          <w:sz w:val="28"/>
          <w:szCs w:val="28"/>
        </w:rPr>
        <w:t>Таблица А.1 - Факторы и интервалы варьирования</w:t>
      </w:r>
    </w:p>
    <w:p w:rsidR="00AE0C30" w:rsidRDefault="00AE0C30" w:rsidP="00AE0C30">
      <w:pPr>
        <w:widowControl w:val="0"/>
        <w:autoSpaceDE w:val="0"/>
        <w:autoSpaceDN w:val="0"/>
        <w:adjustRightInd w:val="0"/>
        <w:rPr>
          <w:rFonts w:ascii="Times-Roman" w:hAnsi="Times-Roman" w:cs="Times-Roman"/>
          <w:sz w:val="28"/>
          <w:szCs w:val="28"/>
        </w:rPr>
      </w:pPr>
    </w:p>
    <w:tbl>
      <w:tblPr>
        <w:tblW w:w="0" w:type="auto"/>
        <w:tblLayout w:type="fixed"/>
        <w:tblLook w:val="0000"/>
      </w:tblPr>
      <w:tblGrid>
        <w:gridCol w:w="2988"/>
        <w:gridCol w:w="2880"/>
        <w:gridCol w:w="2880"/>
      </w:tblGrid>
      <w:tr w:rsidR="00AE0C30" w:rsidTr="007B59CD">
        <w:tc>
          <w:tcPr>
            <w:tcW w:w="2988"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rPr>
                <w:rFonts w:ascii="Times-Roman" w:hAnsi="Times-Roman" w:cs="Times-Roman"/>
                <w:sz w:val="28"/>
                <w:szCs w:val="28"/>
              </w:rPr>
            </w:pPr>
            <w:r>
              <w:rPr>
                <w:rFonts w:ascii="Times-Roman" w:hAnsi="Times-Roman" w:cs="Times-Roman"/>
                <w:sz w:val="28"/>
                <w:szCs w:val="28"/>
              </w:rPr>
              <w:t>Факторы</w:t>
            </w:r>
          </w:p>
        </w:tc>
        <w:tc>
          <w:tcPr>
            <w:tcW w:w="288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rPr>
                <w:rFonts w:ascii="Times-Roman" w:hAnsi="Times-Roman" w:cs="Times-Roman"/>
                <w:sz w:val="28"/>
                <w:szCs w:val="28"/>
              </w:rPr>
            </w:pPr>
            <w:r>
              <w:rPr>
                <w:rFonts w:ascii="Times-Roman" w:hAnsi="Times-Roman" w:cs="Times-Roman"/>
                <w:sz w:val="28"/>
                <w:szCs w:val="28"/>
              </w:rPr>
              <w:t>Значение фактора</w:t>
            </w:r>
          </w:p>
          <w:p w:rsidR="00AE0C30" w:rsidRDefault="00AE0C30" w:rsidP="007B59CD">
            <w:pPr>
              <w:widowControl w:val="0"/>
              <w:autoSpaceDE w:val="0"/>
              <w:autoSpaceDN w:val="0"/>
              <w:adjustRightInd w:val="0"/>
              <w:rPr>
                <w:rFonts w:ascii="Times-Roman" w:hAnsi="Times-Roman" w:cs="Times-Roman"/>
                <w:sz w:val="28"/>
                <w:szCs w:val="28"/>
                <w:vertAlign w:val="subscript"/>
              </w:rPr>
            </w:pPr>
            <w:r>
              <w:rPr>
                <w:rFonts w:ascii="Times-Roman" w:hAnsi="Times-Roman" w:cs="Times-Roman"/>
                <w:sz w:val="28"/>
                <w:szCs w:val="28"/>
              </w:rPr>
              <w:t xml:space="preserve">в центре </w:t>
            </w:r>
            <w:r>
              <w:rPr>
                <w:rFonts w:ascii="Times-Roman" w:hAnsi="Times-Roman" w:cs="Times-Roman"/>
                <w:i/>
                <w:iCs/>
                <w:sz w:val="28"/>
                <w:szCs w:val="28"/>
              </w:rPr>
              <w:t>u</w:t>
            </w:r>
            <w:r>
              <w:rPr>
                <w:rFonts w:ascii="Times-Roman" w:hAnsi="Times-Roman" w:cs="Times-Roman"/>
                <w:i/>
                <w:iCs/>
                <w:sz w:val="28"/>
                <w:szCs w:val="28"/>
                <w:vertAlign w:val="subscript"/>
              </w:rPr>
              <w:t xml:space="preserve"> </w:t>
            </w:r>
            <w:r>
              <w:rPr>
                <w:rFonts w:ascii="Times-Roman" w:hAnsi="Times-Roman" w:cs="Times-Roman"/>
                <w:sz w:val="28"/>
                <w:szCs w:val="28"/>
                <w:vertAlign w:val="subscript"/>
              </w:rPr>
              <w:t>io</w:t>
            </w:r>
          </w:p>
        </w:tc>
        <w:tc>
          <w:tcPr>
            <w:tcW w:w="288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rPr>
                <w:rFonts w:ascii="Times-Roman" w:hAnsi="Times-Roman" w:cs="Times-Roman"/>
                <w:sz w:val="28"/>
                <w:szCs w:val="28"/>
              </w:rPr>
            </w:pPr>
            <w:r>
              <w:rPr>
                <w:rFonts w:ascii="Times-Roman" w:hAnsi="Times-Roman" w:cs="Times-Roman"/>
                <w:sz w:val="28"/>
                <w:szCs w:val="28"/>
              </w:rPr>
              <w:t>интервал</w:t>
            </w:r>
          </w:p>
          <w:p w:rsidR="00AE0C30" w:rsidRDefault="00AE0C30" w:rsidP="007B59CD">
            <w:pPr>
              <w:widowControl w:val="0"/>
              <w:autoSpaceDE w:val="0"/>
              <w:autoSpaceDN w:val="0"/>
              <w:adjustRightInd w:val="0"/>
              <w:rPr>
                <w:rFonts w:ascii="Times-Roman" w:hAnsi="Times-Roman" w:cs="Times-Roman"/>
                <w:sz w:val="28"/>
                <w:szCs w:val="28"/>
                <w:vertAlign w:val="subscript"/>
              </w:rPr>
            </w:pPr>
            <w:r>
              <w:rPr>
                <w:rFonts w:ascii="Times-Roman" w:hAnsi="Times-Roman" w:cs="Times-Roman"/>
                <w:sz w:val="28"/>
                <w:szCs w:val="28"/>
              </w:rPr>
              <w:t xml:space="preserve">варьирования </w:t>
            </w:r>
            <w:r>
              <w:rPr>
                <w:rFonts w:ascii="Times-Roman" w:hAnsi="Times-Roman" w:cs="Times-Roman"/>
                <w:sz w:val="28"/>
                <w:szCs w:val="28"/>
                <w:vertAlign w:val="subscript"/>
              </w:rPr>
              <w:t>i</w:t>
            </w:r>
          </w:p>
        </w:tc>
      </w:tr>
      <w:tr w:rsidR="00AE0C30" w:rsidTr="007B59CD">
        <w:tc>
          <w:tcPr>
            <w:tcW w:w="2988"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rPr>
                <w:rFonts w:ascii="Times-Roman" w:hAnsi="Times-Roman" w:cs="Times-Roman"/>
                <w:sz w:val="28"/>
                <w:szCs w:val="28"/>
                <w:vertAlign w:val="superscript"/>
              </w:rPr>
            </w:pPr>
            <w:r>
              <w:rPr>
                <w:rFonts w:ascii="Times-Roman" w:hAnsi="Times-Roman" w:cs="Times-Roman"/>
                <w:i/>
                <w:iCs/>
                <w:sz w:val="28"/>
                <w:szCs w:val="28"/>
              </w:rPr>
              <w:t>u</w:t>
            </w:r>
            <w:r>
              <w:rPr>
                <w:rFonts w:ascii="Times-Roman" w:hAnsi="Times-Roman" w:cs="Times-Roman"/>
                <w:sz w:val="28"/>
                <w:szCs w:val="28"/>
              </w:rPr>
              <w:t xml:space="preserve"> </w:t>
            </w:r>
            <w:r>
              <w:rPr>
                <w:rFonts w:ascii="Times-Roman" w:hAnsi="Times-Roman" w:cs="Times-Roman"/>
                <w:sz w:val="28"/>
                <w:szCs w:val="28"/>
                <w:vertAlign w:val="subscript"/>
              </w:rPr>
              <w:t>1</w:t>
            </w:r>
            <w:r>
              <w:rPr>
                <w:rFonts w:ascii="Times-Roman" w:hAnsi="Times-Roman" w:cs="Times-Roman"/>
                <w:sz w:val="28"/>
                <w:szCs w:val="28"/>
              </w:rPr>
              <w:t xml:space="preserve"> – расход полимера, V,см</w:t>
            </w:r>
            <w:r>
              <w:rPr>
                <w:rFonts w:ascii="Times-Roman" w:hAnsi="Times-Roman" w:cs="Times-Roman"/>
                <w:sz w:val="28"/>
                <w:szCs w:val="28"/>
                <w:vertAlign w:val="superscript"/>
              </w:rPr>
              <w:t>3</w:t>
            </w:r>
          </w:p>
          <w:p w:rsidR="00AE0C30" w:rsidRDefault="00AE0C30" w:rsidP="007B59CD">
            <w:pPr>
              <w:widowControl w:val="0"/>
              <w:autoSpaceDE w:val="0"/>
              <w:autoSpaceDN w:val="0"/>
              <w:adjustRightInd w:val="0"/>
              <w:rPr>
                <w:rFonts w:ascii="Times-Roman" w:hAnsi="Times-Roman" w:cs="Times-Roman"/>
                <w:sz w:val="28"/>
                <w:szCs w:val="28"/>
                <w:vertAlign w:val="superscript"/>
              </w:rPr>
            </w:pPr>
            <w:r>
              <w:rPr>
                <w:rFonts w:ascii="Times-Roman" w:hAnsi="Times-Roman" w:cs="Times-Roman"/>
                <w:i/>
                <w:iCs/>
                <w:sz w:val="28"/>
                <w:szCs w:val="28"/>
              </w:rPr>
              <w:t>u</w:t>
            </w:r>
            <w:r>
              <w:rPr>
                <w:rFonts w:ascii="Times-Roman" w:hAnsi="Times-Roman" w:cs="Times-Roman"/>
                <w:sz w:val="28"/>
                <w:szCs w:val="28"/>
              </w:rPr>
              <w:t xml:space="preserve"> </w:t>
            </w:r>
            <w:r>
              <w:rPr>
                <w:rFonts w:ascii="Times-Roman" w:hAnsi="Times-Roman" w:cs="Times-Roman"/>
                <w:sz w:val="28"/>
                <w:szCs w:val="28"/>
                <w:vertAlign w:val="subscript"/>
              </w:rPr>
              <w:t>2</w:t>
            </w:r>
            <w:r>
              <w:rPr>
                <w:rFonts w:ascii="Times-Roman" w:hAnsi="Times-Roman" w:cs="Times-Roman"/>
                <w:sz w:val="28"/>
                <w:szCs w:val="28"/>
              </w:rPr>
              <w:t xml:space="preserve"> – расход электролита, V,см</w:t>
            </w:r>
            <w:r>
              <w:rPr>
                <w:rFonts w:ascii="Times-Roman" w:hAnsi="Times-Roman" w:cs="Times-Roman"/>
                <w:sz w:val="28"/>
                <w:szCs w:val="28"/>
                <w:vertAlign w:val="superscript"/>
              </w:rPr>
              <w:t>3</w:t>
            </w:r>
          </w:p>
          <w:p w:rsidR="00AE0C30" w:rsidRDefault="00AE0C30" w:rsidP="007B59CD">
            <w:pPr>
              <w:widowControl w:val="0"/>
              <w:autoSpaceDE w:val="0"/>
              <w:autoSpaceDN w:val="0"/>
              <w:adjustRightInd w:val="0"/>
              <w:rPr>
                <w:rFonts w:ascii="Times-Roman" w:hAnsi="Times-Roman" w:cs="Times-Roman"/>
                <w:sz w:val="28"/>
                <w:szCs w:val="28"/>
              </w:rPr>
            </w:pPr>
            <w:r>
              <w:rPr>
                <w:rFonts w:ascii="Times-Roman" w:hAnsi="Times-Roman" w:cs="Times-Roman"/>
                <w:i/>
                <w:iCs/>
                <w:sz w:val="28"/>
                <w:szCs w:val="28"/>
              </w:rPr>
              <w:t xml:space="preserve">u </w:t>
            </w:r>
            <w:r>
              <w:rPr>
                <w:rFonts w:ascii="Times-Roman" w:hAnsi="Times-Roman" w:cs="Times-Roman"/>
                <w:sz w:val="28"/>
                <w:szCs w:val="28"/>
                <w:vertAlign w:val="subscript"/>
              </w:rPr>
              <w:t>3</w:t>
            </w:r>
            <w:r>
              <w:rPr>
                <w:rFonts w:ascii="Times-Roman" w:hAnsi="Times-Roman" w:cs="Times-Roman"/>
                <w:sz w:val="28"/>
                <w:szCs w:val="28"/>
              </w:rPr>
              <w:t xml:space="preserve"> – расход щелочи,  m, г</w:t>
            </w:r>
          </w:p>
        </w:tc>
        <w:tc>
          <w:tcPr>
            <w:tcW w:w="288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rPr>
                <w:rFonts w:ascii="Times-Roman" w:hAnsi="Times-Roman" w:cs="Times-Roman"/>
                <w:sz w:val="28"/>
                <w:szCs w:val="28"/>
              </w:rPr>
            </w:pPr>
            <w:r>
              <w:rPr>
                <w:rFonts w:ascii="Times-Roman" w:hAnsi="Times-Roman" w:cs="Times-Roman"/>
                <w:sz w:val="28"/>
                <w:szCs w:val="28"/>
              </w:rPr>
              <w:t>2,0</w:t>
            </w:r>
          </w:p>
          <w:p w:rsidR="00AE0C30" w:rsidRDefault="00AE0C30" w:rsidP="007B59CD">
            <w:pPr>
              <w:widowControl w:val="0"/>
              <w:autoSpaceDE w:val="0"/>
              <w:autoSpaceDN w:val="0"/>
              <w:adjustRightInd w:val="0"/>
              <w:rPr>
                <w:rFonts w:ascii="Times-Roman" w:hAnsi="Times-Roman" w:cs="Times-Roman"/>
                <w:sz w:val="28"/>
                <w:szCs w:val="28"/>
              </w:rPr>
            </w:pPr>
            <w:r>
              <w:rPr>
                <w:rFonts w:ascii="Times-Roman" w:hAnsi="Times-Roman" w:cs="Times-Roman"/>
                <w:sz w:val="28"/>
                <w:szCs w:val="28"/>
              </w:rPr>
              <w:t>5,6</w:t>
            </w:r>
          </w:p>
          <w:p w:rsidR="00AE0C30" w:rsidRDefault="00AE0C30" w:rsidP="007B59CD">
            <w:pPr>
              <w:widowControl w:val="0"/>
              <w:autoSpaceDE w:val="0"/>
              <w:autoSpaceDN w:val="0"/>
              <w:adjustRightInd w:val="0"/>
              <w:rPr>
                <w:rFonts w:ascii="Times-Roman" w:hAnsi="Times-Roman" w:cs="Times-Roman"/>
                <w:sz w:val="28"/>
                <w:szCs w:val="28"/>
              </w:rPr>
            </w:pPr>
            <w:r>
              <w:rPr>
                <w:rFonts w:ascii="Times-Roman" w:hAnsi="Times-Roman" w:cs="Times-Roman"/>
                <w:sz w:val="28"/>
                <w:szCs w:val="28"/>
              </w:rPr>
              <w:t>2,0</w:t>
            </w:r>
          </w:p>
        </w:tc>
        <w:tc>
          <w:tcPr>
            <w:tcW w:w="288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rPr>
                <w:rFonts w:ascii="Times-Roman" w:hAnsi="Times-Roman" w:cs="Times-Roman"/>
                <w:sz w:val="28"/>
                <w:szCs w:val="28"/>
              </w:rPr>
            </w:pPr>
            <w:r>
              <w:rPr>
                <w:rFonts w:ascii="Times-Roman" w:hAnsi="Times-Roman" w:cs="Times-Roman"/>
                <w:sz w:val="28"/>
                <w:szCs w:val="28"/>
              </w:rPr>
              <w:t>2,0</w:t>
            </w:r>
          </w:p>
          <w:p w:rsidR="00AE0C30" w:rsidRDefault="00AE0C30" w:rsidP="007B59CD">
            <w:pPr>
              <w:widowControl w:val="0"/>
              <w:autoSpaceDE w:val="0"/>
              <w:autoSpaceDN w:val="0"/>
              <w:adjustRightInd w:val="0"/>
              <w:rPr>
                <w:rFonts w:ascii="Times-Roman" w:hAnsi="Times-Roman" w:cs="Times-Roman"/>
                <w:sz w:val="28"/>
                <w:szCs w:val="28"/>
              </w:rPr>
            </w:pPr>
            <w:r>
              <w:rPr>
                <w:rFonts w:ascii="Times-Roman" w:hAnsi="Times-Roman" w:cs="Times-Roman"/>
                <w:sz w:val="28"/>
                <w:szCs w:val="28"/>
              </w:rPr>
              <w:t>5,6</w:t>
            </w:r>
          </w:p>
          <w:p w:rsidR="00AE0C30" w:rsidRDefault="00AE0C30" w:rsidP="007B59CD">
            <w:pPr>
              <w:widowControl w:val="0"/>
              <w:autoSpaceDE w:val="0"/>
              <w:autoSpaceDN w:val="0"/>
              <w:adjustRightInd w:val="0"/>
              <w:rPr>
                <w:rFonts w:ascii="Times-Roman" w:hAnsi="Times-Roman" w:cs="Times-Roman"/>
                <w:sz w:val="28"/>
                <w:szCs w:val="28"/>
              </w:rPr>
            </w:pPr>
            <w:r>
              <w:rPr>
                <w:rFonts w:ascii="Times-Roman" w:hAnsi="Times-Roman" w:cs="Times-Roman"/>
                <w:sz w:val="28"/>
                <w:szCs w:val="28"/>
              </w:rPr>
              <w:t>2,0</w:t>
            </w:r>
          </w:p>
        </w:tc>
      </w:tr>
    </w:tbl>
    <w:p w:rsidR="00AE0C30" w:rsidRDefault="00AE0C30" w:rsidP="00AE0C30">
      <w:pPr>
        <w:widowControl w:val="0"/>
        <w:autoSpaceDE w:val="0"/>
        <w:autoSpaceDN w:val="0"/>
        <w:adjustRightInd w:val="0"/>
        <w:rPr>
          <w:rFonts w:ascii="Times-Roman" w:hAnsi="Times-Roman" w:cs="Times-Roman"/>
          <w:sz w:val="28"/>
          <w:szCs w:val="28"/>
        </w:rPr>
      </w:pPr>
    </w:p>
    <w:p w:rsidR="00AE0C30" w:rsidRDefault="00AE0C30" w:rsidP="00AE0C3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Интервал варьирования выбран таким образом, чтобы значения факторов на нижнем уровне были равны нулю. Это позволит оценить как самостоятельное, так и совместное действие различных факторов. Для выполнения эксперимента приготовлены растворы электролитов (1,0 % по массе): полимеров – ( 0,1 % по массе).</w:t>
      </w:r>
    </w:p>
    <w:p w:rsidR="00AE0C30" w:rsidRDefault="00AE0C30" w:rsidP="00AE0C3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Всего необходимо выполнить 8 опытов по матрице ПФЭ 2</w:t>
      </w:r>
      <w:r>
        <w:rPr>
          <w:rFonts w:ascii="Times-Roman" w:hAnsi="Times-Roman" w:cs="Times-Roman"/>
          <w:sz w:val="28"/>
          <w:szCs w:val="28"/>
          <w:vertAlign w:val="superscript"/>
        </w:rPr>
        <w:t>3</w:t>
      </w:r>
      <w:r>
        <w:rPr>
          <w:rFonts w:ascii="Times-Roman" w:hAnsi="Times-Roman" w:cs="Times-Roman"/>
          <w:sz w:val="28"/>
          <w:szCs w:val="28"/>
        </w:rPr>
        <w:t xml:space="preserve"> и три параллельных опыта на основном уровне с учетом рандомизации.</w:t>
      </w:r>
    </w:p>
    <w:p w:rsidR="00AE0C30" w:rsidRDefault="00AE0C30" w:rsidP="00AE0C3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 xml:space="preserve">Важно отметить, что порядок опытов в матрице планирования не должен определять реальную последовательность выполнения опытов. Опыты должны быть рандомизованы (выполнение опытов плана в случайном порядке). Для </w:t>
      </w:r>
      <w:r>
        <w:rPr>
          <w:rFonts w:ascii="Times-Roman" w:hAnsi="Times-Roman" w:cs="Times-Roman"/>
          <w:sz w:val="28"/>
          <w:szCs w:val="28"/>
        </w:rPr>
        <w:lastRenderedPageBreak/>
        <w:t>оценки дисперсии воспроизводимости каждый опыт повторяется несколько раз. В этом случае число повторений для каждой строки матрицы должно быть одинаковым, при этом рандомизируют все опыты, включая параллельные. Параллельные опыты в матрице планирования можно заменить параллельными измерениями функции отклика на основном уровне с последующей оценкой воспроизводимости.</w:t>
      </w:r>
    </w:p>
    <w:p w:rsidR="00AE0C30" w:rsidRDefault="00AE0C30" w:rsidP="00AE0C3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Особенностью ПФЭ является то, что по данным опытов плана можно рассчитать не только коэффициенты линейного полинома, но и коэффициенты при произведениях факторов. В планировании эксперимента их называют взаимодействиями. ПФЭ 2</w:t>
      </w:r>
      <w:r>
        <w:rPr>
          <w:rFonts w:ascii="Times-Roman" w:hAnsi="Times-Roman" w:cs="Times-Roman"/>
          <w:sz w:val="28"/>
          <w:szCs w:val="28"/>
          <w:vertAlign w:val="superscript"/>
        </w:rPr>
        <w:t>3</w:t>
      </w:r>
      <w:r>
        <w:rPr>
          <w:rFonts w:ascii="Times-Roman" w:hAnsi="Times-Roman" w:cs="Times-Roman"/>
          <w:sz w:val="28"/>
          <w:szCs w:val="28"/>
        </w:rPr>
        <w:t xml:space="preserve"> позволяет рассчитать парные взаимодействия  </w:t>
      </w:r>
      <w:r>
        <w:rPr>
          <w:rFonts w:ascii="Times-Roman" w:hAnsi="Times-Roman" w:cs="Times-Roman"/>
          <w:i/>
          <w:iCs/>
          <w:sz w:val="28"/>
          <w:szCs w:val="28"/>
        </w:rPr>
        <w:t>в</w:t>
      </w:r>
      <w:r>
        <w:rPr>
          <w:rFonts w:ascii="Times-Roman" w:hAnsi="Times-Roman" w:cs="Times-Roman"/>
          <w:sz w:val="28"/>
          <w:szCs w:val="28"/>
          <w:vertAlign w:val="subscript"/>
        </w:rPr>
        <w:t>12</w:t>
      </w:r>
      <w:r>
        <w:rPr>
          <w:rFonts w:ascii="Times-Roman" w:hAnsi="Times-Roman" w:cs="Times-Roman"/>
          <w:sz w:val="28"/>
          <w:szCs w:val="28"/>
        </w:rPr>
        <w:t>,</w:t>
      </w:r>
      <w:r>
        <w:rPr>
          <w:rFonts w:ascii="Times-Roman" w:hAnsi="Times-Roman" w:cs="Times-Roman"/>
          <w:i/>
          <w:iCs/>
          <w:sz w:val="28"/>
          <w:szCs w:val="28"/>
        </w:rPr>
        <w:t xml:space="preserve"> в</w:t>
      </w:r>
      <w:r>
        <w:rPr>
          <w:rFonts w:ascii="Times-Roman" w:hAnsi="Times-Roman" w:cs="Times-Roman"/>
          <w:sz w:val="28"/>
          <w:szCs w:val="28"/>
          <w:vertAlign w:val="subscript"/>
        </w:rPr>
        <w:t>13</w:t>
      </w:r>
      <w:r>
        <w:rPr>
          <w:rFonts w:ascii="Times-Roman" w:hAnsi="Times-Roman" w:cs="Times-Roman"/>
          <w:sz w:val="28"/>
          <w:szCs w:val="28"/>
        </w:rPr>
        <w:t xml:space="preserve">, </w:t>
      </w:r>
      <w:r>
        <w:rPr>
          <w:rFonts w:ascii="Times-Roman" w:hAnsi="Times-Roman" w:cs="Times-Roman"/>
          <w:i/>
          <w:iCs/>
          <w:sz w:val="28"/>
          <w:szCs w:val="28"/>
        </w:rPr>
        <w:t>в</w:t>
      </w:r>
      <w:r>
        <w:rPr>
          <w:rFonts w:ascii="Times-Roman" w:hAnsi="Times-Roman" w:cs="Times-Roman"/>
          <w:sz w:val="28"/>
          <w:szCs w:val="28"/>
          <w:vertAlign w:val="subscript"/>
        </w:rPr>
        <w:t>23</w:t>
      </w:r>
      <w:r>
        <w:rPr>
          <w:rFonts w:ascii="Times-Roman" w:hAnsi="Times-Roman" w:cs="Times-Roman"/>
          <w:sz w:val="28"/>
          <w:szCs w:val="28"/>
        </w:rPr>
        <w:t xml:space="preserve"> и тройное взаимодействие</w:t>
      </w:r>
      <w:r>
        <w:rPr>
          <w:rFonts w:ascii="Times-Roman" w:hAnsi="Times-Roman" w:cs="Times-Roman"/>
          <w:i/>
          <w:iCs/>
          <w:sz w:val="28"/>
          <w:szCs w:val="28"/>
        </w:rPr>
        <w:t xml:space="preserve"> в</w:t>
      </w:r>
      <w:r>
        <w:rPr>
          <w:rFonts w:ascii="Times-Roman" w:hAnsi="Times-Roman" w:cs="Times-Roman"/>
          <w:sz w:val="28"/>
          <w:szCs w:val="28"/>
          <w:vertAlign w:val="subscript"/>
        </w:rPr>
        <w:t>123</w:t>
      </w:r>
      <w:r>
        <w:rPr>
          <w:rFonts w:ascii="Times-Roman" w:hAnsi="Times-Roman" w:cs="Times-Roman"/>
          <w:sz w:val="28"/>
          <w:szCs w:val="28"/>
        </w:rPr>
        <w:t xml:space="preserve"> – коэффициент при </w:t>
      </w:r>
      <w:r>
        <w:rPr>
          <w:rFonts w:ascii="Times-Roman" w:hAnsi="Times-Roman" w:cs="Times-Roman"/>
          <w:i/>
          <w:iCs/>
          <w:sz w:val="28"/>
          <w:szCs w:val="28"/>
        </w:rPr>
        <w:t>х</w:t>
      </w:r>
      <w:r>
        <w:rPr>
          <w:rFonts w:ascii="Times-Roman" w:hAnsi="Times-Roman" w:cs="Times-Roman"/>
          <w:sz w:val="28"/>
          <w:szCs w:val="28"/>
          <w:vertAlign w:val="subscript"/>
        </w:rPr>
        <w:t>1</w:t>
      </w:r>
      <w:r>
        <w:rPr>
          <w:rFonts w:ascii="Times-Roman" w:hAnsi="Times-Roman" w:cs="Times-Roman"/>
          <w:i/>
          <w:iCs/>
          <w:sz w:val="28"/>
          <w:szCs w:val="28"/>
        </w:rPr>
        <w:t xml:space="preserve"> х</w:t>
      </w:r>
      <w:r>
        <w:rPr>
          <w:rFonts w:ascii="Times-Roman" w:hAnsi="Times-Roman" w:cs="Times-Roman"/>
          <w:sz w:val="28"/>
          <w:szCs w:val="28"/>
          <w:vertAlign w:val="subscript"/>
        </w:rPr>
        <w:t>2</w:t>
      </w:r>
      <w:r>
        <w:rPr>
          <w:rFonts w:ascii="Times-Roman" w:hAnsi="Times-Roman" w:cs="Times-Roman"/>
          <w:i/>
          <w:iCs/>
          <w:sz w:val="28"/>
          <w:szCs w:val="28"/>
        </w:rPr>
        <w:t xml:space="preserve"> х</w:t>
      </w:r>
      <w:r>
        <w:rPr>
          <w:rFonts w:ascii="Times-Roman" w:hAnsi="Times-Roman" w:cs="Times-Roman"/>
          <w:sz w:val="28"/>
          <w:szCs w:val="28"/>
          <w:vertAlign w:val="subscript"/>
        </w:rPr>
        <w:t>3</w:t>
      </w:r>
      <w:r>
        <w:rPr>
          <w:rFonts w:ascii="Times-Roman" w:hAnsi="Times-Roman" w:cs="Times-Roman"/>
          <w:sz w:val="28"/>
          <w:szCs w:val="28"/>
        </w:rPr>
        <w:t>. Учет взаимодействия позволяет оценить ряд особенностей поведения исследуемого объекта, связанных с его нелинейностью.</w:t>
      </w:r>
    </w:p>
    <w:p w:rsidR="00AE0C30" w:rsidRDefault="00AE0C30" w:rsidP="00AE0C3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 xml:space="preserve">Расчет коэффициентов по ПФЭ на примере двух факторов:  составляется расширенная матрица, содержащая четыре столбца:  </w:t>
      </w:r>
      <w:r>
        <w:rPr>
          <w:rFonts w:ascii="Times-Roman" w:hAnsi="Times-Roman" w:cs="Times-Roman"/>
          <w:i/>
          <w:iCs/>
          <w:sz w:val="28"/>
          <w:szCs w:val="28"/>
        </w:rPr>
        <w:t>х</w:t>
      </w:r>
      <w:r>
        <w:rPr>
          <w:rFonts w:ascii="Times-Roman" w:hAnsi="Times-Roman" w:cs="Times-Roman"/>
          <w:sz w:val="28"/>
          <w:szCs w:val="28"/>
          <w:vertAlign w:val="subscript"/>
        </w:rPr>
        <w:t>0</w:t>
      </w:r>
      <w:r>
        <w:rPr>
          <w:rFonts w:ascii="Times-Roman" w:hAnsi="Times-Roman" w:cs="Times-Roman"/>
          <w:sz w:val="28"/>
          <w:szCs w:val="28"/>
        </w:rPr>
        <w:t>,</w:t>
      </w:r>
      <w:r>
        <w:rPr>
          <w:rFonts w:ascii="Times-Roman" w:hAnsi="Times-Roman" w:cs="Times-Roman"/>
          <w:i/>
          <w:iCs/>
          <w:sz w:val="28"/>
          <w:szCs w:val="28"/>
        </w:rPr>
        <w:t xml:space="preserve"> х</w:t>
      </w:r>
      <w:r>
        <w:rPr>
          <w:rFonts w:ascii="Times-Roman" w:hAnsi="Times-Roman" w:cs="Times-Roman"/>
          <w:sz w:val="28"/>
          <w:szCs w:val="28"/>
          <w:vertAlign w:val="subscript"/>
        </w:rPr>
        <w:t>1</w:t>
      </w:r>
      <w:r>
        <w:rPr>
          <w:rFonts w:ascii="Times-Roman" w:hAnsi="Times-Roman" w:cs="Times-Roman"/>
          <w:sz w:val="28"/>
          <w:szCs w:val="28"/>
        </w:rPr>
        <w:t>,</w:t>
      </w:r>
      <w:r>
        <w:rPr>
          <w:rFonts w:ascii="Times-Roman" w:hAnsi="Times-Roman" w:cs="Times-Roman"/>
          <w:i/>
          <w:iCs/>
          <w:sz w:val="28"/>
          <w:szCs w:val="28"/>
        </w:rPr>
        <w:t xml:space="preserve"> х</w:t>
      </w:r>
      <w:r>
        <w:rPr>
          <w:rFonts w:ascii="Times-Roman" w:hAnsi="Times-Roman" w:cs="Times-Roman"/>
          <w:sz w:val="28"/>
          <w:szCs w:val="28"/>
          <w:vertAlign w:val="subscript"/>
        </w:rPr>
        <w:t>2</w:t>
      </w:r>
      <w:r>
        <w:rPr>
          <w:rFonts w:ascii="Times-Roman" w:hAnsi="Times-Roman" w:cs="Times-Roman"/>
          <w:sz w:val="28"/>
          <w:szCs w:val="28"/>
        </w:rPr>
        <w:t>,</w:t>
      </w:r>
      <w:r>
        <w:rPr>
          <w:rFonts w:ascii="Times-Roman" w:hAnsi="Times-Roman" w:cs="Times-Roman"/>
          <w:i/>
          <w:iCs/>
          <w:sz w:val="28"/>
          <w:szCs w:val="28"/>
        </w:rPr>
        <w:t xml:space="preserve"> х</w:t>
      </w:r>
      <w:r>
        <w:rPr>
          <w:rFonts w:ascii="Times-Roman" w:hAnsi="Times-Roman" w:cs="Times-Roman"/>
          <w:sz w:val="28"/>
          <w:szCs w:val="28"/>
          <w:vertAlign w:val="subscript"/>
        </w:rPr>
        <w:t>1</w:t>
      </w:r>
      <w:r>
        <w:rPr>
          <w:rFonts w:ascii="Times-Roman" w:hAnsi="Times-Roman" w:cs="Times-Roman"/>
          <w:i/>
          <w:iCs/>
          <w:sz w:val="28"/>
          <w:szCs w:val="28"/>
        </w:rPr>
        <w:t xml:space="preserve"> ×х</w:t>
      </w:r>
      <w:r>
        <w:rPr>
          <w:rFonts w:ascii="Times-Roman" w:hAnsi="Times-Roman" w:cs="Times-Roman"/>
          <w:sz w:val="28"/>
          <w:szCs w:val="28"/>
          <w:vertAlign w:val="subscript"/>
        </w:rPr>
        <w:t>2</w:t>
      </w:r>
      <w:r>
        <w:rPr>
          <w:rFonts w:ascii="Times-Roman" w:hAnsi="Times-Roman" w:cs="Times-Roman"/>
          <w:i/>
          <w:iCs/>
          <w:sz w:val="28"/>
          <w:szCs w:val="28"/>
        </w:rPr>
        <w:t xml:space="preserve"> = х</w:t>
      </w:r>
      <w:r>
        <w:rPr>
          <w:rFonts w:ascii="Times-Roman" w:hAnsi="Times-Roman" w:cs="Times-Roman"/>
          <w:sz w:val="28"/>
          <w:szCs w:val="28"/>
          <w:vertAlign w:val="subscript"/>
        </w:rPr>
        <w:t>3</w:t>
      </w:r>
      <w:r>
        <w:rPr>
          <w:rFonts w:ascii="Times-Roman" w:hAnsi="Times-Roman" w:cs="Times-Roman"/>
          <w:i/>
          <w:iCs/>
          <w:sz w:val="28"/>
          <w:szCs w:val="28"/>
        </w:rPr>
        <w:t xml:space="preserve"> .</w:t>
      </w:r>
      <w:r>
        <w:rPr>
          <w:rFonts w:ascii="Times-Roman" w:hAnsi="Times-Roman" w:cs="Times-Roman"/>
          <w:sz w:val="28"/>
          <w:szCs w:val="28"/>
        </w:rPr>
        <w:t xml:space="preserve"> Столбец </w:t>
      </w:r>
      <w:r>
        <w:rPr>
          <w:rFonts w:ascii="Times-Roman" w:hAnsi="Times-Roman" w:cs="Times-Roman"/>
          <w:i/>
          <w:iCs/>
          <w:sz w:val="28"/>
          <w:szCs w:val="28"/>
        </w:rPr>
        <w:t>х</w:t>
      </w:r>
      <w:r>
        <w:rPr>
          <w:rFonts w:ascii="Times-Roman" w:hAnsi="Times-Roman" w:cs="Times-Roman"/>
          <w:sz w:val="28"/>
          <w:szCs w:val="28"/>
          <w:vertAlign w:val="subscript"/>
        </w:rPr>
        <w:t>0</w:t>
      </w:r>
      <w:r>
        <w:rPr>
          <w:rFonts w:ascii="Times-Roman" w:hAnsi="Times-Roman" w:cs="Times-Roman"/>
          <w:sz w:val="28"/>
          <w:szCs w:val="28"/>
        </w:rPr>
        <w:t xml:space="preserve"> во всех строках содержит одно и то же значение  + 1 (+). Каждое значение для столбца </w:t>
      </w:r>
      <w:r>
        <w:rPr>
          <w:rFonts w:ascii="Times-Roman" w:hAnsi="Times-Roman" w:cs="Times-Roman"/>
          <w:i/>
          <w:iCs/>
          <w:sz w:val="28"/>
          <w:szCs w:val="28"/>
        </w:rPr>
        <w:t>х</w:t>
      </w:r>
      <w:r>
        <w:rPr>
          <w:rFonts w:ascii="Times-Roman" w:hAnsi="Times-Roman" w:cs="Times-Roman"/>
          <w:sz w:val="28"/>
          <w:szCs w:val="28"/>
          <w:vertAlign w:val="subscript"/>
        </w:rPr>
        <w:t>1</w:t>
      </w:r>
      <w:r>
        <w:rPr>
          <w:rFonts w:ascii="Times-Roman" w:hAnsi="Times-Roman" w:cs="Times-Roman"/>
          <w:i/>
          <w:iCs/>
          <w:sz w:val="28"/>
          <w:szCs w:val="28"/>
        </w:rPr>
        <w:t xml:space="preserve"> × х</w:t>
      </w:r>
      <w:r>
        <w:rPr>
          <w:rFonts w:ascii="Times-Roman" w:hAnsi="Times-Roman" w:cs="Times-Roman"/>
          <w:sz w:val="28"/>
          <w:szCs w:val="28"/>
          <w:vertAlign w:val="subscript"/>
        </w:rPr>
        <w:t>2</w:t>
      </w:r>
      <w:r>
        <w:rPr>
          <w:rFonts w:ascii="Times-Roman" w:hAnsi="Times-Roman" w:cs="Times-Roman"/>
          <w:i/>
          <w:iCs/>
          <w:sz w:val="28"/>
          <w:szCs w:val="28"/>
        </w:rPr>
        <w:t xml:space="preserve"> </w:t>
      </w:r>
      <w:r>
        <w:rPr>
          <w:rFonts w:ascii="Times-Roman" w:hAnsi="Times-Roman" w:cs="Times-Roman"/>
          <w:sz w:val="28"/>
          <w:szCs w:val="28"/>
        </w:rPr>
        <w:t xml:space="preserve">получается перемножением значений </w:t>
      </w:r>
      <w:r>
        <w:rPr>
          <w:rFonts w:ascii="Times-Roman" w:hAnsi="Times-Roman" w:cs="Times-Roman"/>
          <w:i/>
          <w:iCs/>
          <w:sz w:val="28"/>
          <w:szCs w:val="28"/>
        </w:rPr>
        <w:t>х</w:t>
      </w:r>
      <w:r>
        <w:rPr>
          <w:rFonts w:ascii="Times-Roman" w:hAnsi="Times-Roman" w:cs="Times-Roman"/>
          <w:sz w:val="28"/>
          <w:szCs w:val="28"/>
          <w:vertAlign w:val="subscript"/>
        </w:rPr>
        <w:t>1</w:t>
      </w:r>
      <w:r>
        <w:rPr>
          <w:rFonts w:ascii="Times-Roman" w:hAnsi="Times-Roman" w:cs="Times-Roman"/>
          <w:i/>
          <w:iCs/>
          <w:sz w:val="28"/>
          <w:szCs w:val="28"/>
        </w:rPr>
        <w:t xml:space="preserve"> </w:t>
      </w:r>
      <w:r>
        <w:rPr>
          <w:rFonts w:ascii="Times-Roman" w:hAnsi="Times-Roman" w:cs="Times-Roman"/>
          <w:sz w:val="28"/>
          <w:szCs w:val="28"/>
        </w:rPr>
        <w:t>и</w:t>
      </w:r>
      <w:r>
        <w:rPr>
          <w:rFonts w:ascii="Times-Roman" w:hAnsi="Times-Roman" w:cs="Times-Roman"/>
          <w:i/>
          <w:iCs/>
          <w:sz w:val="28"/>
          <w:szCs w:val="28"/>
        </w:rPr>
        <w:t xml:space="preserve"> х</w:t>
      </w:r>
      <w:r>
        <w:rPr>
          <w:rFonts w:ascii="Times-Roman" w:hAnsi="Times-Roman" w:cs="Times-Roman"/>
          <w:sz w:val="28"/>
          <w:szCs w:val="28"/>
          <w:vertAlign w:val="subscript"/>
        </w:rPr>
        <w:t>2</w:t>
      </w:r>
      <w:r>
        <w:rPr>
          <w:rFonts w:ascii="Times-Roman" w:hAnsi="Times-Roman" w:cs="Times-Roman"/>
          <w:sz w:val="28"/>
          <w:szCs w:val="28"/>
        </w:rPr>
        <w:t xml:space="preserve">, стоящих в той же строке. Матрица плана дополняется столбцом значений отклика </w:t>
      </w:r>
      <w:r>
        <w:rPr>
          <w:rFonts w:ascii="Times-Roman" w:hAnsi="Times-Roman" w:cs="Times-Roman"/>
          <w:i/>
          <w:iCs/>
          <w:sz w:val="28"/>
          <w:szCs w:val="28"/>
        </w:rPr>
        <w:t>у</w:t>
      </w:r>
      <w:r>
        <w:rPr>
          <w:rFonts w:ascii="Times-Roman" w:hAnsi="Times-Roman" w:cs="Times-Roman"/>
          <w:sz w:val="28"/>
          <w:szCs w:val="28"/>
        </w:rPr>
        <w:t>, полученных в опытах, образуется расширенная матрица.</w:t>
      </w:r>
    </w:p>
    <w:p w:rsidR="00AE0C30" w:rsidRDefault="00AE0C30" w:rsidP="00AE0C3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 xml:space="preserve"> </w:t>
      </w:r>
    </w:p>
    <w:p w:rsidR="00AE0C30" w:rsidRDefault="00AE0C30" w:rsidP="00AE0C3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Обработка результатов эксперимента.</w:t>
      </w:r>
    </w:p>
    <w:p w:rsidR="00AE0C30" w:rsidRDefault="00AE0C30" w:rsidP="00AE0C30">
      <w:pPr>
        <w:widowControl w:val="0"/>
        <w:autoSpaceDE w:val="0"/>
        <w:autoSpaceDN w:val="0"/>
        <w:adjustRightInd w:val="0"/>
        <w:ind w:left="720"/>
        <w:jc w:val="both"/>
        <w:rPr>
          <w:rFonts w:ascii="Times-Roman" w:hAnsi="Times-Roman" w:cs="Times-Roman"/>
          <w:sz w:val="28"/>
          <w:szCs w:val="28"/>
        </w:rPr>
      </w:pPr>
      <w:r>
        <w:rPr>
          <w:rFonts w:ascii="Times-Roman" w:hAnsi="Times-Roman" w:cs="Times-Roman"/>
          <w:sz w:val="28"/>
          <w:szCs w:val="28"/>
        </w:rPr>
        <w:t>Определяют значения коэффициентов регрессионной модели.</w:t>
      </w:r>
    </w:p>
    <w:p w:rsidR="00AE0C30" w:rsidRDefault="00AE0C30" w:rsidP="00AE0C3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 xml:space="preserve">Решение системы нормальных уравнений определяет </w:t>
      </w:r>
      <w:r>
        <w:rPr>
          <w:rFonts w:ascii="Times-Roman" w:hAnsi="Times-Roman" w:cs="Times-Roman"/>
          <w:i/>
          <w:iCs/>
          <w:sz w:val="28"/>
          <w:szCs w:val="28"/>
        </w:rPr>
        <w:t>в</w:t>
      </w:r>
      <w:r>
        <w:rPr>
          <w:rFonts w:ascii="Times-Roman" w:hAnsi="Times-Roman" w:cs="Times-Roman"/>
          <w:sz w:val="28"/>
          <w:szCs w:val="28"/>
          <w:vertAlign w:val="subscript"/>
        </w:rPr>
        <w:t>i</w:t>
      </w:r>
      <w:r>
        <w:rPr>
          <w:rFonts w:ascii="Times-Roman" w:hAnsi="Times-Roman" w:cs="Times-Roman"/>
          <w:sz w:val="28"/>
          <w:szCs w:val="28"/>
        </w:rPr>
        <w:t>:</w:t>
      </w:r>
    </w:p>
    <w:p w:rsidR="00AE0C30" w:rsidRDefault="00AE0C30" w:rsidP="00AE0C30">
      <w:pPr>
        <w:widowControl w:val="0"/>
        <w:autoSpaceDE w:val="0"/>
        <w:autoSpaceDN w:val="0"/>
        <w:adjustRightInd w:val="0"/>
        <w:jc w:val="both"/>
        <w:rPr>
          <w:rFonts w:ascii="Times-Roman" w:hAnsi="Times-Roman" w:cs="Times-Roman"/>
          <w:sz w:val="28"/>
          <w:szCs w:val="28"/>
        </w:rPr>
      </w:pPr>
    </w:p>
    <w:p w:rsidR="00AE0C30" w:rsidRDefault="00AE0C30" w:rsidP="00AE0C30">
      <w:pPr>
        <w:widowControl w:val="0"/>
        <w:autoSpaceDE w:val="0"/>
        <w:autoSpaceDN w:val="0"/>
        <w:adjustRightInd w:val="0"/>
        <w:rPr>
          <w:rFonts w:ascii="Times-Roman" w:hAnsi="Times-Roman" w:cs="Times-Roman"/>
          <w:sz w:val="28"/>
          <w:szCs w:val="28"/>
        </w:rPr>
      </w:pPr>
      <w:r>
        <w:rPr>
          <w:rFonts w:ascii="Times-Roman" w:hAnsi="Times-Roman" w:cs="Times-Roman"/>
          <w:sz w:val="28"/>
          <w:szCs w:val="28"/>
        </w:rPr>
        <w:t xml:space="preserve">                               </w:t>
      </w:r>
      <w:r>
        <w:rPr>
          <w:rFonts w:ascii="Times-Roman" w:hAnsi="Times-Roman" w:cs="Times-Roman"/>
          <w:sz w:val="28"/>
          <w:szCs w:val="28"/>
        </w:rPr>
        <w:tab/>
      </w:r>
      <w:r>
        <w:rPr>
          <w:rFonts w:ascii="Times-Roman" w:hAnsi="Times-Roman" w:cs="Times-Roman"/>
          <w:sz w:val="28"/>
          <w:szCs w:val="28"/>
        </w:rPr>
        <w:tab/>
        <w:t xml:space="preserve">   ,                               </w:t>
      </w:r>
      <w:r>
        <w:rPr>
          <w:rFonts w:ascii="Times-Roman" w:hAnsi="Times-Roman" w:cs="Times-Roman"/>
          <w:sz w:val="28"/>
          <w:szCs w:val="28"/>
        </w:rPr>
        <w:tab/>
        <w:t>(А.2)</w:t>
      </w:r>
    </w:p>
    <w:p w:rsidR="00AE0C30" w:rsidRDefault="00AE0C30" w:rsidP="00AE0C30">
      <w:pPr>
        <w:widowControl w:val="0"/>
        <w:autoSpaceDE w:val="0"/>
        <w:autoSpaceDN w:val="0"/>
        <w:adjustRightInd w:val="0"/>
        <w:rPr>
          <w:rFonts w:ascii="Times-Roman" w:hAnsi="Times-Roman" w:cs="Times-Roman"/>
          <w:sz w:val="28"/>
          <w:szCs w:val="28"/>
        </w:rPr>
      </w:pPr>
    </w:p>
    <w:p w:rsidR="00AE0C30" w:rsidRDefault="00AE0C30" w:rsidP="00AE0C30">
      <w:pPr>
        <w:widowControl w:val="0"/>
        <w:autoSpaceDE w:val="0"/>
        <w:autoSpaceDN w:val="0"/>
        <w:adjustRightInd w:val="0"/>
        <w:rPr>
          <w:rFonts w:ascii="Times-Roman" w:hAnsi="Times-Roman" w:cs="Times-Roman"/>
          <w:sz w:val="28"/>
          <w:szCs w:val="28"/>
        </w:rPr>
      </w:pPr>
      <w:r>
        <w:rPr>
          <w:rFonts w:ascii="Times-Roman" w:hAnsi="Times-Roman" w:cs="Times-Roman"/>
          <w:sz w:val="28"/>
          <w:szCs w:val="28"/>
        </w:rPr>
        <w:t xml:space="preserve">где     </w:t>
      </w:r>
      <w:r>
        <w:rPr>
          <w:rFonts w:ascii="Times-Roman" w:hAnsi="Times-Roman" w:cs="Times-Roman"/>
          <w:i/>
          <w:iCs/>
          <w:sz w:val="28"/>
          <w:szCs w:val="28"/>
        </w:rPr>
        <w:t>i</w:t>
      </w:r>
      <w:r>
        <w:rPr>
          <w:rFonts w:ascii="Times-Roman" w:hAnsi="Times-Roman" w:cs="Times-Roman"/>
          <w:sz w:val="28"/>
          <w:szCs w:val="28"/>
        </w:rPr>
        <w:t xml:space="preserve"> -  номер столбца;</w:t>
      </w:r>
    </w:p>
    <w:p w:rsidR="00AE0C30" w:rsidRDefault="00AE0C30" w:rsidP="00AE0C30">
      <w:pPr>
        <w:widowControl w:val="0"/>
        <w:autoSpaceDE w:val="0"/>
        <w:autoSpaceDN w:val="0"/>
        <w:adjustRightInd w:val="0"/>
        <w:rPr>
          <w:rFonts w:ascii="Times-Roman" w:hAnsi="Times-Roman" w:cs="Times-Roman"/>
          <w:sz w:val="28"/>
          <w:szCs w:val="28"/>
        </w:rPr>
      </w:pPr>
      <w:r>
        <w:rPr>
          <w:rFonts w:ascii="Times-Roman" w:hAnsi="Times-Roman" w:cs="Times-Roman"/>
          <w:sz w:val="28"/>
          <w:szCs w:val="28"/>
        </w:rPr>
        <w:t xml:space="preserve">          </w:t>
      </w:r>
      <w:r>
        <w:rPr>
          <w:rFonts w:ascii="Times-Roman" w:hAnsi="Times-Roman" w:cs="Times-Roman"/>
          <w:i/>
          <w:iCs/>
          <w:sz w:val="28"/>
          <w:szCs w:val="28"/>
        </w:rPr>
        <w:t>j</w:t>
      </w:r>
      <w:r>
        <w:rPr>
          <w:rFonts w:ascii="Times-Roman" w:hAnsi="Times-Roman" w:cs="Times-Roman"/>
          <w:sz w:val="28"/>
          <w:szCs w:val="28"/>
        </w:rPr>
        <w:t xml:space="preserve"> - номер строки.</w:t>
      </w:r>
    </w:p>
    <w:p w:rsidR="00AE0C30" w:rsidRDefault="00AE0C30" w:rsidP="00AE0C30">
      <w:pPr>
        <w:widowControl w:val="0"/>
        <w:autoSpaceDE w:val="0"/>
        <w:autoSpaceDN w:val="0"/>
        <w:adjustRightInd w:val="0"/>
        <w:rPr>
          <w:rFonts w:ascii="Times-Roman" w:hAnsi="Times-Roman" w:cs="Times-Roman"/>
          <w:sz w:val="28"/>
          <w:szCs w:val="28"/>
        </w:rPr>
      </w:pPr>
    </w:p>
    <w:p w:rsidR="00AE0C30" w:rsidRDefault="00AE0C30" w:rsidP="00AE0C30">
      <w:pPr>
        <w:widowControl w:val="0"/>
        <w:autoSpaceDE w:val="0"/>
        <w:autoSpaceDN w:val="0"/>
        <w:adjustRightInd w:val="0"/>
        <w:rPr>
          <w:rFonts w:ascii="Times-Roman" w:hAnsi="Times-Roman" w:cs="Times-Roman"/>
          <w:sz w:val="28"/>
          <w:szCs w:val="28"/>
        </w:rPr>
      </w:pPr>
      <w:r>
        <w:rPr>
          <w:rFonts w:ascii="Times-Roman" w:hAnsi="Times-Roman" w:cs="Times-Roman"/>
          <w:sz w:val="28"/>
          <w:szCs w:val="28"/>
        </w:rPr>
        <w:t xml:space="preserve">Обработка опытов ПФЭ 2 </w:t>
      </w:r>
      <w:r>
        <w:rPr>
          <w:rFonts w:ascii="Times-Roman" w:hAnsi="Times-Roman" w:cs="Times-Roman"/>
          <w:sz w:val="28"/>
          <w:szCs w:val="28"/>
          <w:vertAlign w:val="superscript"/>
        </w:rPr>
        <w:t>k</w:t>
      </w:r>
      <w:r>
        <w:rPr>
          <w:rFonts w:ascii="Times-Roman" w:hAnsi="Times-Roman" w:cs="Times-Roman"/>
          <w:sz w:val="28"/>
          <w:szCs w:val="28"/>
        </w:rPr>
        <w:t xml:space="preserve"> при любом k определяет </w:t>
      </w:r>
      <w:r>
        <w:rPr>
          <w:rFonts w:ascii="Times-Roman" w:hAnsi="Times-Roman" w:cs="Times-Roman"/>
          <w:i/>
          <w:iCs/>
          <w:sz w:val="28"/>
          <w:szCs w:val="28"/>
        </w:rPr>
        <w:t>в</w:t>
      </w:r>
      <w:r>
        <w:rPr>
          <w:rFonts w:ascii="Times-Roman" w:hAnsi="Times-Roman" w:cs="Times-Roman"/>
          <w:sz w:val="28"/>
          <w:szCs w:val="28"/>
          <w:vertAlign w:val="subscript"/>
        </w:rPr>
        <w:t>i</w:t>
      </w:r>
      <w:r>
        <w:rPr>
          <w:rFonts w:ascii="Times-Roman" w:hAnsi="Times-Roman" w:cs="Times-Roman"/>
          <w:sz w:val="28"/>
          <w:szCs w:val="28"/>
        </w:rPr>
        <w:t>:</w:t>
      </w:r>
    </w:p>
    <w:p w:rsidR="00AE0C30" w:rsidRDefault="00AE0C30" w:rsidP="00AE0C30">
      <w:pPr>
        <w:widowControl w:val="0"/>
        <w:autoSpaceDE w:val="0"/>
        <w:autoSpaceDN w:val="0"/>
        <w:adjustRightInd w:val="0"/>
        <w:rPr>
          <w:rFonts w:ascii="Times-Roman" w:hAnsi="Times-Roman" w:cs="Times-Roman"/>
          <w:sz w:val="28"/>
          <w:szCs w:val="28"/>
        </w:rPr>
      </w:pPr>
    </w:p>
    <w:p w:rsidR="00AE0C30" w:rsidRDefault="00AE0C30" w:rsidP="00AE0C30">
      <w:pPr>
        <w:widowControl w:val="0"/>
        <w:autoSpaceDE w:val="0"/>
        <w:autoSpaceDN w:val="0"/>
        <w:adjustRightInd w:val="0"/>
        <w:ind w:left="2832"/>
        <w:rPr>
          <w:rFonts w:ascii="Times-Roman" w:hAnsi="Times-Roman" w:cs="Times-Roman"/>
          <w:sz w:val="28"/>
          <w:szCs w:val="28"/>
        </w:rPr>
      </w:pPr>
      <w:r>
        <w:rPr>
          <w:rFonts w:ascii="Times-Roman" w:hAnsi="Times-Roman" w:cs="Times-Roman"/>
        </w:rPr>
        <w:tab/>
      </w:r>
      <w:r>
        <w:rPr>
          <w:rFonts w:ascii="Times-Roman" w:hAnsi="Times-Roman" w:cs="Times-Roman"/>
        </w:rPr>
        <w:tab/>
      </w:r>
      <w:r>
        <w:rPr>
          <w:rFonts w:ascii="Times-Roman" w:hAnsi="Times-Roman" w:cs="Times-Roman"/>
        </w:rPr>
        <w:tab/>
      </w:r>
      <w:r>
        <w:rPr>
          <w:rFonts w:ascii="Times-Roman" w:hAnsi="Times-Roman" w:cs="Times-Roman"/>
          <w:sz w:val="28"/>
          <w:szCs w:val="28"/>
        </w:rPr>
        <w:t>(А.3)</w:t>
      </w:r>
    </w:p>
    <w:p w:rsidR="00AE0C30" w:rsidRDefault="00AE0C30" w:rsidP="00AE0C30">
      <w:pPr>
        <w:widowControl w:val="0"/>
        <w:autoSpaceDE w:val="0"/>
        <w:autoSpaceDN w:val="0"/>
        <w:adjustRightInd w:val="0"/>
        <w:rPr>
          <w:rFonts w:ascii="Times-Roman" w:hAnsi="Times-Roman" w:cs="Times-Roman"/>
          <w:sz w:val="28"/>
          <w:szCs w:val="28"/>
        </w:rPr>
      </w:pPr>
    </w:p>
    <w:p w:rsidR="00AE0C30" w:rsidRDefault="00AE0C30" w:rsidP="00AE0C30">
      <w:pPr>
        <w:widowControl w:val="0"/>
        <w:autoSpaceDE w:val="0"/>
        <w:autoSpaceDN w:val="0"/>
        <w:adjustRightInd w:val="0"/>
        <w:ind w:left="720"/>
        <w:rPr>
          <w:rFonts w:ascii="Times-Roman" w:hAnsi="Times-Roman" w:cs="Times-Roman"/>
          <w:sz w:val="28"/>
          <w:szCs w:val="28"/>
        </w:rPr>
      </w:pPr>
      <w:r>
        <w:rPr>
          <w:rFonts w:ascii="Times-Roman" w:hAnsi="Times-Roman" w:cs="Times-Roman"/>
          <w:sz w:val="28"/>
          <w:szCs w:val="28"/>
        </w:rPr>
        <w:t>Средняя квадратическая ошибка и доверительный интервал</w:t>
      </w:r>
    </w:p>
    <w:p w:rsidR="00AE0C30" w:rsidRDefault="00AE0C30" w:rsidP="00AE0C3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ab/>
        <w:t xml:space="preserve">В последующих экспериментах наибольшее значение каждого из факторов (верхний уровень) равно </w:t>
      </w:r>
      <w:r>
        <w:rPr>
          <w:rFonts w:ascii="Times-Roman" w:hAnsi="Times-Roman" w:cs="Times-Roman"/>
          <w:i/>
          <w:iCs/>
          <w:sz w:val="28"/>
          <w:szCs w:val="28"/>
        </w:rPr>
        <w:t>u</w:t>
      </w:r>
      <w:r>
        <w:rPr>
          <w:rFonts w:ascii="Times-Roman" w:hAnsi="Times-Roman" w:cs="Times-Roman"/>
          <w:sz w:val="28"/>
          <w:szCs w:val="28"/>
          <w:vertAlign w:val="subscript"/>
        </w:rPr>
        <w:t xml:space="preserve">io </w:t>
      </w:r>
      <w:r>
        <w:rPr>
          <w:rFonts w:ascii="Times-Roman" w:hAnsi="Times-Roman" w:cs="Times-Roman"/>
          <w:sz w:val="28"/>
          <w:szCs w:val="28"/>
        </w:rPr>
        <w:t xml:space="preserve">+ </w:t>
      </w:r>
      <w:r>
        <w:rPr>
          <w:rFonts w:ascii="Times-Roman" w:hAnsi="Times-Roman" w:cs="Times-Roman"/>
          <w:sz w:val="28"/>
          <w:szCs w:val="28"/>
          <w:vertAlign w:val="subscript"/>
        </w:rPr>
        <w:t>i</w:t>
      </w:r>
      <w:r>
        <w:rPr>
          <w:rFonts w:ascii="Times-Roman" w:hAnsi="Times-Roman" w:cs="Times-Roman"/>
          <w:sz w:val="28"/>
          <w:szCs w:val="28"/>
        </w:rPr>
        <w:t xml:space="preserve">, а наименьшее (нижний уровень) равно </w:t>
      </w:r>
      <w:r>
        <w:rPr>
          <w:rFonts w:ascii="Times-Roman" w:hAnsi="Times-Roman" w:cs="Times-Roman"/>
          <w:i/>
          <w:iCs/>
          <w:sz w:val="28"/>
          <w:szCs w:val="28"/>
        </w:rPr>
        <w:t>u</w:t>
      </w:r>
      <w:r>
        <w:rPr>
          <w:rFonts w:ascii="Times-Roman" w:hAnsi="Times-Roman" w:cs="Times-Roman"/>
          <w:i/>
          <w:iCs/>
          <w:sz w:val="28"/>
          <w:szCs w:val="28"/>
          <w:vertAlign w:val="subscript"/>
        </w:rPr>
        <w:t xml:space="preserve"> </w:t>
      </w:r>
      <w:r>
        <w:rPr>
          <w:rFonts w:ascii="Times-Roman" w:hAnsi="Times-Roman" w:cs="Times-Roman"/>
          <w:sz w:val="28"/>
          <w:szCs w:val="28"/>
          <w:vertAlign w:val="subscript"/>
        </w:rPr>
        <w:t>io</w:t>
      </w:r>
      <w:r>
        <w:rPr>
          <w:rFonts w:ascii="Times-Roman" w:hAnsi="Times-Roman" w:cs="Times-Roman"/>
          <w:sz w:val="28"/>
          <w:szCs w:val="28"/>
        </w:rPr>
        <w:t xml:space="preserve"> - </w:t>
      </w:r>
      <w:r>
        <w:rPr>
          <w:rFonts w:ascii="Times-Roman" w:hAnsi="Times-Roman" w:cs="Times-Roman"/>
          <w:sz w:val="28"/>
          <w:szCs w:val="28"/>
          <w:vertAlign w:val="subscript"/>
        </w:rPr>
        <w:t>i</w:t>
      </w:r>
      <w:r>
        <w:rPr>
          <w:rFonts w:ascii="Times-Roman" w:hAnsi="Times-Roman" w:cs="Times-Roman"/>
          <w:sz w:val="28"/>
          <w:szCs w:val="28"/>
        </w:rPr>
        <w:t>. Оптимальными свойствами обладают планы 1-го порядка, в которых каждый фактор принимает лишь два значения – варьируется на двух уровнях, верхнем и нижнем. На следующем этапе выполняется операция кодирования (приведения) переменных. Она заключается в том, что все координаты центра плана приравниваются нулю, а интервалы варьирования принимают за единицу.</w:t>
      </w:r>
    </w:p>
    <w:p w:rsidR="00AE0C30" w:rsidRDefault="00AE0C30" w:rsidP="00AE0C3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 xml:space="preserve">Кодированные переменные удобны потому, что вся обработка результатов </w:t>
      </w:r>
      <w:r>
        <w:rPr>
          <w:rFonts w:ascii="Times-Roman" w:hAnsi="Times-Roman" w:cs="Times-Roman"/>
          <w:sz w:val="28"/>
          <w:szCs w:val="28"/>
        </w:rPr>
        <w:lastRenderedPageBreak/>
        <w:t xml:space="preserve">опытов проводится в стандартной форме, не зависящей от конкретных условий задачи. Переход от натуральных (некодированных) значений переменных </w:t>
      </w:r>
      <w:r>
        <w:rPr>
          <w:rFonts w:ascii="Times-Roman" w:hAnsi="Times-Roman" w:cs="Times-Roman"/>
          <w:i/>
          <w:iCs/>
          <w:sz w:val="28"/>
          <w:szCs w:val="28"/>
        </w:rPr>
        <w:t>u</w:t>
      </w:r>
      <w:r>
        <w:rPr>
          <w:rFonts w:ascii="Times-Roman" w:hAnsi="Times-Roman" w:cs="Times-Roman"/>
          <w:sz w:val="28"/>
          <w:szCs w:val="28"/>
          <w:vertAlign w:val="subscript"/>
        </w:rPr>
        <w:t>i</w:t>
      </w:r>
      <w:r>
        <w:rPr>
          <w:rFonts w:ascii="Times-Roman" w:hAnsi="Times-Roman" w:cs="Times-Roman"/>
          <w:sz w:val="28"/>
          <w:szCs w:val="28"/>
        </w:rPr>
        <w:t xml:space="preserve"> к кодированным </w:t>
      </w:r>
      <w:r>
        <w:rPr>
          <w:rFonts w:ascii="Times-Roman" w:hAnsi="Times-Roman" w:cs="Times-Roman"/>
          <w:i/>
          <w:iCs/>
          <w:sz w:val="28"/>
          <w:szCs w:val="28"/>
        </w:rPr>
        <w:t>х</w:t>
      </w:r>
      <w:r>
        <w:rPr>
          <w:rFonts w:ascii="Times-Roman" w:hAnsi="Times-Roman" w:cs="Times-Roman"/>
          <w:sz w:val="28"/>
          <w:szCs w:val="28"/>
          <w:vertAlign w:val="subscript"/>
        </w:rPr>
        <w:t>i</w:t>
      </w:r>
      <w:r>
        <w:rPr>
          <w:rFonts w:ascii="Times-Roman" w:hAnsi="Times-Roman" w:cs="Times-Roman"/>
          <w:sz w:val="28"/>
          <w:szCs w:val="28"/>
        </w:rPr>
        <w:t xml:space="preserve"> и обратно производится по формуле:</w:t>
      </w:r>
    </w:p>
    <w:p w:rsidR="00AE0C30" w:rsidRDefault="00AE0C30" w:rsidP="00AE0C30">
      <w:pPr>
        <w:widowControl w:val="0"/>
        <w:autoSpaceDE w:val="0"/>
        <w:autoSpaceDN w:val="0"/>
        <w:adjustRightInd w:val="0"/>
        <w:rPr>
          <w:rFonts w:ascii="Times-Roman" w:hAnsi="Times-Roman" w:cs="Times-Roman"/>
          <w:sz w:val="28"/>
          <w:szCs w:val="28"/>
        </w:rPr>
      </w:pPr>
      <w:r>
        <w:rPr>
          <w:rFonts w:ascii="Times-Roman" w:hAnsi="Times-Roman" w:cs="Times-Roman"/>
          <w:i/>
          <w:iCs/>
          <w:sz w:val="28"/>
          <w:szCs w:val="28"/>
        </w:rPr>
        <w:t xml:space="preserve">                              </w:t>
      </w:r>
      <w:r>
        <w:rPr>
          <w:rFonts w:ascii="Times-Roman" w:hAnsi="Times-Roman" w:cs="Times-Roman"/>
          <w:i/>
          <w:iCs/>
          <w:sz w:val="28"/>
          <w:szCs w:val="28"/>
        </w:rPr>
        <w:tab/>
      </w:r>
      <w:r>
        <w:rPr>
          <w:rFonts w:ascii="Times-Roman" w:hAnsi="Times-Roman" w:cs="Times-Roman"/>
          <w:i/>
          <w:iCs/>
          <w:sz w:val="28"/>
          <w:szCs w:val="28"/>
        </w:rPr>
        <w:tab/>
      </w:r>
      <w:r>
        <w:rPr>
          <w:rFonts w:ascii="Times-Roman" w:hAnsi="Times-Roman" w:cs="Times-Roman"/>
          <w:i/>
          <w:iCs/>
          <w:sz w:val="28"/>
          <w:szCs w:val="28"/>
        </w:rPr>
        <w:tab/>
        <w:t>х</w:t>
      </w:r>
      <w:r>
        <w:rPr>
          <w:rFonts w:ascii="Times-Roman" w:hAnsi="Times-Roman" w:cs="Times-Roman"/>
          <w:sz w:val="28"/>
          <w:szCs w:val="28"/>
        </w:rPr>
        <w:t xml:space="preserve"> </w:t>
      </w:r>
      <w:r>
        <w:rPr>
          <w:rFonts w:ascii="Times-Roman" w:hAnsi="Times-Roman" w:cs="Times-Roman"/>
          <w:sz w:val="28"/>
          <w:szCs w:val="28"/>
          <w:vertAlign w:val="subscript"/>
        </w:rPr>
        <w:t>i</w:t>
      </w:r>
      <w:r>
        <w:rPr>
          <w:rFonts w:ascii="Times-Roman" w:hAnsi="Times-Roman" w:cs="Times-Roman"/>
          <w:sz w:val="28"/>
          <w:szCs w:val="28"/>
        </w:rPr>
        <w:t xml:space="preserve"> = (</w:t>
      </w:r>
      <w:r>
        <w:rPr>
          <w:rFonts w:ascii="Times-Roman" w:hAnsi="Times-Roman" w:cs="Times-Roman"/>
          <w:i/>
          <w:iCs/>
          <w:sz w:val="28"/>
          <w:szCs w:val="28"/>
        </w:rPr>
        <w:t>u</w:t>
      </w:r>
      <w:r>
        <w:rPr>
          <w:rFonts w:ascii="Times-Roman" w:hAnsi="Times-Roman" w:cs="Times-Roman"/>
          <w:sz w:val="28"/>
          <w:szCs w:val="28"/>
        </w:rPr>
        <w:t xml:space="preserve"> </w:t>
      </w:r>
      <w:r>
        <w:rPr>
          <w:rFonts w:ascii="Times-Roman" w:hAnsi="Times-Roman" w:cs="Times-Roman"/>
          <w:sz w:val="28"/>
          <w:szCs w:val="28"/>
          <w:vertAlign w:val="subscript"/>
        </w:rPr>
        <w:t>i</w:t>
      </w:r>
      <w:r>
        <w:rPr>
          <w:rFonts w:ascii="Times-Roman" w:hAnsi="Times-Roman" w:cs="Times-Roman"/>
          <w:sz w:val="28"/>
          <w:szCs w:val="28"/>
        </w:rPr>
        <w:t xml:space="preserve"> - </w:t>
      </w:r>
      <w:r>
        <w:rPr>
          <w:rFonts w:ascii="Times-Roman" w:hAnsi="Times-Roman" w:cs="Times-Roman"/>
          <w:i/>
          <w:iCs/>
          <w:sz w:val="28"/>
          <w:szCs w:val="28"/>
        </w:rPr>
        <w:t>u</w:t>
      </w:r>
      <w:r>
        <w:rPr>
          <w:rFonts w:ascii="Times-Roman" w:hAnsi="Times-Roman" w:cs="Times-Roman"/>
          <w:sz w:val="28"/>
          <w:szCs w:val="28"/>
          <w:vertAlign w:val="subscript"/>
        </w:rPr>
        <w:t>iо</w:t>
      </w:r>
      <w:r>
        <w:rPr>
          <w:rFonts w:ascii="Times-Roman" w:hAnsi="Times-Roman" w:cs="Times-Roman"/>
          <w:sz w:val="28"/>
          <w:szCs w:val="28"/>
        </w:rPr>
        <w:t>) /</w:t>
      </w:r>
      <w:r>
        <w:rPr>
          <w:rFonts w:ascii="Times-Roman" w:hAnsi="Times-Roman" w:cs="Times-Roman"/>
          <w:sz w:val="28"/>
          <w:szCs w:val="28"/>
          <w:vertAlign w:val="subscript"/>
        </w:rPr>
        <w:t>i</w:t>
      </w:r>
      <w:r>
        <w:rPr>
          <w:rFonts w:ascii="Times-Roman" w:hAnsi="Times-Roman" w:cs="Times-Roman"/>
          <w:sz w:val="28"/>
          <w:szCs w:val="28"/>
        </w:rPr>
        <w:t xml:space="preserve"> </w:t>
      </w:r>
      <w:r>
        <w:rPr>
          <w:rFonts w:ascii="Times-Roman" w:hAnsi="Times-Roman" w:cs="Times-Roman"/>
          <w:sz w:val="28"/>
          <w:szCs w:val="28"/>
        </w:rPr>
        <w:tab/>
      </w:r>
      <w:r>
        <w:rPr>
          <w:rFonts w:ascii="Times-Roman" w:hAnsi="Times-Roman" w:cs="Times-Roman"/>
          <w:sz w:val="28"/>
          <w:szCs w:val="28"/>
        </w:rPr>
        <w:tab/>
      </w:r>
      <w:r>
        <w:rPr>
          <w:rFonts w:ascii="Times-Roman" w:hAnsi="Times-Roman" w:cs="Times-Roman"/>
          <w:sz w:val="28"/>
          <w:szCs w:val="28"/>
        </w:rPr>
        <w:tab/>
        <w:t xml:space="preserve">                    (А.3)</w:t>
      </w:r>
    </w:p>
    <w:p w:rsidR="00AE0C30" w:rsidRDefault="00AE0C30" w:rsidP="00AE0C30">
      <w:pPr>
        <w:widowControl w:val="0"/>
        <w:autoSpaceDE w:val="0"/>
        <w:autoSpaceDN w:val="0"/>
        <w:adjustRightInd w:val="0"/>
        <w:rPr>
          <w:rFonts w:ascii="Times-Roman" w:hAnsi="Times-Roman" w:cs="Times-Roman"/>
          <w:sz w:val="28"/>
          <w:szCs w:val="28"/>
        </w:rPr>
      </w:pPr>
      <w:r>
        <w:rPr>
          <w:rFonts w:ascii="Times-Roman" w:hAnsi="Times-Roman" w:cs="Times-Roman"/>
          <w:sz w:val="28"/>
          <w:szCs w:val="28"/>
        </w:rPr>
        <w:t>и соответственно</w:t>
      </w:r>
    </w:p>
    <w:p w:rsidR="00AE0C30" w:rsidRDefault="00AE0C30" w:rsidP="00AE0C30">
      <w:pPr>
        <w:widowControl w:val="0"/>
        <w:autoSpaceDE w:val="0"/>
        <w:autoSpaceDN w:val="0"/>
        <w:adjustRightInd w:val="0"/>
        <w:rPr>
          <w:rFonts w:ascii="Times-Roman" w:hAnsi="Times-Roman" w:cs="Times-Roman"/>
          <w:sz w:val="28"/>
          <w:szCs w:val="28"/>
        </w:rPr>
      </w:pPr>
      <w:r>
        <w:rPr>
          <w:rFonts w:ascii="Times-Roman" w:hAnsi="Times-Roman" w:cs="Times-Roman"/>
          <w:i/>
          <w:iCs/>
          <w:sz w:val="28"/>
          <w:szCs w:val="28"/>
        </w:rPr>
        <w:t xml:space="preserve">                                  </w:t>
      </w:r>
      <w:r>
        <w:rPr>
          <w:rFonts w:ascii="Times-Roman" w:hAnsi="Times-Roman" w:cs="Times-Roman"/>
          <w:i/>
          <w:iCs/>
          <w:sz w:val="28"/>
          <w:szCs w:val="28"/>
        </w:rPr>
        <w:tab/>
      </w:r>
      <w:r>
        <w:rPr>
          <w:rFonts w:ascii="Times-Roman" w:hAnsi="Times-Roman" w:cs="Times-Roman"/>
          <w:i/>
          <w:iCs/>
          <w:sz w:val="28"/>
          <w:szCs w:val="28"/>
        </w:rPr>
        <w:tab/>
        <w:t>u</w:t>
      </w:r>
      <w:r>
        <w:rPr>
          <w:rFonts w:ascii="Times-Roman" w:hAnsi="Times-Roman" w:cs="Times-Roman"/>
          <w:sz w:val="28"/>
          <w:szCs w:val="28"/>
        </w:rPr>
        <w:t xml:space="preserve"> </w:t>
      </w:r>
      <w:r>
        <w:rPr>
          <w:rFonts w:ascii="Times-Roman" w:hAnsi="Times-Roman" w:cs="Times-Roman"/>
          <w:sz w:val="28"/>
          <w:szCs w:val="28"/>
          <w:vertAlign w:val="subscript"/>
        </w:rPr>
        <w:t xml:space="preserve">i </w:t>
      </w:r>
      <w:r>
        <w:rPr>
          <w:rFonts w:ascii="Times-Roman" w:hAnsi="Times-Roman" w:cs="Times-Roman"/>
          <w:sz w:val="28"/>
          <w:szCs w:val="28"/>
        </w:rPr>
        <w:t xml:space="preserve">= </w:t>
      </w:r>
      <w:r>
        <w:rPr>
          <w:rFonts w:ascii="Times-Roman" w:hAnsi="Times-Roman" w:cs="Times-Roman"/>
          <w:i/>
          <w:iCs/>
          <w:sz w:val="28"/>
          <w:szCs w:val="28"/>
        </w:rPr>
        <w:t>u</w:t>
      </w:r>
      <w:r>
        <w:rPr>
          <w:rFonts w:ascii="Times-Roman" w:hAnsi="Times-Roman" w:cs="Times-Roman"/>
          <w:sz w:val="28"/>
          <w:szCs w:val="28"/>
        </w:rPr>
        <w:t xml:space="preserve"> </w:t>
      </w:r>
      <w:r>
        <w:rPr>
          <w:rFonts w:ascii="Times-Roman" w:hAnsi="Times-Roman" w:cs="Times-Roman"/>
          <w:sz w:val="28"/>
          <w:szCs w:val="28"/>
          <w:vertAlign w:val="subscript"/>
        </w:rPr>
        <w:t>iо</w:t>
      </w:r>
      <w:r>
        <w:rPr>
          <w:rFonts w:ascii="Times-Roman" w:hAnsi="Times-Roman" w:cs="Times-Roman"/>
          <w:sz w:val="28"/>
          <w:szCs w:val="28"/>
        </w:rPr>
        <w:t xml:space="preserve"> + </w:t>
      </w:r>
      <w:r>
        <w:rPr>
          <w:rFonts w:ascii="Times-Roman" w:hAnsi="Times-Roman" w:cs="Times-Roman"/>
          <w:i/>
          <w:iCs/>
          <w:sz w:val="28"/>
          <w:szCs w:val="28"/>
        </w:rPr>
        <w:t>х</w:t>
      </w:r>
      <w:r>
        <w:rPr>
          <w:rFonts w:ascii="Times-Roman" w:hAnsi="Times-Roman" w:cs="Times-Roman"/>
          <w:sz w:val="28"/>
          <w:szCs w:val="28"/>
        </w:rPr>
        <w:t xml:space="preserve"> </w:t>
      </w:r>
      <w:r>
        <w:rPr>
          <w:rFonts w:ascii="Times-Roman" w:hAnsi="Times-Roman" w:cs="Times-Roman"/>
          <w:sz w:val="28"/>
          <w:szCs w:val="28"/>
          <w:vertAlign w:val="subscript"/>
        </w:rPr>
        <w:t xml:space="preserve">i i   </w:t>
      </w:r>
      <w:r>
        <w:rPr>
          <w:rFonts w:ascii="Times-Roman" w:hAnsi="Times-Roman" w:cs="Times-Roman"/>
          <w:sz w:val="28"/>
          <w:szCs w:val="28"/>
        </w:rPr>
        <w:t xml:space="preserve">              </w:t>
      </w:r>
      <w:r>
        <w:rPr>
          <w:rFonts w:ascii="Times-Roman" w:hAnsi="Times-Roman" w:cs="Times-Roman"/>
          <w:sz w:val="28"/>
          <w:szCs w:val="28"/>
        </w:rPr>
        <w:tab/>
        <w:t xml:space="preserve">                    (А.4)</w:t>
      </w:r>
    </w:p>
    <w:p w:rsidR="00AE0C30" w:rsidRDefault="00AE0C30" w:rsidP="00AE0C30">
      <w:pPr>
        <w:widowControl w:val="0"/>
        <w:autoSpaceDE w:val="0"/>
        <w:autoSpaceDN w:val="0"/>
        <w:adjustRightInd w:val="0"/>
        <w:rPr>
          <w:rFonts w:ascii="Times-Roman" w:hAnsi="Times-Roman" w:cs="Times-Roman"/>
          <w:sz w:val="28"/>
          <w:szCs w:val="28"/>
        </w:rPr>
      </w:pPr>
    </w:p>
    <w:p w:rsidR="00AE0C30" w:rsidRDefault="00AE0C30" w:rsidP="00AE0C30">
      <w:pPr>
        <w:widowControl w:val="0"/>
        <w:autoSpaceDE w:val="0"/>
        <w:autoSpaceDN w:val="0"/>
        <w:adjustRightInd w:val="0"/>
        <w:rPr>
          <w:rFonts w:ascii="Times-Roman" w:hAnsi="Times-Roman" w:cs="Times-Roman"/>
          <w:sz w:val="28"/>
          <w:szCs w:val="28"/>
        </w:rPr>
      </w:pPr>
      <w:r>
        <w:rPr>
          <w:rFonts w:ascii="Times-Roman" w:hAnsi="Times-Roman" w:cs="Times-Roman"/>
          <w:sz w:val="28"/>
          <w:szCs w:val="28"/>
        </w:rPr>
        <w:t xml:space="preserve">Если  </w:t>
      </w:r>
      <w:r>
        <w:rPr>
          <w:rFonts w:ascii="Times-Roman" w:hAnsi="Times-Roman" w:cs="Times-Roman"/>
          <w:i/>
          <w:iCs/>
          <w:sz w:val="28"/>
          <w:szCs w:val="28"/>
        </w:rPr>
        <w:t>u</w:t>
      </w:r>
      <w:r>
        <w:rPr>
          <w:rFonts w:ascii="Times-Roman" w:hAnsi="Times-Roman" w:cs="Times-Roman"/>
          <w:sz w:val="28"/>
          <w:szCs w:val="28"/>
          <w:vertAlign w:val="subscript"/>
        </w:rPr>
        <w:t xml:space="preserve">i  </w:t>
      </w:r>
      <w:r>
        <w:rPr>
          <w:rFonts w:ascii="Times-Roman" w:hAnsi="Times-Roman" w:cs="Times-Roman"/>
          <w:sz w:val="28"/>
          <w:szCs w:val="28"/>
        </w:rPr>
        <w:t xml:space="preserve">– на нижнем уровне, то </w:t>
      </w:r>
      <w:r>
        <w:rPr>
          <w:rFonts w:ascii="Times-Roman" w:hAnsi="Times-Roman" w:cs="Times-Roman"/>
          <w:sz w:val="28"/>
          <w:szCs w:val="28"/>
          <w:vertAlign w:val="subscript"/>
        </w:rPr>
        <w:t xml:space="preserve"> </w:t>
      </w:r>
      <w:r>
        <w:rPr>
          <w:rFonts w:ascii="Times-Roman" w:hAnsi="Times-Roman" w:cs="Times-Roman"/>
          <w:i/>
          <w:iCs/>
          <w:sz w:val="28"/>
          <w:szCs w:val="28"/>
        </w:rPr>
        <w:t>х</w:t>
      </w:r>
      <w:r>
        <w:rPr>
          <w:rFonts w:ascii="Times-Roman" w:hAnsi="Times-Roman" w:cs="Times-Roman"/>
          <w:sz w:val="28"/>
          <w:szCs w:val="28"/>
          <w:vertAlign w:val="subscript"/>
        </w:rPr>
        <w:t xml:space="preserve">i </w:t>
      </w:r>
      <w:r>
        <w:rPr>
          <w:rFonts w:ascii="Times-Roman" w:hAnsi="Times-Roman" w:cs="Times-Roman"/>
          <w:sz w:val="28"/>
          <w:szCs w:val="28"/>
        </w:rPr>
        <w:t xml:space="preserve">= - 1; если </w:t>
      </w:r>
      <w:r>
        <w:rPr>
          <w:rFonts w:ascii="Times-Roman" w:hAnsi="Times-Roman" w:cs="Times-Roman"/>
          <w:i/>
          <w:iCs/>
          <w:sz w:val="28"/>
          <w:szCs w:val="28"/>
        </w:rPr>
        <w:t xml:space="preserve"> u</w:t>
      </w:r>
      <w:r>
        <w:rPr>
          <w:rFonts w:ascii="Times-Roman" w:hAnsi="Times-Roman" w:cs="Times-Roman"/>
          <w:sz w:val="28"/>
          <w:szCs w:val="28"/>
          <w:vertAlign w:val="subscript"/>
        </w:rPr>
        <w:t xml:space="preserve">i </w:t>
      </w:r>
      <w:r>
        <w:rPr>
          <w:rFonts w:ascii="Times-Roman" w:hAnsi="Times-Roman" w:cs="Times-Roman"/>
          <w:sz w:val="28"/>
          <w:szCs w:val="28"/>
        </w:rPr>
        <w:t>– на верхнем уровне, то</w:t>
      </w:r>
      <w:r>
        <w:rPr>
          <w:rFonts w:ascii="Times-Roman" w:hAnsi="Times-Roman" w:cs="Times-Roman"/>
          <w:i/>
          <w:iCs/>
          <w:sz w:val="28"/>
          <w:szCs w:val="28"/>
        </w:rPr>
        <w:t xml:space="preserve"> х</w:t>
      </w:r>
      <w:r>
        <w:rPr>
          <w:rFonts w:ascii="Times-Roman" w:hAnsi="Times-Roman" w:cs="Times-Roman"/>
          <w:sz w:val="28"/>
          <w:szCs w:val="28"/>
          <w:vertAlign w:val="subscript"/>
        </w:rPr>
        <w:t xml:space="preserve">i </w:t>
      </w:r>
      <w:r>
        <w:rPr>
          <w:rFonts w:ascii="Times-Roman" w:hAnsi="Times-Roman" w:cs="Times-Roman"/>
          <w:sz w:val="28"/>
          <w:szCs w:val="28"/>
        </w:rPr>
        <w:t>= + 1.</w:t>
      </w:r>
    </w:p>
    <w:p w:rsidR="00AE0C30" w:rsidRDefault="00AE0C30" w:rsidP="00AE0C30">
      <w:pPr>
        <w:widowControl w:val="0"/>
        <w:autoSpaceDE w:val="0"/>
        <w:autoSpaceDN w:val="0"/>
        <w:adjustRightInd w:val="0"/>
        <w:rPr>
          <w:rFonts w:ascii="Times-Roman" w:hAnsi="Times-Roman" w:cs="Times-Roman"/>
          <w:sz w:val="28"/>
          <w:szCs w:val="28"/>
        </w:rPr>
      </w:pPr>
      <w:r>
        <w:rPr>
          <w:rFonts w:ascii="Times-Roman" w:hAnsi="Times-Roman" w:cs="Times-Roman"/>
          <w:sz w:val="28"/>
          <w:szCs w:val="28"/>
        </w:rPr>
        <w:tab/>
        <w:t>Матрица планирования для двух факторов имеет вид</w:t>
      </w:r>
    </w:p>
    <w:p w:rsidR="00AE0C30" w:rsidRDefault="00AE0C30" w:rsidP="00AE0C30">
      <w:pPr>
        <w:widowControl w:val="0"/>
        <w:autoSpaceDE w:val="0"/>
        <w:autoSpaceDN w:val="0"/>
        <w:adjustRightInd w:val="0"/>
        <w:rPr>
          <w:rFonts w:ascii="Times-Roman" w:hAnsi="Times-Roman" w:cs="Times-Roman"/>
          <w:sz w:val="28"/>
          <w:szCs w:val="28"/>
        </w:rPr>
      </w:pPr>
    </w:p>
    <w:tbl>
      <w:tblPr>
        <w:tblW w:w="0" w:type="auto"/>
        <w:tblLayout w:type="fixed"/>
        <w:tblLook w:val="0000"/>
      </w:tblPr>
      <w:tblGrid>
        <w:gridCol w:w="4428"/>
        <w:gridCol w:w="4320"/>
      </w:tblGrid>
      <w:tr w:rsidR="00AE0C30" w:rsidTr="007B59CD">
        <w:tc>
          <w:tcPr>
            <w:tcW w:w="4428"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rPr>
                <w:rFonts w:ascii="Times-Roman" w:hAnsi="Times-Roman" w:cs="Times-Roman"/>
                <w:sz w:val="28"/>
                <w:szCs w:val="28"/>
                <w:vertAlign w:val="subscript"/>
              </w:rPr>
            </w:pPr>
            <w:r>
              <w:rPr>
                <w:rFonts w:ascii="Times-Roman" w:hAnsi="Times-Roman" w:cs="Times-Roman"/>
                <w:sz w:val="28"/>
                <w:szCs w:val="28"/>
              </w:rPr>
              <w:t>х</w:t>
            </w:r>
            <w:r>
              <w:rPr>
                <w:rFonts w:ascii="Times-Roman" w:hAnsi="Times-Roman" w:cs="Times-Roman"/>
                <w:sz w:val="28"/>
                <w:szCs w:val="28"/>
                <w:vertAlign w:val="subscript"/>
              </w:rPr>
              <w:t>1</w:t>
            </w:r>
          </w:p>
        </w:tc>
        <w:tc>
          <w:tcPr>
            <w:tcW w:w="432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rPr>
                <w:rFonts w:ascii="Times-Roman" w:hAnsi="Times-Roman" w:cs="Times-Roman"/>
                <w:sz w:val="28"/>
                <w:szCs w:val="28"/>
                <w:vertAlign w:val="subscript"/>
              </w:rPr>
            </w:pPr>
            <w:r>
              <w:rPr>
                <w:rFonts w:ascii="Times-Roman" w:hAnsi="Times-Roman" w:cs="Times-Roman"/>
                <w:sz w:val="28"/>
                <w:szCs w:val="28"/>
              </w:rPr>
              <w:t>х</w:t>
            </w:r>
            <w:r>
              <w:rPr>
                <w:rFonts w:ascii="Times-Roman" w:hAnsi="Times-Roman" w:cs="Times-Roman"/>
                <w:sz w:val="28"/>
                <w:szCs w:val="28"/>
                <w:vertAlign w:val="subscript"/>
              </w:rPr>
              <w:t>2</w:t>
            </w:r>
          </w:p>
        </w:tc>
      </w:tr>
      <w:tr w:rsidR="00AE0C30" w:rsidTr="007B59CD">
        <w:tc>
          <w:tcPr>
            <w:tcW w:w="4428"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rPr>
                <w:rFonts w:ascii="Times-Roman" w:hAnsi="Times-Roman" w:cs="Times-Roman"/>
                <w:sz w:val="28"/>
                <w:szCs w:val="28"/>
              </w:rPr>
            </w:pPr>
            <w:r>
              <w:rPr>
                <w:rFonts w:ascii="Times-Roman" w:hAnsi="Times-Roman" w:cs="Times-Roman"/>
                <w:sz w:val="28"/>
                <w:szCs w:val="28"/>
              </w:rPr>
              <w:t>- 1</w:t>
            </w:r>
          </w:p>
          <w:p w:rsidR="00AE0C30" w:rsidRDefault="00AE0C30" w:rsidP="007B59CD">
            <w:pPr>
              <w:widowControl w:val="0"/>
              <w:autoSpaceDE w:val="0"/>
              <w:autoSpaceDN w:val="0"/>
              <w:adjustRightInd w:val="0"/>
              <w:rPr>
                <w:rFonts w:ascii="Times-Roman" w:hAnsi="Times-Roman" w:cs="Times-Roman"/>
                <w:sz w:val="28"/>
                <w:szCs w:val="28"/>
              </w:rPr>
            </w:pPr>
            <w:r>
              <w:rPr>
                <w:rFonts w:ascii="Times-Roman" w:hAnsi="Times-Roman" w:cs="Times-Roman"/>
                <w:sz w:val="28"/>
                <w:szCs w:val="28"/>
              </w:rPr>
              <w:t>+ 1</w:t>
            </w:r>
          </w:p>
          <w:p w:rsidR="00AE0C30" w:rsidRDefault="00AE0C30" w:rsidP="007B59CD">
            <w:pPr>
              <w:widowControl w:val="0"/>
              <w:autoSpaceDE w:val="0"/>
              <w:autoSpaceDN w:val="0"/>
              <w:adjustRightInd w:val="0"/>
              <w:rPr>
                <w:rFonts w:ascii="Times-Roman" w:hAnsi="Times-Roman" w:cs="Times-Roman"/>
                <w:sz w:val="28"/>
                <w:szCs w:val="28"/>
              </w:rPr>
            </w:pPr>
            <w:r>
              <w:rPr>
                <w:rFonts w:ascii="Times-Roman" w:hAnsi="Times-Roman" w:cs="Times-Roman"/>
                <w:sz w:val="28"/>
                <w:szCs w:val="28"/>
              </w:rPr>
              <w:t>- 1</w:t>
            </w:r>
          </w:p>
          <w:p w:rsidR="00AE0C30" w:rsidRDefault="00AE0C30" w:rsidP="007B59CD">
            <w:pPr>
              <w:widowControl w:val="0"/>
              <w:autoSpaceDE w:val="0"/>
              <w:autoSpaceDN w:val="0"/>
              <w:adjustRightInd w:val="0"/>
              <w:rPr>
                <w:rFonts w:ascii="Times-Roman" w:hAnsi="Times-Roman" w:cs="Times-Roman"/>
                <w:sz w:val="28"/>
                <w:szCs w:val="28"/>
              </w:rPr>
            </w:pPr>
            <w:r>
              <w:rPr>
                <w:rFonts w:ascii="Times-Roman" w:hAnsi="Times-Roman" w:cs="Times-Roman"/>
                <w:sz w:val="28"/>
                <w:szCs w:val="28"/>
              </w:rPr>
              <w:t>+ 1</w:t>
            </w:r>
          </w:p>
        </w:tc>
        <w:tc>
          <w:tcPr>
            <w:tcW w:w="432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rPr>
                <w:rFonts w:ascii="Times-Roman" w:hAnsi="Times-Roman" w:cs="Times-Roman"/>
                <w:sz w:val="28"/>
                <w:szCs w:val="28"/>
              </w:rPr>
            </w:pPr>
            <w:r>
              <w:rPr>
                <w:rFonts w:ascii="Times-Roman" w:hAnsi="Times-Roman" w:cs="Times-Roman"/>
                <w:sz w:val="28"/>
                <w:szCs w:val="28"/>
              </w:rPr>
              <w:t>- 1</w:t>
            </w:r>
          </w:p>
          <w:p w:rsidR="00AE0C30" w:rsidRDefault="00AE0C30" w:rsidP="007B59CD">
            <w:pPr>
              <w:widowControl w:val="0"/>
              <w:autoSpaceDE w:val="0"/>
              <w:autoSpaceDN w:val="0"/>
              <w:adjustRightInd w:val="0"/>
              <w:rPr>
                <w:rFonts w:ascii="Times-Roman" w:hAnsi="Times-Roman" w:cs="Times-Roman"/>
                <w:sz w:val="28"/>
                <w:szCs w:val="28"/>
              </w:rPr>
            </w:pPr>
            <w:r>
              <w:rPr>
                <w:rFonts w:ascii="Times-Roman" w:hAnsi="Times-Roman" w:cs="Times-Roman"/>
                <w:sz w:val="28"/>
                <w:szCs w:val="28"/>
              </w:rPr>
              <w:t>- 1</w:t>
            </w:r>
          </w:p>
          <w:p w:rsidR="00AE0C30" w:rsidRDefault="00AE0C30" w:rsidP="007B59CD">
            <w:pPr>
              <w:widowControl w:val="0"/>
              <w:autoSpaceDE w:val="0"/>
              <w:autoSpaceDN w:val="0"/>
              <w:adjustRightInd w:val="0"/>
              <w:rPr>
                <w:rFonts w:ascii="Times-Roman" w:hAnsi="Times-Roman" w:cs="Times-Roman"/>
                <w:sz w:val="28"/>
                <w:szCs w:val="28"/>
              </w:rPr>
            </w:pPr>
            <w:r>
              <w:rPr>
                <w:rFonts w:ascii="Times-Roman" w:hAnsi="Times-Roman" w:cs="Times-Roman"/>
                <w:sz w:val="28"/>
                <w:szCs w:val="28"/>
              </w:rPr>
              <w:t>+ 1</w:t>
            </w:r>
          </w:p>
          <w:p w:rsidR="00AE0C30" w:rsidRDefault="00AE0C30" w:rsidP="007B59CD">
            <w:pPr>
              <w:widowControl w:val="0"/>
              <w:autoSpaceDE w:val="0"/>
              <w:autoSpaceDN w:val="0"/>
              <w:adjustRightInd w:val="0"/>
              <w:rPr>
                <w:rFonts w:ascii="Times-Roman" w:hAnsi="Times-Roman" w:cs="Times-Roman"/>
                <w:sz w:val="28"/>
                <w:szCs w:val="28"/>
              </w:rPr>
            </w:pPr>
            <w:r>
              <w:rPr>
                <w:rFonts w:ascii="Times-Roman" w:hAnsi="Times-Roman" w:cs="Times-Roman"/>
                <w:sz w:val="28"/>
                <w:szCs w:val="28"/>
              </w:rPr>
              <w:t>+ 1</w:t>
            </w:r>
          </w:p>
        </w:tc>
      </w:tr>
    </w:tbl>
    <w:p w:rsidR="00AE0C30" w:rsidRDefault="00AE0C30" w:rsidP="00AE0C30">
      <w:pPr>
        <w:widowControl w:val="0"/>
        <w:autoSpaceDE w:val="0"/>
        <w:autoSpaceDN w:val="0"/>
        <w:adjustRightInd w:val="0"/>
        <w:rPr>
          <w:rFonts w:ascii="Times-Roman" w:hAnsi="Times-Roman" w:cs="Times-Roman"/>
          <w:sz w:val="28"/>
          <w:szCs w:val="28"/>
        </w:rPr>
      </w:pPr>
      <w:r>
        <w:rPr>
          <w:rFonts w:ascii="Times-Roman" w:hAnsi="Times-Roman" w:cs="Times-Roman"/>
          <w:sz w:val="28"/>
          <w:szCs w:val="28"/>
        </w:rPr>
        <w:t> На практике для сокращения записи часто вместо "+ 1" и "- 1" пишут просто "+" и "-" . В таких обозначениях матрица планирования будет иметь вид:</w:t>
      </w:r>
    </w:p>
    <w:p w:rsidR="00AE0C30" w:rsidRDefault="00AE0C30" w:rsidP="00AE0C30">
      <w:pPr>
        <w:widowControl w:val="0"/>
        <w:autoSpaceDE w:val="0"/>
        <w:autoSpaceDN w:val="0"/>
        <w:adjustRightInd w:val="0"/>
        <w:rPr>
          <w:rFonts w:ascii="Times-Roman" w:hAnsi="Times-Roman" w:cs="Times-Roman"/>
          <w:sz w:val="28"/>
          <w:szCs w:val="28"/>
        </w:rPr>
      </w:pPr>
    </w:p>
    <w:tbl>
      <w:tblPr>
        <w:tblW w:w="0" w:type="auto"/>
        <w:tblLayout w:type="fixed"/>
        <w:tblLook w:val="0000"/>
      </w:tblPr>
      <w:tblGrid>
        <w:gridCol w:w="4428"/>
        <w:gridCol w:w="4320"/>
      </w:tblGrid>
      <w:tr w:rsidR="00AE0C30" w:rsidTr="007B59CD">
        <w:tc>
          <w:tcPr>
            <w:tcW w:w="4428"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rPr>
                <w:rFonts w:ascii="Times-Roman" w:hAnsi="Times-Roman" w:cs="Times-Roman"/>
                <w:sz w:val="28"/>
                <w:szCs w:val="28"/>
                <w:vertAlign w:val="subscript"/>
              </w:rPr>
            </w:pPr>
            <w:r>
              <w:rPr>
                <w:rFonts w:ascii="Times-Roman" w:hAnsi="Times-Roman" w:cs="Times-Roman"/>
                <w:sz w:val="28"/>
                <w:szCs w:val="28"/>
              </w:rPr>
              <w:t>х</w:t>
            </w:r>
            <w:r>
              <w:rPr>
                <w:rFonts w:ascii="Times-Roman" w:hAnsi="Times-Roman" w:cs="Times-Roman"/>
                <w:sz w:val="28"/>
                <w:szCs w:val="28"/>
                <w:vertAlign w:val="subscript"/>
              </w:rPr>
              <w:t>1</w:t>
            </w:r>
          </w:p>
        </w:tc>
        <w:tc>
          <w:tcPr>
            <w:tcW w:w="432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rPr>
                <w:rFonts w:ascii="Times-Roman" w:hAnsi="Times-Roman" w:cs="Times-Roman"/>
                <w:sz w:val="28"/>
                <w:szCs w:val="28"/>
                <w:vertAlign w:val="subscript"/>
              </w:rPr>
            </w:pPr>
            <w:r>
              <w:rPr>
                <w:rFonts w:ascii="Times-Roman" w:hAnsi="Times-Roman" w:cs="Times-Roman"/>
                <w:sz w:val="28"/>
                <w:szCs w:val="28"/>
              </w:rPr>
              <w:t>х</w:t>
            </w:r>
            <w:r>
              <w:rPr>
                <w:rFonts w:ascii="Times-Roman" w:hAnsi="Times-Roman" w:cs="Times-Roman"/>
                <w:sz w:val="28"/>
                <w:szCs w:val="28"/>
                <w:vertAlign w:val="subscript"/>
              </w:rPr>
              <w:t>2</w:t>
            </w:r>
          </w:p>
        </w:tc>
      </w:tr>
      <w:tr w:rsidR="00AE0C30" w:rsidTr="007B59CD">
        <w:tc>
          <w:tcPr>
            <w:tcW w:w="4428"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rPr>
                <w:rFonts w:ascii="Times-Roman" w:hAnsi="Times-Roman" w:cs="Times-Roman"/>
                <w:sz w:val="28"/>
                <w:szCs w:val="28"/>
              </w:rPr>
            </w:pPr>
            <w:r>
              <w:rPr>
                <w:rFonts w:ascii="Times-Roman" w:hAnsi="Times-Roman" w:cs="Times-Roman"/>
                <w:sz w:val="28"/>
                <w:szCs w:val="28"/>
              </w:rPr>
              <w:t>-</w:t>
            </w:r>
          </w:p>
          <w:p w:rsidR="00AE0C30" w:rsidRDefault="00AE0C30" w:rsidP="007B59CD">
            <w:pPr>
              <w:widowControl w:val="0"/>
              <w:autoSpaceDE w:val="0"/>
              <w:autoSpaceDN w:val="0"/>
              <w:adjustRightInd w:val="0"/>
              <w:rPr>
                <w:rFonts w:ascii="Times-Roman" w:hAnsi="Times-Roman" w:cs="Times-Roman"/>
                <w:sz w:val="28"/>
                <w:szCs w:val="28"/>
              </w:rPr>
            </w:pPr>
            <w:r>
              <w:rPr>
                <w:rFonts w:ascii="Times-Roman" w:hAnsi="Times-Roman" w:cs="Times-Roman"/>
                <w:sz w:val="28"/>
                <w:szCs w:val="28"/>
              </w:rPr>
              <w:t>+</w:t>
            </w:r>
          </w:p>
          <w:p w:rsidR="00AE0C30" w:rsidRDefault="00AE0C30" w:rsidP="007B59CD">
            <w:pPr>
              <w:widowControl w:val="0"/>
              <w:autoSpaceDE w:val="0"/>
              <w:autoSpaceDN w:val="0"/>
              <w:adjustRightInd w:val="0"/>
              <w:rPr>
                <w:rFonts w:ascii="Times-Roman" w:hAnsi="Times-Roman" w:cs="Times-Roman"/>
                <w:sz w:val="28"/>
                <w:szCs w:val="28"/>
              </w:rPr>
            </w:pPr>
            <w:r>
              <w:rPr>
                <w:rFonts w:ascii="Times-Roman" w:hAnsi="Times-Roman" w:cs="Times-Roman"/>
                <w:sz w:val="28"/>
                <w:szCs w:val="28"/>
              </w:rPr>
              <w:t>-</w:t>
            </w:r>
          </w:p>
          <w:p w:rsidR="00AE0C30" w:rsidRDefault="00AE0C30" w:rsidP="007B59CD">
            <w:pPr>
              <w:widowControl w:val="0"/>
              <w:autoSpaceDE w:val="0"/>
              <w:autoSpaceDN w:val="0"/>
              <w:adjustRightInd w:val="0"/>
              <w:rPr>
                <w:rFonts w:ascii="Times-Roman" w:hAnsi="Times-Roman" w:cs="Times-Roman"/>
                <w:sz w:val="28"/>
                <w:szCs w:val="28"/>
              </w:rPr>
            </w:pPr>
            <w:r>
              <w:rPr>
                <w:rFonts w:ascii="Times-Roman" w:hAnsi="Times-Roman" w:cs="Times-Roman"/>
                <w:sz w:val="28"/>
                <w:szCs w:val="28"/>
              </w:rPr>
              <w:t>+</w:t>
            </w:r>
          </w:p>
        </w:tc>
        <w:tc>
          <w:tcPr>
            <w:tcW w:w="432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rPr>
                <w:rFonts w:ascii="Times-Roman" w:hAnsi="Times-Roman" w:cs="Times-Roman"/>
                <w:sz w:val="28"/>
                <w:szCs w:val="28"/>
              </w:rPr>
            </w:pPr>
            <w:r>
              <w:rPr>
                <w:rFonts w:ascii="Times-Roman" w:hAnsi="Times-Roman" w:cs="Times-Roman"/>
                <w:sz w:val="28"/>
                <w:szCs w:val="28"/>
              </w:rPr>
              <w:t>-</w:t>
            </w:r>
          </w:p>
          <w:p w:rsidR="00AE0C30" w:rsidRDefault="00AE0C30" w:rsidP="007B59CD">
            <w:pPr>
              <w:widowControl w:val="0"/>
              <w:autoSpaceDE w:val="0"/>
              <w:autoSpaceDN w:val="0"/>
              <w:adjustRightInd w:val="0"/>
              <w:rPr>
                <w:rFonts w:ascii="Times-Roman" w:hAnsi="Times-Roman" w:cs="Times-Roman"/>
                <w:sz w:val="28"/>
                <w:szCs w:val="28"/>
              </w:rPr>
            </w:pPr>
            <w:r>
              <w:rPr>
                <w:rFonts w:ascii="Times-Roman" w:hAnsi="Times-Roman" w:cs="Times-Roman"/>
                <w:sz w:val="28"/>
                <w:szCs w:val="28"/>
              </w:rPr>
              <w:t>-</w:t>
            </w:r>
          </w:p>
          <w:p w:rsidR="00AE0C30" w:rsidRDefault="00AE0C30" w:rsidP="007B59CD">
            <w:pPr>
              <w:widowControl w:val="0"/>
              <w:autoSpaceDE w:val="0"/>
              <w:autoSpaceDN w:val="0"/>
              <w:adjustRightInd w:val="0"/>
              <w:rPr>
                <w:rFonts w:ascii="Times-Roman" w:hAnsi="Times-Roman" w:cs="Times-Roman"/>
                <w:sz w:val="28"/>
                <w:szCs w:val="28"/>
              </w:rPr>
            </w:pPr>
            <w:r>
              <w:rPr>
                <w:rFonts w:ascii="Times-Roman" w:hAnsi="Times-Roman" w:cs="Times-Roman"/>
                <w:sz w:val="28"/>
                <w:szCs w:val="28"/>
              </w:rPr>
              <w:t>+</w:t>
            </w:r>
          </w:p>
          <w:p w:rsidR="00AE0C30" w:rsidRDefault="00AE0C30" w:rsidP="007B59CD">
            <w:pPr>
              <w:widowControl w:val="0"/>
              <w:autoSpaceDE w:val="0"/>
              <w:autoSpaceDN w:val="0"/>
              <w:adjustRightInd w:val="0"/>
              <w:rPr>
                <w:rFonts w:ascii="Times-Roman" w:hAnsi="Times-Roman" w:cs="Times-Roman"/>
                <w:sz w:val="28"/>
                <w:szCs w:val="28"/>
              </w:rPr>
            </w:pPr>
            <w:r>
              <w:rPr>
                <w:rFonts w:ascii="Times-Roman" w:hAnsi="Times-Roman" w:cs="Times-Roman"/>
                <w:sz w:val="28"/>
                <w:szCs w:val="28"/>
              </w:rPr>
              <w:t>+</w:t>
            </w:r>
          </w:p>
        </w:tc>
      </w:tr>
    </w:tbl>
    <w:p w:rsidR="00AE0C30" w:rsidRDefault="00AE0C30" w:rsidP="00AE0C30">
      <w:pPr>
        <w:widowControl w:val="0"/>
        <w:autoSpaceDE w:val="0"/>
        <w:autoSpaceDN w:val="0"/>
        <w:adjustRightInd w:val="0"/>
        <w:rPr>
          <w:rFonts w:ascii="Times-Roman" w:hAnsi="Times-Roman" w:cs="Times-Roman"/>
          <w:sz w:val="28"/>
          <w:szCs w:val="28"/>
        </w:rPr>
      </w:pPr>
    </w:p>
    <w:p w:rsidR="00AE0C30" w:rsidRDefault="00AE0C30" w:rsidP="00AE0C3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ab/>
        <w:t>Точки располагаются в вершинах квадрата, центр которого совпадает с центром план.</w:t>
      </w:r>
    </w:p>
    <w:p w:rsidR="00AE0C30" w:rsidRDefault="00AE0C30" w:rsidP="00AE0C3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Рассмотренный план построен так, что каждый фактор варьируется на двух уровнях, причем в опытах перебираются все возможные комбинации двух уровней факторов. Никаких иных комбинаций, кроме четырех приведенных в строках матрицы не существует. Такой план называют планом полного факторного эксперимента на двух уровнях. Сокращенное его обозначение ПФЭ 2</w:t>
      </w:r>
      <w:r>
        <w:rPr>
          <w:rFonts w:ascii="Times-Roman" w:hAnsi="Times-Roman" w:cs="Times-Roman"/>
          <w:sz w:val="28"/>
          <w:szCs w:val="28"/>
          <w:vertAlign w:val="superscript"/>
        </w:rPr>
        <w:t>2</w:t>
      </w:r>
      <w:r>
        <w:rPr>
          <w:rFonts w:ascii="Times-Roman" w:hAnsi="Times-Roman" w:cs="Times-Roman"/>
          <w:sz w:val="28"/>
          <w:szCs w:val="28"/>
        </w:rPr>
        <w:t>. Здесь два в основании – число уровней; показатель степени – число факторов; все выражение 2</w:t>
      </w:r>
      <w:r>
        <w:rPr>
          <w:rFonts w:ascii="Times-Roman" w:hAnsi="Times-Roman" w:cs="Times-Roman"/>
          <w:sz w:val="28"/>
          <w:szCs w:val="28"/>
          <w:vertAlign w:val="superscript"/>
        </w:rPr>
        <w:t>2</w:t>
      </w:r>
      <w:r>
        <w:rPr>
          <w:rFonts w:ascii="Times-Roman" w:hAnsi="Times-Roman" w:cs="Times-Roman"/>
          <w:sz w:val="28"/>
          <w:szCs w:val="28"/>
        </w:rPr>
        <w:t xml:space="preserve"> равно числу опытов. Соответственно, ПФЭ для k факторов на двух уровнях – планы 2</w:t>
      </w:r>
      <w:r>
        <w:rPr>
          <w:rFonts w:ascii="Times-Roman" w:hAnsi="Times-Roman" w:cs="Times-Roman"/>
          <w:sz w:val="28"/>
          <w:szCs w:val="28"/>
          <w:vertAlign w:val="superscript"/>
        </w:rPr>
        <w:t>k</w:t>
      </w:r>
      <w:r>
        <w:rPr>
          <w:rFonts w:ascii="Times-Roman" w:hAnsi="Times-Roman" w:cs="Times-Roman"/>
          <w:sz w:val="28"/>
          <w:szCs w:val="28"/>
        </w:rPr>
        <w:t>, содержат 2</w:t>
      </w:r>
      <w:r>
        <w:rPr>
          <w:rFonts w:ascii="Times-Roman" w:hAnsi="Times-Roman" w:cs="Times-Roman"/>
          <w:sz w:val="28"/>
          <w:szCs w:val="28"/>
          <w:vertAlign w:val="superscript"/>
        </w:rPr>
        <w:t>k</w:t>
      </w:r>
      <w:r>
        <w:rPr>
          <w:rFonts w:ascii="Times-Roman" w:hAnsi="Times-Roman" w:cs="Times-Roman"/>
          <w:sz w:val="28"/>
          <w:szCs w:val="28"/>
        </w:rPr>
        <w:t xml:space="preserve">  строк и такое же число опытов. В столбце i содержится 2</w:t>
      </w:r>
      <w:r>
        <w:rPr>
          <w:rFonts w:ascii="Times-Roman" w:hAnsi="Times-Roman" w:cs="Times-Roman"/>
          <w:sz w:val="28"/>
          <w:szCs w:val="28"/>
          <w:vertAlign w:val="superscript"/>
        </w:rPr>
        <w:t>i –1</w:t>
      </w:r>
      <w:r>
        <w:rPr>
          <w:rFonts w:ascii="Times-Roman" w:hAnsi="Times-Roman" w:cs="Times-Roman"/>
          <w:sz w:val="28"/>
          <w:szCs w:val="28"/>
        </w:rPr>
        <w:t xml:space="preserve"> строк одного знака и столько же другого.</w:t>
      </w:r>
    </w:p>
    <w:p w:rsidR="00AE0C30" w:rsidRDefault="00AE0C30" w:rsidP="00AE0C30">
      <w:pPr>
        <w:widowControl w:val="0"/>
        <w:autoSpaceDE w:val="0"/>
        <w:autoSpaceDN w:val="0"/>
        <w:adjustRightInd w:val="0"/>
        <w:rPr>
          <w:rFonts w:ascii="Times-Roman" w:hAnsi="Times-Roman" w:cs="Times-Roman"/>
          <w:sz w:val="28"/>
          <w:szCs w:val="28"/>
        </w:rPr>
      </w:pPr>
      <w:r>
        <w:rPr>
          <w:rFonts w:ascii="Times-Roman" w:hAnsi="Times-Roman" w:cs="Times-Roman"/>
          <w:sz w:val="28"/>
          <w:szCs w:val="28"/>
        </w:rPr>
        <w:t>Например, план 2</w:t>
      </w:r>
      <w:r>
        <w:rPr>
          <w:rFonts w:ascii="Times-Roman" w:hAnsi="Times-Roman" w:cs="Times-Roman"/>
          <w:sz w:val="28"/>
          <w:szCs w:val="28"/>
          <w:vertAlign w:val="superscript"/>
        </w:rPr>
        <w:t>3</w:t>
      </w:r>
      <w:r>
        <w:rPr>
          <w:rFonts w:ascii="Times-Roman" w:hAnsi="Times-Roman" w:cs="Times-Roman"/>
          <w:sz w:val="28"/>
          <w:szCs w:val="28"/>
        </w:rPr>
        <w:t xml:space="preserve"> содержит 8 опытов:</w:t>
      </w:r>
    </w:p>
    <w:p w:rsidR="00AE0C30" w:rsidRDefault="00AE0C30" w:rsidP="00AE0C3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особенностью ПФЭ является то, что по данным опытов плана можно рассчитать не только коэффициенты линейного полинома (1), но и коэффициенты при произведениях факторов. В планировании эксперимента их называют взаимодействиями. ПФЭ. 2</w:t>
      </w:r>
      <w:r>
        <w:rPr>
          <w:rFonts w:ascii="Times-Roman" w:hAnsi="Times-Roman" w:cs="Times-Roman"/>
          <w:sz w:val="28"/>
          <w:szCs w:val="28"/>
          <w:vertAlign w:val="superscript"/>
        </w:rPr>
        <w:t>3</w:t>
      </w:r>
      <w:r>
        <w:rPr>
          <w:rFonts w:ascii="Times-Roman" w:hAnsi="Times-Roman" w:cs="Times-Roman"/>
          <w:sz w:val="28"/>
          <w:szCs w:val="28"/>
        </w:rPr>
        <w:t xml:space="preserve"> позволяет рассчитать парные взаимодействия  </w:t>
      </w:r>
      <w:r>
        <w:rPr>
          <w:rFonts w:ascii="Times-Roman" w:hAnsi="Times-Roman" w:cs="Times-Roman"/>
          <w:i/>
          <w:iCs/>
          <w:sz w:val="28"/>
          <w:szCs w:val="28"/>
        </w:rPr>
        <w:t>в</w:t>
      </w:r>
      <w:r>
        <w:rPr>
          <w:rFonts w:ascii="Times-Roman" w:hAnsi="Times-Roman" w:cs="Times-Roman"/>
          <w:sz w:val="28"/>
          <w:szCs w:val="28"/>
          <w:vertAlign w:val="subscript"/>
        </w:rPr>
        <w:t>12</w:t>
      </w:r>
      <w:r>
        <w:rPr>
          <w:rFonts w:ascii="Times-Roman" w:hAnsi="Times-Roman" w:cs="Times-Roman"/>
          <w:sz w:val="28"/>
          <w:szCs w:val="28"/>
        </w:rPr>
        <w:t>,</w:t>
      </w:r>
      <w:r>
        <w:rPr>
          <w:rFonts w:ascii="Times-Roman" w:hAnsi="Times-Roman" w:cs="Times-Roman"/>
          <w:i/>
          <w:iCs/>
          <w:sz w:val="28"/>
          <w:szCs w:val="28"/>
        </w:rPr>
        <w:t xml:space="preserve"> в</w:t>
      </w:r>
      <w:r>
        <w:rPr>
          <w:rFonts w:ascii="Times-Roman" w:hAnsi="Times-Roman" w:cs="Times-Roman"/>
          <w:sz w:val="28"/>
          <w:szCs w:val="28"/>
          <w:vertAlign w:val="subscript"/>
        </w:rPr>
        <w:t>13</w:t>
      </w:r>
      <w:r>
        <w:rPr>
          <w:rFonts w:ascii="Times-Roman" w:hAnsi="Times-Roman" w:cs="Times-Roman"/>
          <w:sz w:val="28"/>
          <w:szCs w:val="28"/>
        </w:rPr>
        <w:t xml:space="preserve">, </w:t>
      </w:r>
      <w:r>
        <w:rPr>
          <w:rFonts w:ascii="Times-Roman" w:hAnsi="Times-Roman" w:cs="Times-Roman"/>
          <w:i/>
          <w:iCs/>
          <w:sz w:val="28"/>
          <w:szCs w:val="28"/>
        </w:rPr>
        <w:t>в</w:t>
      </w:r>
      <w:r>
        <w:rPr>
          <w:rFonts w:ascii="Times-Roman" w:hAnsi="Times-Roman" w:cs="Times-Roman"/>
          <w:sz w:val="28"/>
          <w:szCs w:val="28"/>
          <w:vertAlign w:val="subscript"/>
        </w:rPr>
        <w:t>23</w:t>
      </w:r>
      <w:r>
        <w:rPr>
          <w:rFonts w:ascii="Times-Roman" w:hAnsi="Times-Roman" w:cs="Times-Roman"/>
          <w:sz w:val="28"/>
          <w:szCs w:val="28"/>
        </w:rPr>
        <w:t xml:space="preserve"> и тройное взаимодействие</w:t>
      </w:r>
      <w:r>
        <w:rPr>
          <w:rFonts w:ascii="Times-Roman" w:hAnsi="Times-Roman" w:cs="Times-Roman"/>
          <w:i/>
          <w:iCs/>
          <w:sz w:val="28"/>
          <w:szCs w:val="28"/>
        </w:rPr>
        <w:t xml:space="preserve"> в</w:t>
      </w:r>
      <w:r>
        <w:rPr>
          <w:rFonts w:ascii="Times-Roman" w:hAnsi="Times-Roman" w:cs="Times-Roman"/>
          <w:sz w:val="28"/>
          <w:szCs w:val="28"/>
          <w:vertAlign w:val="subscript"/>
        </w:rPr>
        <w:t>123</w:t>
      </w:r>
      <w:r>
        <w:rPr>
          <w:rFonts w:ascii="Times-Roman" w:hAnsi="Times-Roman" w:cs="Times-Roman"/>
          <w:sz w:val="28"/>
          <w:szCs w:val="28"/>
        </w:rPr>
        <w:t xml:space="preserve"> – коэффициент при </w:t>
      </w:r>
      <w:r>
        <w:rPr>
          <w:rFonts w:ascii="Times-Roman" w:hAnsi="Times-Roman" w:cs="Times-Roman"/>
          <w:i/>
          <w:iCs/>
          <w:sz w:val="28"/>
          <w:szCs w:val="28"/>
        </w:rPr>
        <w:t>х</w:t>
      </w:r>
      <w:r>
        <w:rPr>
          <w:rFonts w:ascii="Times-Roman" w:hAnsi="Times-Roman" w:cs="Times-Roman"/>
          <w:sz w:val="28"/>
          <w:szCs w:val="28"/>
          <w:vertAlign w:val="subscript"/>
        </w:rPr>
        <w:t>1</w:t>
      </w:r>
      <w:r>
        <w:rPr>
          <w:rFonts w:ascii="Times-Roman" w:hAnsi="Times-Roman" w:cs="Times-Roman"/>
          <w:i/>
          <w:iCs/>
          <w:sz w:val="28"/>
          <w:szCs w:val="28"/>
        </w:rPr>
        <w:t>×х</w:t>
      </w:r>
      <w:r>
        <w:rPr>
          <w:rFonts w:ascii="Times-Roman" w:hAnsi="Times-Roman" w:cs="Times-Roman"/>
          <w:sz w:val="28"/>
          <w:szCs w:val="28"/>
          <w:vertAlign w:val="subscript"/>
        </w:rPr>
        <w:t>2</w:t>
      </w:r>
      <w:r>
        <w:rPr>
          <w:rFonts w:ascii="Times-Roman" w:hAnsi="Times-Roman" w:cs="Times-Roman"/>
          <w:i/>
          <w:iCs/>
          <w:sz w:val="28"/>
          <w:szCs w:val="28"/>
        </w:rPr>
        <w:t>х</w:t>
      </w:r>
      <w:r>
        <w:rPr>
          <w:rFonts w:ascii="Times-Roman" w:hAnsi="Times-Roman" w:cs="Times-Roman"/>
          <w:sz w:val="28"/>
          <w:szCs w:val="28"/>
          <w:vertAlign w:val="subscript"/>
        </w:rPr>
        <w:t>3</w:t>
      </w:r>
      <w:r>
        <w:rPr>
          <w:rFonts w:ascii="Times-Roman" w:hAnsi="Times-Roman" w:cs="Times-Roman"/>
          <w:sz w:val="28"/>
          <w:szCs w:val="28"/>
        </w:rPr>
        <w:t xml:space="preserve">. Учет </w:t>
      </w:r>
      <w:r>
        <w:rPr>
          <w:rFonts w:ascii="Times-Roman" w:hAnsi="Times-Roman" w:cs="Times-Roman"/>
          <w:sz w:val="28"/>
          <w:szCs w:val="28"/>
        </w:rPr>
        <w:lastRenderedPageBreak/>
        <w:t>взаимодействия позволяет оценить ряд особенностей поведения исследуемого объекта, связанных с его нелинейностью. Модель, дополнительно включающая смешанные двойные произведения факторов, называют неполной квадратичной.</w:t>
      </w:r>
    </w:p>
    <w:p w:rsidR="00AE0C30" w:rsidRDefault="00AE0C30" w:rsidP="00AE0C30">
      <w:pPr>
        <w:widowControl w:val="0"/>
        <w:autoSpaceDE w:val="0"/>
        <w:autoSpaceDN w:val="0"/>
        <w:adjustRightInd w:val="0"/>
        <w:rPr>
          <w:rFonts w:ascii="Times-Roman" w:hAnsi="Times-Roman" w:cs="Times-Roman"/>
          <w:sz w:val="28"/>
          <w:szCs w:val="28"/>
        </w:rPr>
      </w:pPr>
    </w:p>
    <w:p w:rsidR="00AE0C30" w:rsidRDefault="00AE0C30" w:rsidP="00AE0C30">
      <w:pPr>
        <w:widowControl w:val="0"/>
        <w:autoSpaceDE w:val="0"/>
        <w:autoSpaceDN w:val="0"/>
        <w:adjustRightInd w:val="0"/>
        <w:rPr>
          <w:rFonts w:ascii="Times-Roman" w:hAnsi="Times-Roman" w:cs="Times-Roman"/>
          <w:sz w:val="28"/>
          <w:szCs w:val="28"/>
        </w:rPr>
      </w:pPr>
      <w:r>
        <w:rPr>
          <w:rFonts w:ascii="Times-Roman" w:hAnsi="Times-Roman" w:cs="Times-Roman"/>
          <w:sz w:val="28"/>
          <w:szCs w:val="28"/>
        </w:rPr>
        <w:t>Расчет коэффициентов по ПФЭ  на примере двух факторов.</w:t>
      </w:r>
    </w:p>
    <w:p w:rsidR="00AE0C30" w:rsidRDefault="00AE0C30" w:rsidP="00AE0C3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 xml:space="preserve">     </w:t>
      </w:r>
      <w:r>
        <w:rPr>
          <w:rFonts w:ascii="Times-Roman" w:hAnsi="Times-Roman" w:cs="Times-Roman"/>
          <w:sz w:val="28"/>
          <w:szCs w:val="28"/>
        </w:rPr>
        <w:tab/>
        <w:t xml:space="preserve">Составляется расширенная матрица, содержащая четыре столбца: </w:t>
      </w:r>
      <w:r>
        <w:rPr>
          <w:rFonts w:ascii="Times-Roman" w:hAnsi="Times-Roman" w:cs="Times-Roman"/>
          <w:i/>
          <w:iCs/>
          <w:sz w:val="28"/>
          <w:szCs w:val="28"/>
        </w:rPr>
        <w:t>х</w:t>
      </w:r>
      <w:r>
        <w:rPr>
          <w:rFonts w:ascii="Times-Roman" w:hAnsi="Times-Roman" w:cs="Times-Roman"/>
          <w:sz w:val="28"/>
          <w:szCs w:val="28"/>
          <w:vertAlign w:val="subscript"/>
        </w:rPr>
        <w:t>0</w:t>
      </w:r>
      <w:r>
        <w:rPr>
          <w:rFonts w:ascii="Times-Roman" w:hAnsi="Times-Roman" w:cs="Times-Roman"/>
          <w:sz w:val="28"/>
          <w:szCs w:val="28"/>
        </w:rPr>
        <w:t>,</w:t>
      </w:r>
      <w:r>
        <w:rPr>
          <w:rFonts w:ascii="Times-Roman" w:hAnsi="Times-Roman" w:cs="Times-Roman"/>
          <w:i/>
          <w:iCs/>
          <w:sz w:val="28"/>
          <w:szCs w:val="28"/>
        </w:rPr>
        <w:t xml:space="preserve"> х</w:t>
      </w:r>
      <w:r>
        <w:rPr>
          <w:rFonts w:ascii="Times-Roman" w:hAnsi="Times-Roman" w:cs="Times-Roman"/>
          <w:sz w:val="28"/>
          <w:szCs w:val="28"/>
          <w:vertAlign w:val="subscript"/>
        </w:rPr>
        <w:t>1</w:t>
      </w:r>
      <w:r>
        <w:rPr>
          <w:rFonts w:ascii="Times-Roman" w:hAnsi="Times-Roman" w:cs="Times-Roman"/>
          <w:sz w:val="28"/>
          <w:szCs w:val="28"/>
        </w:rPr>
        <w:t>,</w:t>
      </w:r>
      <w:r>
        <w:rPr>
          <w:rFonts w:ascii="Times-Roman" w:hAnsi="Times-Roman" w:cs="Times-Roman"/>
          <w:i/>
          <w:iCs/>
          <w:sz w:val="28"/>
          <w:szCs w:val="28"/>
        </w:rPr>
        <w:t xml:space="preserve"> х</w:t>
      </w:r>
      <w:r>
        <w:rPr>
          <w:rFonts w:ascii="Times-Roman" w:hAnsi="Times-Roman" w:cs="Times-Roman"/>
          <w:sz w:val="28"/>
          <w:szCs w:val="28"/>
          <w:vertAlign w:val="subscript"/>
        </w:rPr>
        <w:t>2</w:t>
      </w:r>
      <w:r>
        <w:rPr>
          <w:rFonts w:ascii="Times-Roman" w:hAnsi="Times-Roman" w:cs="Times-Roman"/>
          <w:sz w:val="28"/>
          <w:szCs w:val="28"/>
        </w:rPr>
        <w:t>,</w:t>
      </w:r>
      <w:r>
        <w:rPr>
          <w:rFonts w:ascii="Times-Roman" w:hAnsi="Times-Roman" w:cs="Times-Roman"/>
          <w:i/>
          <w:iCs/>
          <w:sz w:val="28"/>
          <w:szCs w:val="28"/>
        </w:rPr>
        <w:t xml:space="preserve"> х</w:t>
      </w:r>
      <w:r>
        <w:rPr>
          <w:rFonts w:ascii="Times-Roman" w:hAnsi="Times-Roman" w:cs="Times-Roman"/>
          <w:sz w:val="28"/>
          <w:szCs w:val="28"/>
          <w:vertAlign w:val="subscript"/>
        </w:rPr>
        <w:t>1</w:t>
      </w:r>
      <w:r>
        <w:rPr>
          <w:rFonts w:ascii="Times-Roman" w:hAnsi="Times-Roman" w:cs="Times-Roman"/>
          <w:i/>
          <w:iCs/>
          <w:sz w:val="28"/>
          <w:szCs w:val="28"/>
        </w:rPr>
        <w:t xml:space="preserve"> × х</w:t>
      </w:r>
      <w:r>
        <w:rPr>
          <w:rFonts w:ascii="Times-Roman" w:hAnsi="Times-Roman" w:cs="Times-Roman"/>
          <w:sz w:val="28"/>
          <w:szCs w:val="28"/>
          <w:vertAlign w:val="subscript"/>
        </w:rPr>
        <w:t>2</w:t>
      </w:r>
      <w:r>
        <w:rPr>
          <w:rFonts w:ascii="Times-Roman" w:hAnsi="Times-Roman" w:cs="Times-Roman"/>
          <w:i/>
          <w:iCs/>
          <w:sz w:val="28"/>
          <w:szCs w:val="28"/>
        </w:rPr>
        <w:t xml:space="preserve"> = х</w:t>
      </w:r>
      <w:r>
        <w:rPr>
          <w:rFonts w:ascii="Times-Roman" w:hAnsi="Times-Roman" w:cs="Times-Roman"/>
          <w:sz w:val="28"/>
          <w:szCs w:val="28"/>
          <w:vertAlign w:val="subscript"/>
        </w:rPr>
        <w:t>3</w:t>
      </w:r>
      <w:r>
        <w:rPr>
          <w:rFonts w:ascii="Times-Roman" w:hAnsi="Times-Roman" w:cs="Times-Roman"/>
          <w:i/>
          <w:iCs/>
          <w:sz w:val="28"/>
          <w:szCs w:val="28"/>
        </w:rPr>
        <w:t xml:space="preserve"> .</w:t>
      </w:r>
      <w:r>
        <w:rPr>
          <w:rFonts w:ascii="Times-Roman" w:hAnsi="Times-Roman" w:cs="Times-Roman"/>
          <w:sz w:val="28"/>
          <w:szCs w:val="28"/>
        </w:rPr>
        <w:t xml:space="preserve"> Столбец </w:t>
      </w:r>
      <w:r>
        <w:rPr>
          <w:rFonts w:ascii="Times-Roman" w:hAnsi="Times-Roman" w:cs="Times-Roman"/>
          <w:i/>
          <w:iCs/>
          <w:sz w:val="28"/>
          <w:szCs w:val="28"/>
        </w:rPr>
        <w:t>х</w:t>
      </w:r>
      <w:r>
        <w:rPr>
          <w:rFonts w:ascii="Times-Roman" w:hAnsi="Times-Roman" w:cs="Times-Roman"/>
          <w:sz w:val="28"/>
          <w:szCs w:val="28"/>
          <w:vertAlign w:val="subscript"/>
        </w:rPr>
        <w:t>0</w:t>
      </w:r>
      <w:r>
        <w:rPr>
          <w:rFonts w:ascii="Times-Roman" w:hAnsi="Times-Roman" w:cs="Times-Roman"/>
          <w:sz w:val="28"/>
          <w:szCs w:val="28"/>
        </w:rPr>
        <w:t xml:space="preserve"> во всех строках содержит одно и то же значение   +1(+). Каждое значение для столбца </w:t>
      </w:r>
      <w:r>
        <w:rPr>
          <w:rFonts w:ascii="Times-Roman" w:hAnsi="Times-Roman" w:cs="Times-Roman"/>
          <w:i/>
          <w:iCs/>
          <w:sz w:val="28"/>
          <w:szCs w:val="28"/>
        </w:rPr>
        <w:t>х</w:t>
      </w:r>
      <w:r>
        <w:rPr>
          <w:rFonts w:ascii="Times-Roman" w:hAnsi="Times-Roman" w:cs="Times-Roman"/>
          <w:sz w:val="28"/>
          <w:szCs w:val="28"/>
          <w:vertAlign w:val="subscript"/>
        </w:rPr>
        <w:t>1</w:t>
      </w:r>
      <w:r>
        <w:rPr>
          <w:rFonts w:ascii="Times-Roman" w:hAnsi="Times-Roman" w:cs="Times-Roman"/>
          <w:i/>
          <w:iCs/>
          <w:sz w:val="28"/>
          <w:szCs w:val="28"/>
        </w:rPr>
        <w:t>×х</w:t>
      </w:r>
      <w:r>
        <w:rPr>
          <w:rFonts w:ascii="Times-Roman" w:hAnsi="Times-Roman" w:cs="Times-Roman"/>
          <w:sz w:val="28"/>
          <w:szCs w:val="28"/>
          <w:vertAlign w:val="subscript"/>
        </w:rPr>
        <w:t>2</w:t>
      </w:r>
      <w:r>
        <w:rPr>
          <w:rFonts w:ascii="Times-Roman" w:hAnsi="Times-Roman" w:cs="Times-Roman"/>
          <w:i/>
          <w:iCs/>
          <w:sz w:val="28"/>
          <w:szCs w:val="28"/>
        </w:rPr>
        <w:t xml:space="preserve"> </w:t>
      </w:r>
      <w:r>
        <w:rPr>
          <w:rFonts w:ascii="Times-Roman" w:hAnsi="Times-Roman" w:cs="Times-Roman"/>
          <w:sz w:val="28"/>
          <w:szCs w:val="28"/>
        </w:rPr>
        <w:t xml:space="preserve">получается перемножением значений </w:t>
      </w:r>
      <w:r>
        <w:rPr>
          <w:rFonts w:ascii="Times-Roman" w:hAnsi="Times-Roman" w:cs="Times-Roman"/>
          <w:i/>
          <w:iCs/>
          <w:sz w:val="28"/>
          <w:szCs w:val="28"/>
        </w:rPr>
        <w:t>х</w:t>
      </w:r>
      <w:r>
        <w:rPr>
          <w:rFonts w:ascii="Times-Roman" w:hAnsi="Times-Roman" w:cs="Times-Roman"/>
          <w:sz w:val="28"/>
          <w:szCs w:val="28"/>
          <w:vertAlign w:val="subscript"/>
        </w:rPr>
        <w:t>1</w:t>
      </w:r>
      <w:r>
        <w:rPr>
          <w:rFonts w:ascii="Times-Roman" w:hAnsi="Times-Roman" w:cs="Times-Roman"/>
          <w:i/>
          <w:iCs/>
          <w:sz w:val="28"/>
          <w:szCs w:val="28"/>
        </w:rPr>
        <w:t xml:space="preserve"> </w:t>
      </w:r>
      <w:r>
        <w:rPr>
          <w:rFonts w:ascii="Times-Roman" w:hAnsi="Times-Roman" w:cs="Times-Roman"/>
          <w:sz w:val="28"/>
          <w:szCs w:val="28"/>
        </w:rPr>
        <w:t>и</w:t>
      </w:r>
      <w:r>
        <w:rPr>
          <w:rFonts w:ascii="Times-Roman" w:hAnsi="Times-Roman" w:cs="Times-Roman"/>
          <w:i/>
          <w:iCs/>
          <w:sz w:val="28"/>
          <w:szCs w:val="28"/>
        </w:rPr>
        <w:t xml:space="preserve"> х</w:t>
      </w:r>
      <w:r>
        <w:rPr>
          <w:rFonts w:ascii="Times-Roman" w:hAnsi="Times-Roman" w:cs="Times-Roman"/>
          <w:sz w:val="28"/>
          <w:szCs w:val="28"/>
          <w:vertAlign w:val="subscript"/>
        </w:rPr>
        <w:t>2</w:t>
      </w:r>
      <w:r>
        <w:rPr>
          <w:rFonts w:ascii="Times-Roman" w:hAnsi="Times-Roman" w:cs="Times-Roman"/>
          <w:sz w:val="28"/>
          <w:szCs w:val="28"/>
        </w:rPr>
        <w:t xml:space="preserve">, стоящих в той же строке. Матрица плана дополняется столбцом значений отклика </w:t>
      </w:r>
      <w:r>
        <w:rPr>
          <w:rFonts w:ascii="Times-Roman" w:hAnsi="Times-Roman" w:cs="Times-Roman"/>
          <w:i/>
          <w:iCs/>
          <w:sz w:val="28"/>
          <w:szCs w:val="28"/>
        </w:rPr>
        <w:t>у</w:t>
      </w:r>
      <w:r>
        <w:rPr>
          <w:rFonts w:ascii="Times-Roman" w:hAnsi="Times-Roman" w:cs="Times-Roman"/>
          <w:sz w:val="28"/>
          <w:szCs w:val="28"/>
        </w:rPr>
        <w:t xml:space="preserve">, полученных в опытах, образуется расширенная матрица. </w:t>
      </w:r>
    </w:p>
    <w:p w:rsidR="00AE0C30" w:rsidRDefault="00AE0C30" w:rsidP="00AE0C30">
      <w:pPr>
        <w:widowControl w:val="0"/>
        <w:autoSpaceDE w:val="0"/>
        <w:autoSpaceDN w:val="0"/>
        <w:adjustRightInd w:val="0"/>
        <w:rPr>
          <w:rFonts w:ascii="Times-Roman" w:hAnsi="Times-Roman" w:cs="Times-Roman"/>
          <w:sz w:val="28"/>
          <w:szCs w:val="28"/>
        </w:rPr>
      </w:pPr>
    </w:p>
    <w:p w:rsidR="00AE0C30" w:rsidRDefault="00AE0C30" w:rsidP="00AE0C30">
      <w:pPr>
        <w:widowControl w:val="0"/>
        <w:autoSpaceDE w:val="0"/>
        <w:autoSpaceDN w:val="0"/>
        <w:adjustRightInd w:val="0"/>
        <w:rPr>
          <w:rFonts w:ascii="Times-Roman" w:hAnsi="Times-Roman" w:cs="Times-Roman"/>
          <w:sz w:val="28"/>
          <w:szCs w:val="28"/>
          <w:vertAlign w:val="superscript"/>
        </w:rPr>
      </w:pPr>
      <w:r>
        <w:rPr>
          <w:rFonts w:ascii="Times-Roman" w:hAnsi="Times-Roman" w:cs="Times-Roman"/>
          <w:sz w:val="28"/>
          <w:szCs w:val="28"/>
        </w:rPr>
        <w:t xml:space="preserve"> </w:t>
      </w:r>
      <w:r>
        <w:rPr>
          <w:rFonts w:ascii="Times-Roman" w:hAnsi="Times-Roman" w:cs="Times-Roman"/>
          <w:sz w:val="28"/>
          <w:szCs w:val="28"/>
        </w:rPr>
        <w:tab/>
        <w:t>Таблица А.2 - Расширенная матрица ПФЭ 2</w:t>
      </w:r>
      <w:r>
        <w:rPr>
          <w:rFonts w:ascii="Times-Roman" w:hAnsi="Times-Roman" w:cs="Times-Roman"/>
          <w:sz w:val="28"/>
          <w:szCs w:val="28"/>
          <w:vertAlign w:val="superscript"/>
        </w:rPr>
        <w:t>3</w:t>
      </w:r>
    </w:p>
    <w:p w:rsidR="00AE0C30" w:rsidRDefault="00AE0C30" w:rsidP="00AE0C30">
      <w:pPr>
        <w:widowControl w:val="0"/>
        <w:autoSpaceDE w:val="0"/>
        <w:autoSpaceDN w:val="0"/>
        <w:adjustRightInd w:val="0"/>
        <w:rPr>
          <w:rFonts w:ascii="Times-Roman" w:hAnsi="Times-Roman" w:cs="Times-Roman"/>
          <w:sz w:val="28"/>
          <w:szCs w:val="28"/>
          <w:vertAlign w:val="superscript"/>
        </w:rPr>
      </w:pPr>
    </w:p>
    <w:tbl>
      <w:tblPr>
        <w:tblW w:w="0" w:type="auto"/>
        <w:tblLayout w:type="fixed"/>
        <w:tblLook w:val="0000"/>
      </w:tblPr>
      <w:tblGrid>
        <w:gridCol w:w="1836"/>
        <w:gridCol w:w="1728"/>
        <w:gridCol w:w="1728"/>
        <w:gridCol w:w="1728"/>
        <w:gridCol w:w="1728"/>
      </w:tblGrid>
      <w:tr w:rsidR="00AE0C30" w:rsidTr="007B59CD">
        <w:tc>
          <w:tcPr>
            <w:tcW w:w="1836"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vertAlign w:val="subscript"/>
              </w:rPr>
            </w:pPr>
            <w:r>
              <w:rPr>
                <w:rFonts w:ascii="Times-Roman" w:hAnsi="Times-Roman" w:cs="Times-Roman"/>
                <w:i/>
                <w:iCs/>
                <w:sz w:val="28"/>
                <w:szCs w:val="28"/>
              </w:rPr>
              <w:t>х</w:t>
            </w:r>
            <w:r>
              <w:rPr>
                <w:rFonts w:ascii="Times-Roman" w:hAnsi="Times-Roman" w:cs="Times-Roman"/>
                <w:sz w:val="28"/>
                <w:szCs w:val="28"/>
                <w:vertAlign w:val="subscript"/>
              </w:rPr>
              <w:t>0</w:t>
            </w:r>
          </w:p>
        </w:tc>
        <w:tc>
          <w:tcPr>
            <w:tcW w:w="1728"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vertAlign w:val="subscript"/>
              </w:rPr>
            </w:pPr>
            <w:r>
              <w:rPr>
                <w:rFonts w:ascii="Times-Roman" w:hAnsi="Times-Roman" w:cs="Times-Roman"/>
                <w:i/>
                <w:iCs/>
                <w:sz w:val="28"/>
                <w:szCs w:val="28"/>
              </w:rPr>
              <w:t>х</w:t>
            </w:r>
            <w:r>
              <w:rPr>
                <w:rFonts w:ascii="Times-Roman" w:hAnsi="Times-Roman" w:cs="Times-Roman"/>
                <w:sz w:val="28"/>
                <w:szCs w:val="28"/>
                <w:vertAlign w:val="subscript"/>
              </w:rPr>
              <w:t>1</w:t>
            </w:r>
          </w:p>
        </w:tc>
        <w:tc>
          <w:tcPr>
            <w:tcW w:w="1728"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vertAlign w:val="subscript"/>
              </w:rPr>
            </w:pPr>
            <w:r>
              <w:rPr>
                <w:rFonts w:ascii="Times-Roman" w:hAnsi="Times-Roman" w:cs="Times-Roman"/>
                <w:i/>
                <w:iCs/>
                <w:sz w:val="28"/>
                <w:szCs w:val="28"/>
              </w:rPr>
              <w:t>х</w:t>
            </w:r>
            <w:r>
              <w:rPr>
                <w:rFonts w:ascii="Times-Roman" w:hAnsi="Times-Roman" w:cs="Times-Roman"/>
                <w:sz w:val="28"/>
                <w:szCs w:val="28"/>
                <w:vertAlign w:val="subscript"/>
              </w:rPr>
              <w:t>2</w:t>
            </w:r>
          </w:p>
        </w:tc>
        <w:tc>
          <w:tcPr>
            <w:tcW w:w="1728"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vertAlign w:val="subscript"/>
              </w:rPr>
            </w:pPr>
            <w:r>
              <w:rPr>
                <w:rFonts w:ascii="Times-Roman" w:hAnsi="Times-Roman" w:cs="Times-Roman"/>
                <w:i/>
                <w:iCs/>
                <w:sz w:val="28"/>
                <w:szCs w:val="28"/>
              </w:rPr>
              <w:t>х</w:t>
            </w:r>
            <w:r>
              <w:rPr>
                <w:rFonts w:ascii="Times-Roman" w:hAnsi="Times-Roman" w:cs="Times-Roman"/>
                <w:sz w:val="28"/>
                <w:szCs w:val="28"/>
                <w:vertAlign w:val="subscript"/>
              </w:rPr>
              <w:t>1</w:t>
            </w:r>
            <w:r>
              <w:rPr>
                <w:rFonts w:ascii="Times-Roman" w:hAnsi="Times-Roman" w:cs="Times-Roman"/>
                <w:i/>
                <w:iCs/>
                <w:sz w:val="28"/>
                <w:szCs w:val="28"/>
              </w:rPr>
              <w:t xml:space="preserve"> × х</w:t>
            </w:r>
            <w:r>
              <w:rPr>
                <w:rFonts w:ascii="Times-Roman" w:hAnsi="Times-Roman" w:cs="Times-Roman"/>
                <w:sz w:val="28"/>
                <w:szCs w:val="28"/>
                <w:vertAlign w:val="subscript"/>
              </w:rPr>
              <w:t>2</w:t>
            </w:r>
            <w:r>
              <w:rPr>
                <w:rFonts w:ascii="Times-Roman" w:hAnsi="Times-Roman" w:cs="Times-Roman"/>
                <w:i/>
                <w:iCs/>
                <w:sz w:val="28"/>
                <w:szCs w:val="28"/>
              </w:rPr>
              <w:t xml:space="preserve"> = х</w:t>
            </w:r>
            <w:r>
              <w:rPr>
                <w:rFonts w:ascii="Times-Roman" w:hAnsi="Times-Roman" w:cs="Times-Roman"/>
                <w:sz w:val="28"/>
                <w:szCs w:val="28"/>
                <w:vertAlign w:val="subscript"/>
              </w:rPr>
              <w:t>3</w:t>
            </w:r>
          </w:p>
        </w:tc>
        <w:tc>
          <w:tcPr>
            <w:tcW w:w="1728"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vertAlign w:val="subscript"/>
              </w:rPr>
            </w:pPr>
            <w:r>
              <w:rPr>
                <w:rFonts w:ascii="Times-Roman" w:hAnsi="Times-Roman" w:cs="Times-Roman"/>
                <w:i/>
                <w:iCs/>
                <w:sz w:val="28"/>
                <w:szCs w:val="28"/>
              </w:rPr>
              <w:t>у</w:t>
            </w:r>
            <w:r>
              <w:rPr>
                <w:rFonts w:ascii="Times-Roman" w:hAnsi="Times-Roman" w:cs="Times-Roman"/>
                <w:sz w:val="28"/>
                <w:szCs w:val="28"/>
                <w:vertAlign w:val="subscript"/>
              </w:rPr>
              <w:t>i</w:t>
            </w:r>
          </w:p>
        </w:tc>
      </w:tr>
      <w:tr w:rsidR="00AE0C30" w:rsidTr="007B59CD">
        <w:tc>
          <w:tcPr>
            <w:tcW w:w="1836"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1728"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1728"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1728"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1728"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vertAlign w:val="subscript"/>
              </w:rPr>
            </w:pPr>
            <w:r>
              <w:rPr>
                <w:rFonts w:ascii="Times-Roman" w:hAnsi="Times-Roman" w:cs="Times-Roman"/>
                <w:i/>
                <w:iCs/>
                <w:sz w:val="28"/>
                <w:szCs w:val="28"/>
              </w:rPr>
              <w:t>у</w:t>
            </w:r>
            <w:r>
              <w:rPr>
                <w:rFonts w:ascii="Times-Roman" w:hAnsi="Times-Roman" w:cs="Times-Roman"/>
                <w:sz w:val="28"/>
                <w:szCs w:val="28"/>
                <w:vertAlign w:val="subscript"/>
              </w:rPr>
              <w:t>1</w:t>
            </w:r>
          </w:p>
          <w:p w:rsidR="00AE0C30" w:rsidRDefault="00AE0C30" w:rsidP="007B59CD">
            <w:pPr>
              <w:widowControl w:val="0"/>
              <w:autoSpaceDE w:val="0"/>
              <w:autoSpaceDN w:val="0"/>
              <w:adjustRightInd w:val="0"/>
              <w:jc w:val="center"/>
              <w:rPr>
                <w:rFonts w:ascii="Times-Roman" w:hAnsi="Times-Roman" w:cs="Times-Roman"/>
                <w:sz w:val="28"/>
                <w:szCs w:val="28"/>
                <w:vertAlign w:val="subscript"/>
              </w:rPr>
            </w:pPr>
            <w:r>
              <w:rPr>
                <w:rFonts w:ascii="Times-Roman" w:hAnsi="Times-Roman" w:cs="Times-Roman"/>
                <w:i/>
                <w:iCs/>
                <w:sz w:val="28"/>
                <w:szCs w:val="28"/>
              </w:rPr>
              <w:t>у</w:t>
            </w:r>
            <w:r>
              <w:rPr>
                <w:rFonts w:ascii="Times-Roman" w:hAnsi="Times-Roman" w:cs="Times-Roman"/>
                <w:sz w:val="28"/>
                <w:szCs w:val="28"/>
                <w:vertAlign w:val="subscript"/>
              </w:rPr>
              <w:t>2</w:t>
            </w:r>
          </w:p>
          <w:p w:rsidR="00AE0C30" w:rsidRDefault="00AE0C30" w:rsidP="007B59CD">
            <w:pPr>
              <w:widowControl w:val="0"/>
              <w:autoSpaceDE w:val="0"/>
              <w:autoSpaceDN w:val="0"/>
              <w:adjustRightInd w:val="0"/>
              <w:jc w:val="center"/>
              <w:rPr>
                <w:rFonts w:ascii="Times-Roman" w:hAnsi="Times-Roman" w:cs="Times-Roman"/>
                <w:sz w:val="28"/>
                <w:szCs w:val="28"/>
                <w:vertAlign w:val="subscript"/>
              </w:rPr>
            </w:pPr>
            <w:r>
              <w:rPr>
                <w:rFonts w:ascii="Times-Roman" w:hAnsi="Times-Roman" w:cs="Times-Roman"/>
                <w:i/>
                <w:iCs/>
                <w:sz w:val="28"/>
                <w:szCs w:val="28"/>
              </w:rPr>
              <w:t>у</w:t>
            </w:r>
            <w:r>
              <w:rPr>
                <w:rFonts w:ascii="Times-Roman" w:hAnsi="Times-Roman" w:cs="Times-Roman"/>
                <w:sz w:val="28"/>
                <w:szCs w:val="28"/>
                <w:vertAlign w:val="subscript"/>
              </w:rPr>
              <w:t>3</w:t>
            </w:r>
          </w:p>
          <w:p w:rsidR="00AE0C30" w:rsidRDefault="00AE0C30" w:rsidP="007B59CD">
            <w:pPr>
              <w:widowControl w:val="0"/>
              <w:autoSpaceDE w:val="0"/>
              <w:autoSpaceDN w:val="0"/>
              <w:adjustRightInd w:val="0"/>
              <w:jc w:val="center"/>
              <w:rPr>
                <w:rFonts w:ascii="Times-Roman" w:hAnsi="Times-Roman" w:cs="Times-Roman"/>
                <w:sz w:val="28"/>
                <w:szCs w:val="28"/>
                <w:vertAlign w:val="subscript"/>
              </w:rPr>
            </w:pPr>
            <w:r>
              <w:rPr>
                <w:rFonts w:ascii="Times-Roman" w:hAnsi="Times-Roman" w:cs="Times-Roman"/>
                <w:i/>
                <w:iCs/>
                <w:sz w:val="28"/>
                <w:szCs w:val="28"/>
              </w:rPr>
              <w:t>у</w:t>
            </w:r>
            <w:r>
              <w:rPr>
                <w:rFonts w:ascii="Times-Roman" w:hAnsi="Times-Roman" w:cs="Times-Roman"/>
                <w:sz w:val="28"/>
                <w:szCs w:val="28"/>
                <w:vertAlign w:val="subscript"/>
              </w:rPr>
              <w:t>4</w:t>
            </w:r>
          </w:p>
        </w:tc>
      </w:tr>
    </w:tbl>
    <w:p w:rsidR="00AE0C30" w:rsidRDefault="00AE0C30" w:rsidP="00AE0C30">
      <w:pPr>
        <w:widowControl w:val="0"/>
        <w:autoSpaceDE w:val="0"/>
        <w:autoSpaceDN w:val="0"/>
        <w:adjustRightInd w:val="0"/>
        <w:rPr>
          <w:rFonts w:ascii="Times-Roman" w:hAnsi="Times-Roman" w:cs="Times-Roman"/>
          <w:sz w:val="28"/>
          <w:szCs w:val="28"/>
          <w:vertAlign w:val="subscript"/>
        </w:rPr>
      </w:pPr>
    </w:p>
    <w:p w:rsidR="00AE0C30" w:rsidRDefault="00AE0C30" w:rsidP="00AE0C30">
      <w:pPr>
        <w:widowControl w:val="0"/>
        <w:autoSpaceDE w:val="0"/>
        <w:autoSpaceDN w:val="0"/>
        <w:adjustRightInd w:val="0"/>
        <w:rPr>
          <w:rFonts w:ascii="Times-Roman" w:hAnsi="Times-Roman" w:cs="Times-Roman"/>
          <w:sz w:val="28"/>
          <w:szCs w:val="28"/>
        </w:rPr>
      </w:pPr>
      <w:r>
        <w:rPr>
          <w:rFonts w:ascii="Times-Roman" w:hAnsi="Times-Roman" w:cs="Times-Roman"/>
          <w:sz w:val="28"/>
          <w:szCs w:val="28"/>
        </w:rPr>
        <w:t xml:space="preserve">Решение системы нормальных уравнений определяет </w:t>
      </w:r>
      <w:r>
        <w:rPr>
          <w:rFonts w:ascii="Times-Roman" w:hAnsi="Times-Roman" w:cs="Times-Roman"/>
          <w:i/>
          <w:iCs/>
          <w:sz w:val="28"/>
          <w:szCs w:val="28"/>
        </w:rPr>
        <w:t>в</w:t>
      </w:r>
      <w:r>
        <w:rPr>
          <w:rFonts w:ascii="Times-Roman" w:hAnsi="Times-Roman" w:cs="Times-Roman"/>
          <w:sz w:val="28"/>
          <w:szCs w:val="28"/>
          <w:vertAlign w:val="subscript"/>
        </w:rPr>
        <w:t>i</w:t>
      </w:r>
      <w:r>
        <w:rPr>
          <w:rFonts w:ascii="Times-Roman" w:hAnsi="Times-Roman" w:cs="Times-Roman"/>
          <w:sz w:val="28"/>
          <w:szCs w:val="28"/>
        </w:rPr>
        <w:t>:</w:t>
      </w:r>
    </w:p>
    <w:p w:rsidR="00AE0C30" w:rsidRDefault="00AE0C30" w:rsidP="00AE0C30">
      <w:pPr>
        <w:widowControl w:val="0"/>
        <w:autoSpaceDE w:val="0"/>
        <w:autoSpaceDN w:val="0"/>
        <w:adjustRightInd w:val="0"/>
        <w:rPr>
          <w:rFonts w:ascii="Times-Roman" w:hAnsi="Times-Roman" w:cs="Times-Roman"/>
          <w:sz w:val="28"/>
          <w:szCs w:val="28"/>
        </w:rPr>
      </w:pPr>
      <w:r>
        <w:rPr>
          <w:rFonts w:ascii="Times-Roman" w:hAnsi="Times-Roman" w:cs="Times-Roman"/>
          <w:sz w:val="28"/>
          <w:szCs w:val="28"/>
        </w:rPr>
        <w:t xml:space="preserve">                                 </w:t>
      </w:r>
      <w:r>
        <w:rPr>
          <w:rFonts w:ascii="Times-Roman" w:hAnsi="Times-Roman" w:cs="Times-Roman"/>
          <w:sz w:val="28"/>
          <w:szCs w:val="28"/>
        </w:rPr>
        <w:tab/>
      </w:r>
      <w:r>
        <w:rPr>
          <w:rFonts w:ascii="Times-Roman" w:hAnsi="Times-Roman" w:cs="Times-Roman"/>
          <w:sz w:val="28"/>
          <w:szCs w:val="28"/>
        </w:rPr>
        <w:tab/>
        <w:t xml:space="preserve"> ,                               </w:t>
      </w:r>
      <w:r>
        <w:rPr>
          <w:rFonts w:ascii="Times-Roman" w:hAnsi="Times-Roman" w:cs="Times-Roman"/>
          <w:sz w:val="28"/>
          <w:szCs w:val="28"/>
        </w:rPr>
        <w:tab/>
        <w:t>(А.5)</w:t>
      </w:r>
    </w:p>
    <w:p w:rsidR="00AE0C30" w:rsidRDefault="00AE0C30" w:rsidP="00AE0C30">
      <w:pPr>
        <w:widowControl w:val="0"/>
        <w:autoSpaceDE w:val="0"/>
        <w:autoSpaceDN w:val="0"/>
        <w:adjustRightInd w:val="0"/>
        <w:rPr>
          <w:rFonts w:ascii="Times-Roman" w:hAnsi="Times-Roman" w:cs="Times-Roman"/>
          <w:sz w:val="28"/>
          <w:szCs w:val="28"/>
        </w:rPr>
      </w:pPr>
    </w:p>
    <w:p w:rsidR="00AE0C30" w:rsidRDefault="00AE0C30" w:rsidP="00AE0C30">
      <w:pPr>
        <w:widowControl w:val="0"/>
        <w:autoSpaceDE w:val="0"/>
        <w:autoSpaceDN w:val="0"/>
        <w:adjustRightInd w:val="0"/>
        <w:rPr>
          <w:rFonts w:ascii="Times-Roman" w:hAnsi="Times-Roman" w:cs="Times-Roman"/>
          <w:sz w:val="28"/>
          <w:szCs w:val="28"/>
        </w:rPr>
      </w:pPr>
      <w:r>
        <w:rPr>
          <w:rFonts w:ascii="Times-Roman" w:hAnsi="Times-Roman" w:cs="Times-Roman"/>
          <w:sz w:val="28"/>
          <w:szCs w:val="28"/>
        </w:rPr>
        <w:t xml:space="preserve">где     </w:t>
      </w:r>
      <w:r>
        <w:rPr>
          <w:rFonts w:ascii="Times-Roman" w:hAnsi="Times-Roman" w:cs="Times-Roman"/>
          <w:i/>
          <w:iCs/>
          <w:sz w:val="28"/>
          <w:szCs w:val="28"/>
        </w:rPr>
        <w:t>i</w:t>
      </w:r>
      <w:r>
        <w:rPr>
          <w:rFonts w:ascii="Times-Roman" w:hAnsi="Times-Roman" w:cs="Times-Roman"/>
          <w:sz w:val="28"/>
          <w:szCs w:val="28"/>
        </w:rPr>
        <w:t xml:space="preserve"> -  номер столбца;</w:t>
      </w:r>
    </w:p>
    <w:p w:rsidR="00AE0C30" w:rsidRDefault="00AE0C30" w:rsidP="00AE0C30">
      <w:pPr>
        <w:widowControl w:val="0"/>
        <w:autoSpaceDE w:val="0"/>
        <w:autoSpaceDN w:val="0"/>
        <w:adjustRightInd w:val="0"/>
        <w:rPr>
          <w:rFonts w:ascii="Times-Roman" w:hAnsi="Times-Roman" w:cs="Times-Roman"/>
          <w:sz w:val="28"/>
          <w:szCs w:val="28"/>
        </w:rPr>
      </w:pPr>
      <w:r>
        <w:rPr>
          <w:rFonts w:ascii="Times-Roman" w:hAnsi="Times-Roman" w:cs="Times-Roman"/>
          <w:sz w:val="28"/>
          <w:szCs w:val="28"/>
        </w:rPr>
        <w:t xml:space="preserve">           </w:t>
      </w:r>
      <w:r>
        <w:rPr>
          <w:rFonts w:ascii="Times-Roman" w:hAnsi="Times-Roman" w:cs="Times-Roman"/>
          <w:i/>
          <w:iCs/>
          <w:sz w:val="28"/>
          <w:szCs w:val="28"/>
        </w:rPr>
        <w:t>j</w:t>
      </w:r>
      <w:r>
        <w:rPr>
          <w:rFonts w:ascii="Times-Roman" w:hAnsi="Times-Roman" w:cs="Times-Roman"/>
          <w:sz w:val="28"/>
          <w:szCs w:val="28"/>
        </w:rPr>
        <w:t xml:space="preserve"> - номер строки.</w:t>
      </w:r>
    </w:p>
    <w:p w:rsidR="00AE0C30" w:rsidRDefault="00AE0C30" w:rsidP="00AE0C30">
      <w:pPr>
        <w:widowControl w:val="0"/>
        <w:autoSpaceDE w:val="0"/>
        <w:autoSpaceDN w:val="0"/>
        <w:adjustRightInd w:val="0"/>
        <w:rPr>
          <w:rFonts w:ascii="Times-Roman" w:hAnsi="Times-Roman" w:cs="Times-Roman"/>
          <w:sz w:val="28"/>
          <w:szCs w:val="28"/>
        </w:rPr>
      </w:pPr>
    </w:p>
    <w:p w:rsidR="00AE0C30" w:rsidRDefault="00AE0C30" w:rsidP="00AE0C30">
      <w:pPr>
        <w:widowControl w:val="0"/>
        <w:autoSpaceDE w:val="0"/>
        <w:autoSpaceDN w:val="0"/>
        <w:adjustRightInd w:val="0"/>
        <w:rPr>
          <w:rFonts w:ascii="Times-Roman" w:hAnsi="Times-Roman" w:cs="Times-Roman"/>
          <w:sz w:val="28"/>
          <w:szCs w:val="28"/>
        </w:rPr>
      </w:pPr>
      <w:r>
        <w:rPr>
          <w:rFonts w:ascii="Times-Roman" w:hAnsi="Times-Roman" w:cs="Times-Roman"/>
          <w:sz w:val="28"/>
          <w:szCs w:val="28"/>
        </w:rPr>
        <w:t>Обработка опытов ПФЭ 2</w:t>
      </w:r>
      <w:r>
        <w:rPr>
          <w:rFonts w:ascii="Times-Roman" w:hAnsi="Times-Roman" w:cs="Times-Roman"/>
          <w:sz w:val="28"/>
          <w:szCs w:val="28"/>
          <w:vertAlign w:val="superscript"/>
        </w:rPr>
        <w:t>k</w:t>
      </w:r>
      <w:r>
        <w:rPr>
          <w:rFonts w:ascii="Times-Roman" w:hAnsi="Times-Roman" w:cs="Times-Roman"/>
          <w:sz w:val="28"/>
          <w:szCs w:val="28"/>
        </w:rPr>
        <w:t xml:space="preserve"> при любом  k определяет </w:t>
      </w:r>
      <w:r>
        <w:rPr>
          <w:rFonts w:ascii="Times-Roman" w:hAnsi="Times-Roman" w:cs="Times-Roman"/>
          <w:i/>
          <w:iCs/>
          <w:sz w:val="28"/>
          <w:szCs w:val="28"/>
        </w:rPr>
        <w:t xml:space="preserve">в </w:t>
      </w:r>
      <w:r>
        <w:rPr>
          <w:rFonts w:ascii="Times-Roman" w:hAnsi="Times-Roman" w:cs="Times-Roman"/>
          <w:sz w:val="28"/>
          <w:szCs w:val="28"/>
          <w:vertAlign w:val="subscript"/>
        </w:rPr>
        <w:t>i</w:t>
      </w:r>
      <w:r>
        <w:rPr>
          <w:rFonts w:ascii="Times-Roman" w:hAnsi="Times-Roman" w:cs="Times-Roman"/>
          <w:sz w:val="28"/>
          <w:szCs w:val="28"/>
        </w:rPr>
        <w:t>:</w:t>
      </w:r>
    </w:p>
    <w:p w:rsidR="00AE0C30" w:rsidRDefault="00AE0C30" w:rsidP="00AE0C30">
      <w:pPr>
        <w:widowControl w:val="0"/>
        <w:autoSpaceDE w:val="0"/>
        <w:autoSpaceDN w:val="0"/>
        <w:adjustRightInd w:val="0"/>
        <w:rPr>
          <w:rFonts w:ascii="Times-Roman" w:hAnsi="Times-Roman" w:cs="Times-Roman"/>
          <w:sz w:val="28"/>
          <w:szCs w:val="28"/>
        </w:rPr>
      </w:pPr>
    </w:p>
    <w:p w:rsidR="00AE0C30" w:rsidRDefault="00AE0C30" w:rsidP="00AE0C30">
      <w:pPr>
        <w:widowControl w:val="0"/>
        <w:autoSpaceDE w:val="0"/>
        <w:autoSpaceDN w:val="0"/>
        <w:adjustRightInd w:val="0"/>
        <w:ind w:left="2832"/>
        <w:rPr>
          <w:rFonts w:ascii="Times-Roman" w:hAnsi="Times-Roman" w:cs="Times-Roman"/>
          <w:sz w:val="28"/>
          <w:szCs w:val="28"/>
        </w:rPr>
      </w:pPr>
      <w:r>
        <w:rPr>
          <w:rFonts w:ascii="Times-Roman" w:hAnsi="Times-Roman" w:cs="Times-Roman"/>
          <w:sz w:val="28"/>
          <w:szCs w:val="28"/>
        </w:rPr>
        <w:t xml:space="preserve">.                    </w:t>
      </w:r>
      <w:r>
        <w:rPr>
          <w:rFonts w:ascii="Times-Roman" w:hAnsi="Times-Roman" w:cs="Times-Roman"/>
          <w:sz w:val="28"/>
          <w:szCs w:val="28"/>
        </w:rPr>
        <w:tab/>
        <w:t xml:space="preserve"> </w:t>
      </w:r>
      <w:r>
        <w:rPr>
          <w:rFonts w:ascii="Times-Roman" w:hAnsi="Times-Roman" w:cs="Times-Roman"/>
          <w:sz w:val="28"/>
          <w:szCs w:val="28"/>
        </w:rPr>
        <w:tab/>
        <w:t>(А.6)</w:t>
      </w:r>
    </w:p>
    <w:p w:rsidR="00AE0C30" w:rsidRDefault="00AE0C30" w:rsidP="00AE0C30">
      <w:pPr>
        <w:widowControl w:val="0"/>
        <w:autoSpaceDE w:val="0"/>
        <w:autoSpaceDN w:val="0"/>
        <w:adjustRightInd w:val="0"/>
        <w:rPr>
          <w:rFonts w:ascii="Times-Roman" w:hAnsi="Times-Roman" w:cs="Times-Roman"/>
          <w:sz w:val="28"/>
          <w:szCs w:val="28"/>
        </w:rPr>
      </w:pPr>
    </w:p>
    <w:p w:rsidR="00AE0C30" w:rsidRDefault="00AE0C30" w:rsidP="00AE0C3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Матрица плана ПФЭ ортогональна, поэтому план называют ортогональным.</w:t>
      </w:r>
    </w:p>
    <w:p w:rsidR="00AE0C30" w:rsidRDefault="00AE0C30" w:rsidP="00AE0C3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Ортогональность двух столбцов матрицы планирования (скалярное произведение двух векторов-столбцов равно нулю) означает полное отсутствие корреляции соответствующих факторов. Следовательно, оценки параметров оказываются некоррелированными. Это дает возможность оценить независимо влияние каждого фактора, при этом, если какой-либо член полинома оказывается незначимым, его исключают из уравнения, что не сказывается на  значении остальных параметров, сохраняя корректность проверки гипотезы о значимости факторов.</w:t>
      </w:r>
    </w:p>
    <w:p w:rsidR="00AE0C30" w:rsidRDefault="00AE0C30" w:rsidP="00AE0C30">
      <w:pPr>
        <w:widowControl w:val="0"/>
        <w:autoSpaceDE w:val="0"/>
        <w:autoSpaceDN w:val="0"/>
        <w:adjustRightInd w:val="0"/>
        <w:jc w:val="both"/>
        <w:rPr>
          <w:rFonts w:ascii="Times-Roman" w:hAnsi="Times-Roman" w:cs="Times-Roman"/>
          <w:sz w:val="28"/>
          <w:szCs w:val="28"/>
        </w:rPr>
      </w:pPr>
    </w:p>
    <w:p w:rsidR="00AE0C30" w:rsidRDefault="00AE0C30" w:rsidP="00AE0C30">
      <w:pPr>
        <w:widowControl w:val="0"/>
        <w:autoSpaceDE w:val="0"/>
        <w:autoSpaceDN w:val="0"/>
        <w:adjustRightInd w:val="0"/>
        <w:rPr>
          <w:rFonts w:ascii="Times-Roman" w:hAnsi="Times-Roman" w:cs="Times-Roman"/>
          <w:sz w:val="28"/>
          <w:szCs w:val="28"/>
        </w:rPr>
      </w:pPr>
      <w:r>
        <w:rPr>
          <w:rFonts w:ascii="Times-Roman" w:hAnsi="Times-Roman" w:cs="Times-Roman"/>
          <w:sz w:val="28"/>
          <w:szCs w:val="28"/>
        </w:rPr>
        <w:t xml:space="preserve">                                        </w:t>
      </w:r>
      <w:r>
        <w:rPr>
          <w:rFonts w:ascii="Times-Roman" w:hAnsi="Times-Roman" w:cs="Times-Roman"/>
          <w:sz w:val="28"/>
          <w:szCs w:val="28"/>
        </w:rPr>
        <w:tab/>
      </w:r>
      <w:r>
        <w:rPr>
          <w:rFonts w:ascii="Times-Roman" w:hAnsi="Times-Roman" w:cs="Times-Roman"/>
          <w:sz w:val="28"/>
          <w:szCs w:val="28"/>
        </w:rPr>
        <w:tab/>
        <w:t xml:space="preserve"> .                                 </w:t>
      </w:r>
      <w:r>
        <w:rPr>
          <w:rFonts w:ascii="Times-Roman" w:hAnsi="Times-Roman" w:cs="Times-Roman"/>
          <w:sz w:val="28"/>
          <w:szCs w:val="28"/>
        </w:rPr>
        <w:tab/>
        <w:t>(А.7)</w:t>
      </w:r>
    </w:p>
    <w:p w:rsidR="00AE0C30" w:rsidRDefault="00AE0C30" w:rsidP="00AE0C30">
      <w:pPr>
        <w:widowControl w:val="0"/>
        <w:autoSpaceDE w:val="0"/>
        <w:autoSpaceDN w:val="0"/>
        <w:adjustRightInd w:val="0"/>
        <w:rPr>
          <w:rFonts w:ascii="Times-Roman" w:hAnsi="Times-Roman" w:cs="Times-Roman"/>
          <w:sz w:val="28"/>
          <w:szCs w:val="28"/>
        </w:rPr>
      </w:pPr>
    </w:p>
    <w:p w:rsidR="00AE0C30" w:rsidRDefault="00AE0C30" w:rsidP="00AE0C3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lastRenderedPageBreak/>
        <w:tab/>
        <w:t xml:space="preserve"> Гипотеза о значимости коэффициентов регрессии проверяется следующим образом. Рассчитывают дисперсию коэффициента регрессии. Для факторных планов на двух уровнях она равна:</w:t>
      </w:r>
    </w:p>
    <w:p w:rsidR="00AE0C30" w:rsidRDefault="00AE0C30" w:rsidP="00AE0C30">
      <w:pPr>
        <w:widowControl w:val="0"/>
        <w:autoSpaceDE w:val="0"/>
        <w:autoSpaceDN w:val="0"/>
        <w:adjustRightInd w:val="0"/>
        <w:rPr>
          <w:rFonts w:ascii="Times-Roman" w:hAnsi="Times-Roman" w:cs="Times-Roman"/>
          <w:sz w:val="28"/>
          <w:szCs w:val="28"/>
        </w:rPr>
      </w:pPr>
    </w:p>
    <w:p w:rsidR="00AE0C30" w:rsidRDefault="00AE0C30" w:rsidP="00AE0C30">
      <w:pPr>
        <w:widowControl w:val="0"/>
        <w:autoSpaceDE w:val="0"/>
        <w:autoSpaceDN w:val="0"/>
        <w:adjustRightInd w:val="0"/>
        <w:rPr>
          <w:rFonts w:ascii="Times-Roman" w:hAnsi="Times-Roman" w:cs="Times-Roman"/>
          <w:sz w:val="28"/>
          <w:szCs w:val="28"/>
        </w:rPr>
      </w:pPr>
      <w:r>
        <w:rPr>
          <w:rFonts w:ascii="Times-Roman" w:hAnsi="Times-Roman" w:cs="Times-Roman"/>
          <w:sz w:val="28"/>
          <w:szCs w:val="28"/>
        </w:rPr>
        <w:t xml:space="preserve">                                      </w:t>
      </w:r>
      <w:r>
        <w:rPr>
          <w:rFonts w:ascii="Times-Roman" w:hAnsi="Times-Roman" w:cs="Times-Roman"/>
          <w:sz w:val="28"/>
          <w:szCs w:val="28"/>
        </w:rPr>
        <w:tab/>
      </w:r>
      <w:r>
        <w:rPr>
          <w:rFonts w:ascii="Times-Roman" w:hAnsi="Times-Roman" w:cs="Times-Roman"/>
          <w:sz w:val="28"/>
          <w:szCs w:val="28"/>
        </w:rPr>
        <w:tab/>
        <w:t xml:space="preserve"> .               </w:t>
      </w:r>
      <w:r>
        <w:rPr>
          <w:rFonts w:ascii="Times-Roman" w:hAnsi="Times-Roman" w:cs="Times-Roman"/>
          <w:sz w:val="28"/>
          <w:szCs w:val="28"/>
        </w:rPr>
        <w:tab/>
        <w:t xml:space="preserve">       </w:t>
      </w:r>
      <w:r>
        <w:rPr>
          <w:rFonts w:ascii="Times-Roman" w:hAnsi="Times-Roman" w:cs="Times-Roman"/>
          <w:sz w:val="28"/>
          <w:szCs w:val="28"/>
        </w:rPr>
        <w:tab/>
        <w:t>(А.8)</w:t>
      </w:r>
    </w:p>
    <w:p w:rsidR="00AE0C30" w:rsidRDefault="00AE0C30" w:rsidP="00AE0C30">
      <w:pPr>
        <w:widowControl w:val="0"/>
        <w:autoSpaceDE w:val="0"/>
        <w:autoSpaceDN w:val="0"/>
        <w:adjustRightInd w:val="0"/>
        <w:rPr>
          <w:rFonts w:ascii="Times-Roman" w:hAnsi="Times-Roman" w:cs="Times-Roman"/>
          <w:sz w:val="28"/>
          <w:szCs w:val="28"/>
        </w:rPr>
      </w:pPr>
    </w:p>
    <w:p w:rsidR="00AE0C30" w:rsidRDefault="00AE0C30" w:rsidP="00AE0C3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ab/>
        <w:t xml:space="preserve">Затем определяют доверительный интервал для коэффициента, в пределах которого коэффициент отклоняется от истинного значения с заданной малой вероятностью. Доверительный интервал </w:t>
      </w:r>
      <w:r>
        <w:rPr>
          <w:rFonts w:ascii="Times-Roman" w:hAnsi="Times-Roman" w:cs="Times-Roman"/>
          <w:i/>
          <w:iCs/>
          <w:sz w:val="28"/>
          <w:szCs w:val="28"/>
        </w:rPr>
        <w:t xml:space="preserve">в </w:t>
      </w:r>
      <w:r>
        <w:rPr>
          <w:rFonts w:ascii="Times-Roman" w:hAnsi="Times-Roman" w:cs="Times-Roman"/>
          <w:i/>
          <w:iCs/>
          <w:sz w:val="28"/>
          <w:szCs w:val="28"/>
          <w:vertAlign w:val="subscript"/>
        </w:rPr>
        <w:t>i</w:t>
      </w:r>
      <w:r>
        <w:rPr>
          <w:rFonts w:ascii="Times-Roman" w:hAnsi="Times-Roman" w:cs="Times-Roman"/>
          <w:sz w:val="28"/>
          <w:szCs w:val="28"/>
        </w:rPr>
        <w:t xml:space="preserve"> составляет:</w:t>
      </w:r>
    </w:p>
    <w:p w:rsidR="00AE0C30" w:rsidRDefault="00AE0C30" w:rsidP="00AE0C30">
      <w:pPr>
        <w:widowControl w:val="0"/>
        <w:autoSpaceDE w:val="0"/>
        <w:autoSpaceDN w:val="0"/>
        <w:adjustRightInd w:val="0"/>
        <w:rPr>
          <w:rFonts w:ascii="Times-Roman" w:hAnsi="Times-Roman" w:cs="Times-Roman"/>
          <w:sz w:val="28"/>
          <w:szCs w:val="28"/>
        </w:rPr>
      </w:pPr>
    </w:p>
    <w:p w:rsidR="00AE0C30" w:rsidRDefault="00AE0C30" w:rsidP="00AE0C30">
      <w:pPr>
        <w:widowControl w:val="0"/>
        <w:autoSpaceDE w:val="0"/>
        <w:autoSpaceDN w:val="0"/>
        <w:adjustRightInd w:val="0"/>
        <w:rPr>
          <w:rFonts w:ascii="Times-Roman" w:hAnsi="Times-Roman" w:cs="Times-Roman"/>
          <w:sz w:val="28"/>
          <w:szCs w:val="28"/>
        </w:rPr>
      </w:pPr>
      <w:r>
        <w:rPr>
          <w:rFonts w:ascii="Times-Roman" w:hAnsi="Times-Roman" w:cs="Times-Roman"/>
          <w:sz w:val="28"/>
          <w:szCs w:val="28"/>
        </w:rPr>
        <w:t xml:space="preserve">                                       </w:t>
      </w:r>
      <w:r>
        <w:rPr>
          <w:rFonts w:ascii="Times-Roman" w:hAnsi="Times-Roman" w:cs="Times-Roman"/>
          <w:sz w:val="28"/>
          <w:szCs w:val="28"/>
        </w:rPr>
        <w:tab/>
      </w:r>
      <w:r>
        <w:rPr>
          <w:rFonts w:ascii="Times-Roman" w:hAnsi="Times-Roman" w:cs="Times-Roman"/>
          <w:sz w:val="28"/>
          <w:szCs w:val="28"/>
        </w:rPr>
        <w:tab/>
        <w:t xml:space="preserve">,             </w:t>
      </w:r>
      <w:r>
        <w:rPr>
          <w:rFonts w:ascii="Times-Roman" w:hAnsi="Times-Roman" w:cs="Times-Roman"/>
          <w:sz w:val="28"/>
          <w:szCs w:val="28"/>
        </w:rPr>
        <w:tab/>
      </w:r>
      <w:r>
        <w:rPr>
          <w:rFonts w:ascii="Times-Roman" w:hAnsi="Times-Roman" w:cs="Times-Roman"/>
          <w:sz w:val="28"/>
          <w:szCs w:val="28"/>
        </w:rPr>
        <w:tab/>
        <w:t xml:space="preserve"> </w:t>
      </w:r>
      <w:r>
        <w:rPr>
          <w:rFonts w:ascii="Times-Roman" w:hAnsi="Times-Roman" w:cs="Times-Roman"/>
          <w:sz w:val="28"/>
          <w:szCs w:val="28"/>
        </w:rPr>
        <w:tab/>
        <w:t>(А.9)</w:t>
      </w:r>
    </w:p>
    <w:p w:rsidR="00AE0C30" w:rsidRDefault="00AE0C30" w:rsidP="00AE0C30">
      <w:pPr>
        <w:widowControl w:val="0"/>
        <w:autoSpaceDE w:val="0"/>
        <w:autoSpaceDN w:val="0"/>
        <w:adjustRightInd w:val="0"/>
        <w:rPr>
          <w:rFonts w:ascii="Times-Roman" w:hAnsi="Times-Roman" w:cs="Times-Roman"/>
          <w:sz w:val="28"/>
          <w:szCs w:val="28"/>
        </w:rPr>
      </w:pPr>
    </w:p>
    <w:p w:rsidR="00AE0C30" w:rsidRDefault="00AE0C30" w:rsidP="00AE0C3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 xml:space="preserve">где     </w:t>
      </w:r>
      <w:r>
        <w:rPr>
          <w:rFonts w:ascii="Times-Roman" w:hAnsi="Times-Roman" w:cs="Times-Roman"/>
          <w:i/>
          <w:iCs/>
          <w:sz w:val="28"/>
          <w:szCs w:val="28"/>
        </w:rPr>
        <w:t xml:space="preserve">t  </w:t>
      </w:r>
      <w:r>
        <w:rPr>
          <w:rFonts w:ascii="Times-Roman" w:hAnsi="Times-Roman" w:cs="Times-Roman"/>
          <w:sz w:val="28"/>
          <w:szCs w:val="28"/>
        </w:rPr>
        <w:t>находят по таблицам критерия Стьюдента для выбранного уровня значимости (таблица Б.1 Приложения Б). Если для какого-либо коэффициента окажется, что</w:t>
      </w:r>
    </w:p>
    <w:p w:rsidR="00AE0C30" w:rsidRDefault="00AE0C30" w:rsidP="00AE0C30">
      <w:pPr>
        <w:widowControl w:val="0"/>
        <w:autoSpaceDE w:val="0"/>
        <w:autoSpaceDN w:val="0"/>
        <w:adjustRightInd w:val="0"/>
        <w:rPr>
          <w:rFonts w:ascii="Times-Roman" w:hAnsi="Times-Roman" w:cs="Times-Roman"/>
          <w:sz w:val="28"/>
          <w:szCs w:val="28"/>
        </w:rPr>
      </w:pPr>
    </w:p>
    <w:p w:rsidR="00AE0C30" w:rsidRDefault="00AE0C30" w:rsidP="00AE0C30">
      <w:pPr>
        <w:widowControl w:val="0"/>
        <w:autoSpaceDE w:val="0"/>
        <w:autoSpaceDN w:val="0"/>
        <w:adjustRightInd w:val="0"/>
        <w:rPr>
          <w:rFonts w:ascii="Times-Roman" w:hAnsi="Times-Roman" w:cs="Times-Roman"/>
          <w:sz w:val="28"/>
          <w:szCs w:val="28"/>
        </w:rPr>
      </w:pPr>
      <w:r>
        <w:rPr>
          <w:rFonts w:ascii="Times-Roman" w:hAnsi="Times-Roman" w:cs="Times-Roman"/>
          <w:sz w:val="28"/>
          <w:szCs w:val="28"/>
        </w:rPr>
        <w:t xml:space="preserve">                                         </w:t>
      </w:r>
      <w:r>
        <w:rPr>
          <w:rFonts w:ascii="Times-Roman" w:hAnsi="Times-Roman" w:cs="Times-Roman"/>
          <w:sz w:val="28"/>
          <w:szCs w:val="28"/>
        </w:rPr>
        <w:tab/>
        <w:t xml:space="preserve"> ,                                      (А.10)</w:t>
      </w:r>
    </w:p>
    <w:p w:rsidR="00AE0C30" w:rsidRDefault="00AE0C30" w:rsidP="00AE0C30">
      <w:pPr>
        <w:widowControl w:val="0"/>
        <w:autoSpaceDE w:val="0"/>
        <w:autoSpaceDN w:val="0"/>
        <w:adjustRightInd w:val="0"/>
        <w:rPr>
          <w:rFonts w:ascii="Times-Roman" w:hAnsi="Times-Roman" w:cs="Times-Roman"/>
          <w:sz w:val="28"/>
          <w:szCs w:val="28"/>
        </w:rPr>
      </w:pPr>
    </w:p>
    <w:p w:rsidR="00AE0C30" w:rsidRDefault="00AE0C30" w:rsidP="00AE0C3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то данный член можно считать незначимым и исключить из уравнения регрессии.</w:t>
      </w:r>
    </w:p>
    <w:p w:rsidR="00AE0C30" w:rsidRDefault="00AE0C30" w:rsidP="00AE0C30">
      <w:pPr>
        <w:widowControl w:val="0"/>
        <w:autoSpaceDE w:val="0"/>
        <w:autoSpaceDN w:val="0"/>
        <w:adjustRightInd w:val="0"/>
        <w:rPr>
          <w:rFonts w:ascii="Times-Roman" w:hAnsi="Times-Roman" w:cs="Times-Roman"/>
          <w:sz w:val="28"/>
          <w:szCs w:val="28"/>
        </w:rPr>
      </w:pPr>
      <w:r>
        <w:rPr>
          <w:rFonts w:ascii="Times-Roman" w:hAnsi="Times-Roman" w:cs="Times-Roman"/>
          <w:sz w:val="28"/>
          <w:szCs w:val="28"/>
        </w:rPr>
        <w:t xml:space="preserve">  </w:t>
      </w:r>
      <w:r>
        <w:rPr>
          <w:rFonts w:ascii="Times-Roman" w:hAnsi="Times-Roman" w:cs="Times-Roman"/>
          <w:sz w:val="28"/>
          <w:szCs w:val="28"/>
        </w:rPr>
        <w:tab/>
        <w:t xml:space="preserve">Гипотезу адекватности проверяют следующим образом. Для каждой </w:t>
      </w:r>
      <w:r>
        <w:rPr>
          <w:rFonts w:ascii="Times-Roman" w:hAnsi="Times-Roman" w:cs="Times-Roman"/>
          <w:i/>
          <w:iCs/>
          <w:sz w:val="28"/>
          <w:szCs w:val="28"/>
        </w:rPr>
        <w:t>j -</w:t>
      </w:r>
      <w:r>
        <w:rPr>
          <w:rFonts w:ascii="Times-Roman" w:hAnsi="Times-Roman" w:cs="Times-Roman"/>
          <w:sz w:val="28"/>
          <w:szCs w:val="28"/>
        </w:rPr>
        <w:t xml:space="preserve">ой строки матрицы плана вычисляют расчетное значение </w:t>
      </w:r>
      <w:r>
        <w:rPr>
          <w:rFonts w:ascii="Times-Roman" w:hAnsi="Times-Roman" w:cs="Times-Roman"/>
          <w:i/>
          <w:iCs/>
          <w:sz w:val="28"/>
          <w:szCs w:val="28"/>
        </w:rPr>
        <w:t>y</w:t>
      </w:r>
      <w:r>
        <w:rPr>
          <w:rFonts w:ascii="Times-Roman" w:hAnsi="Times-Roman" w:cs="Times-Roman"/>
          <w:i/>
          <w:iCs/>
          <w:sz w:val="28"/>
          <w:szCs w:val="28"/>
          <w:vertAlign w:val="subscript"/>
        </w:rPr>
        <w:t>j</w:t>
      </w:r>
      <w:r>
        <w:rPr>
          <w:rFonts w:ascii="Times-Roman" w:hAnsi="Times-Roman" w:cs="Times-Roman"/>
          <w:sz w:val="28"/>
          <w:szCs w:val="28"/>
          <w:vertAlign w:val="superscript"/>
        </w:rPr>
        <w:t>Р</w:t>
      </w:r>
      <w:r>
        <w:rPr>
          <w:rFonts w:ascii="Times-Roman" w:hAnsi="Times-Roman" w:cs="Times-Roman"/>
          <w:sz w:val="28"/>
          <w:szCs w:val="28"/>
        </w:rPr>
        <w:t xml:space="preserve">, предварительно из уравнения регрессии вычеркнув незначимые члены. Затем находят разности  - </w:t>
      </w:r>
      <w:r>
        <w:rPr>
          <w:rFonts w:ascii="Times-Roman" w:hAnsi="Times-Roman" w:cs="Times-Roman"/>
          <w:i/>
          <w:iCs/>
          <w:sz w:val="28"/>
          <w:szCs w:val="28"/>
        </w:rPr>
        <w:t>y</w:t>
      </w:r>
      <w:r>
        <w:rPr>
          <w:rFonts w:ascii="Times-Roman" w:hAnsi="Times-Roman" w:cs="Times-Roman"/>
          <w:i/>
          <w:iCs/>
          <w:sz w:val="28"/>
          <w:szCs w:val="28"/>
          <w:vertAlign w:val="subscript"/>
        </w:rPr>
        <w:t xml:space="preserve"> j</w:t>
      </w:r>
      <w:r>
        <w:rPr>
          <w:rFonts w:ascii="Times-Roman" w:hAnsi="Times-Roman" w:cs="Times-Roman"/>
          <w:sz w:val="28"/>
          <w:szCs w:val="28"/>
          <w:vertAlign w:val="superscript"/>
        </w:rPr>
        <w:t>Р</w:t>
      </w:r>
      <w:r>
        <w:rPr>
          <w:rFonts w:ascii="Times-Roman" w:hAnsi="Times-Roman" w:cs="Times-Roman"/>
          <w:sz w:val="28"/>
          <w:szCs w:val="28"/>
        </w:rPr>
        <w:t>, называемые остатками, и остаточную дисперсию:</w:t>
      </w:r>
    </w:p>
    <w:p w:rsidR="00AE0C30" w:rsidRDefault="00AE0C30" w:rsidP="00AE0C30">
      <w:pPr>
        <w:widowControl w:val="0"/>
        <w:autoSpaceDE w:val="0"/>
        <w:autoSpaceDN w:val="0"/>
        <w:adjustRightInd w:val="0"/>
        <w:rPr>
          <w:rFonts w:ascii="Times-Roman" w:hAnsi="Times-Roman" w:cs="Times-Roman"/>
          <w:sz w:val="28"/>
          <w:szCs w:val="28"/>
        </w:rPr>
      </w:pPr>
      <w:r>
        <w:rPr>
          <w:rFonts w:ascii="Times-Roman" w:hAnsi="Times-Roman" w:cs="Times-Roman"/>
          <w:sz w:val="28"/>
          <w:szCs w:val="28"/>
        </w:rPr>
        <w:t xml:space="preserve">                      </w:t>
      </w:r>
    </w:p>
    <w:p w:rsidR="00AE0C30" w:rsidRDefault="00AE0C30" w:rsidP="00AE0C30">
      <w:pPr>
        <w:widowControl w:val="0"/>
        <w:autoSpaceDE w:val="0"/>
        <w:autoSpaceDN w:val="0"/>
        <w:adjustRightInd w:val="0"/>
        <w:ind w:left="2124"/>
        <w:rPr>
          <w:rFonts w:ascii="Times-Roman" w:hAnsi="Times-Roman" w:cs="Times-Roman"/>
          <w:sz w:val="28"/>
          <w:szCs w:val="28"/>
        </w:rPr>
      </w:pPr>
      <w:r>
        <w:rPr>
          <w:rFonts w:ascii="Times-Roman" w:hAnsi="Times-Roman" w:cs="Times-Roman"/>
          <w:sz w:val="28"/>
          <w:szCs w:val="28"/>
        </w:rPr>
        <w:t xml:space="preserve">  ,                        </w:t>
      </w:r>
      <w:r>
        <w:rPr>
          <w:rFonts w:ascii="Times-Roman" w:hAnsi="Times-Roman" w:cs="Times-Roman"/>
          <w:sz w:val="28"/>
          <w:szCs w:val="28"/>
        </w:rPr>
        <w:tab/>
      </w:r>
      <w:r>
        <w:rPr>
          <w:rFonts w:ascii="Times-Roman" w:hAnsi="Times-Roman" w:cs="Times-Roman"/>
          <w:sz w:val="28"/>
          <w:szCs w:val="28"/>
        </w:rPr>
        <w:tab/>
        <w:t>(А.11)</w:t>
      </w:r>
    </w:p>
    <w:p w:rsidR="00AE0C30" w:rsidRDefault="00AE0C30" w:rsidP="00AE0C30">
      <w:pPr>
        <w:widowControl w:val="0"/>
        <w:autoSpaceDE w:val="0"/>
        <w:autoSpaceDN w:val="0"/>
        <w:adjustRightInd w:val="0"/>
        <w:rPr>
          <w:rFonts w:ascii="Times-Roman" w:hAnsi="Times-Roman" w:cs="Times-Roman"/>
          <w:sz w:val="28"/>
          <w:szCs w:val="28"/>
        </w:rPr>
      </w:pPr>
    </w:p>
    <w:p w:rsidR="00AE0C30" w:rsidRDefault="00AE0C30" w:rsidP="00AE0C30">
      <w:pPr>
        <w:widowControl w:val="0"/>
        <w:autoSpaceDE w:val="0"/>
        <w:autoSpaceDN w:val="0"/>
        <w:adjustRightInd w:val="0"/>
        <w:rPr>
          <w:rFonts w:ascii="Times-Roman" w:hAnsi="Times-Roman" w:cs="Times-Roman"/>
          <w:i/>
          <w:iCs/>
          <w:sz w:val="28"/>
          <w:szCs w:val="28"/>
        </w:rPr>
      </w:pPr>
      <w:r>
        <w:rPr>
          <w:rFonts w:ascii="Times-Roman" w:hAnsi="Times-Roman" w:cs="Times-Roman"/>
          <w:sz w:val="28"/>
          <w:szCs w:val="28"/>
        </w:rPr>
        <w:t xml:space="preserve">где      </w:t>
      </w:r>
      <w:r>
        <w:rPr>
          <w:rFonts w:ascii="Times-Roman" w:hAnsi="Times-Roman" w:cs="Times-Roman"/>
          <w:i/>
          <w:iCs/>
          <w:sz w:val="28"/>
          <w:szCs w:val="28"/>
        </w:rPr>
        <w:t>f</w:t>
      </w:r>
      <w:r>
        <w:rPr>
          <w:rFonts w:ascii="Times-Roman" w:hAnsi="Times-Roman" w:cs="Times-Roman"/>
          <w:sz w:val="28"/>
          <w:szCs w:val="28"/>
        </w:rPr>
        <w:t xml:space="preserve"> = </w:t>
      </w:r>
      <w:r>
        <w:rPr>
          <w:rFonts w:ascii="Times-Roman" w:hAnsi="Times-Roman" w:cs="Times-Roman"/>
          <w:i/>
          <w:iCs/>
          <w:sz w:val="28"/>
          <w:szCs w:val="28"/>
        </w:rPr>
        <w:t>n – р;</w:t>
      </w:r>
    </w:p>
    <w:p w:rsidR="00AE0C30" w:rsidRDefault="00AE0C30" w:rsidP="00AE0C30">
      <w:pPr>
        <w:widowControl w:val="0"/>
        <w:autoSpaceDE w:val="0"/>
        <w:autoSpaceDN w:val="0"/>
        <w:adjustRightInd w:val="0"/>
        <w:rPr>
          <w:rFonts w:ascii="Times-Roman" w:hAnsi="Times-Roman" w:cs="Times-Roman"/>
          <w:sz w:val="28"/>
          <w:szCs w:val="28"/>
        </w:rPr>
      </w:pPr>
      <w:r>
        <w:rPr>
          <w:rFonts w:ascii="Times-Roman" w:hAnsi="Times-Roman" w:cs="Times-Roman"/>
          <w:i/>
          <w:iCs/>
          <w:sz w:val="28"/>
          <w:szCs w:val="28"/>
        </w:rPr>
        <w:t xml:space="preserve">          n – </w:t>
      </w:r>
      <w:r>
        <w:rPr>
          <w:rFonts w:ascii="Times-Roman" w:hAnsi="Times-Roman" w:cs="Times-Roman"/>
          <w:sz w:val="28"/>
          <w:szCs w:val="28"/>
        </w:rPr>
        <w:t>число строк матрицы плана;</w:t>
      </w:r>
    </w:p>
    <w:p w:rsidR="00AE0C30" w:rsidRDefault="00AE0C30" w:rsidP="00AE0C30">
      <w:pPr>
        <w:widowControl w:val="0"/>
        <w:autoSpaceDE w:val="0"/>
        <w:autoSpaceDN w:val="0"/>
        <w:adjustRightInd w:val="0"/>
        <w:rPr>
          <w:rFonts w:ascii="Times-Roman" w:hAnsi="Times-Roman" w:cs="Times-Roman"/>
          <w:sz w:val="28"/>
          <w:szCs w:val="28"/>
        </w:rPr>
      </w:pPr>
      <w:r>
        <w:rPr>
          <w:rFonts w:ascii="Times-Roman" w:hAnsi="Times-Roman" w:cs="Times-Roman"/>
          <w:i/>
          <w:iCs/>
          <w:sz w:val="28"/>
          <w:szCs w:val="28"/>
        </w:rPr>
        <w:t xml:space="preserve">          P – </w:t>
      </w:r>
      <w:r>
        <w:rPr>
          <w:rFonts w:ascii="Times-Roman" w:hAnsi="Times-Roman" w:cs="Times-Roman"/>
          <w:sz w:val="28"/>
          <w:szCs w:val="28"/>
        </w:rPr>
        <w:t>число значимых коэффициентов регрессии.</w:t>
      </w:r>
    </w:p>
    <w:p w:rsidR="00AE0C30" w:rsidRDefault="00AE0C30" w:rsidP="00AE0C30">
      <w:pPr>
        <w:widowControl w:val="0"/>
        <w:autoSpaceDE w:val="0"/>
        <w:autoSpaceDN w:val="0"/>
        <w:adjustRightInd w:val="0"/>
        <w:rPr>
          <w:rFonts w:ascii="Times-Roman" w:hAnsi="Times-Roman" w:cs="Times-Roman"/>
          <w:sz w:val="28"/>
          <w:szCs w:val="28"/>
        </w:rPr>
      </w:pPr>
    </w:p>
    <w:p w:rsidR="00AE0C30" w:rsidRDefault="00AE0C30" w:rsidP="00AE0C3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Чем меньше р</w:t>
      </w:r>
      <w:r>
        <w:rPr>
          <w:rFonts w:ascii="Times-Roman" w:hAnsi="Times-Roman" w:cs="Times-Roman"/>
          <w:i/>
          <w:iCs/>
          <w:sz w:val="28"/>
          <w:szCs w:val="28"/>
        </w:rPr>
        <w:t xml:space="preserve">, </w:t>
      </w:r>
      <w:r>
        <w:rPr>
          <w:rFonts w:ascii="Times-Roman" w:hAnsi="Times-Roman" w:cs="Times-Roman"/>
          <w:sz w:val="28"/>
          <w:szCs w:val="28"/>
        </w:rPr>
        <w:t xml:space="preserve">тем больше </w:t>
      </w:r>
      <w:r>
        <w:rPr>
          <w:rFonts w:ascii="Times-Roman" w:hAnsi="Times-Roman" w:cs="Times-Roman"/>
          <w:i/>
          <w:iCs/>
          <w:sz w:val="28"/>
          <w:szCs w:val="28"/>
        </w:rPr>
        <w:t xml:space="preserve"> f – </w:t>
      </w:r>
      <w:r>
        <w:rPr>
          <w:rFonts w:ascii="Times-Roman" w:hAnsi="Times-Roman" w:cs="Times-Roman"/>
          <w:sz w:val="28"/>
          <w:szCs w:val="28"/>
        </w:rPr>
        <w:t>в этом одна из главных целей, достигаемых при исключении незначимых членов.</w:t>
      </w:r>
    </w:p>
    <w:p w:rsidR="00AE0C30" w:rsidRDefault="00AE0C30" w:rsidP="00AE0C30">
      <w:pPr>
        <w:widowControl w:val="0"/>
        <w:autoSpaceDE w:val="0"/>
        <w:autoSpaceDN w:val="0"/>
        <w:adjustRightInd w:val="0"/>
        <w:rPr>
          <w:rFonts w:ascii="Times-Roman" w:hAnsi="Times-Roman" w:cs="Times-Roman"/>
          <w:sz w:val="28"/>
          <w:szCs w:val="28"/>
        </w:rPr>
      </w:pPr>
      <w:r>
        <w:rPr>
          <w:rFonts w:ascii="Times-Roman" w:hAnsi="Times-Roman" w:cs="Times-Roman"/>
          <w:sz w:val="28"/>
          <w:szCs w:val="28"/>
        </w:rPr>
        <w:t>Проверку адекватности проводят по критерию Фишера:</w:t>
      </w:r>
    </w:p>
    <w:p w:rsidR="00AE0C30" w:rsidRDefault="00AE0C30" w:rsidP="00AE0C30">
      <w:pPr>
        <w:widowControl w:val="0"/>
        <w:autoSpaceDE w:val="0"/>
        <w:autoSpaceDN w:val="0"/>
        <w:adjustRightInd w:val="0"/>
        <w:rPr>
          <w:rFonts w:ascii="Times-Roman" w:hAnsi="Times-Roman" w:cs="Times-Roman"/>
          <w:sz w:val="28"/>
          <w:szCs w:val="28"/>
        </w:rPr>
      </w:pPr>
      <w:r>
        <w:rPr>
          <w:rFonts w:ascii="Times-Roman" w:hAnsi="Times-Roman" w:cs="Times-Roman"/>
          <w:i/>
          <w:iCs/>
          <w:sz w:val="28"/>
          <w:szCs w:val="28"/>
        </w:rPr>
        <w:t xml:space="preserve">                           </w:t>
      </w:r>
      <w:r>
        <w:rPr>
          <w:rFonts w:ascii="Times-Roman" w:hAnsi="Times-Roman" w:cs="Times-Roman"/>
          <w:i/>
          <w:iCs/>
          <w:sz w:val="28"/>
          <w:szCs w:val="28"/>
        </w:rPr>
        <w:tab/>
      </w:r>
      <w:r>
        <w:rPr>
          <w:rFonts w:ascii="Times-Roman" w:hAnsi="Times-Roman" w:cs="Times-Roman"/>
          <w:i/>
          <w:iCs/>
          <w:sz w:val="28"/>
          <w:szCs w:val="28"/>
        </w:rPr>
        <w:tab/>
      </w:r>
      <w:r>
        <w:rPr>
          <w:rFonts w:ascii="Times-Roman" w:hAnsi="Times-Roman" w:cs="Times-Roman"/>
          <w:i/>
          <w:iCs/>
          <w:sz w:val="28"/>
          <w:szCs w:val="28"/>
        </w:rPr>
        <w:tab/>
        <w:t xml:space="preserve">   F = S </w:t>
      </w:r>
      <w:r>
        <w:rPr>
          <w:rFonts w:ascii="Times-Roman" w:hAnsi="Times-Roman" w:cs="Times-Roman"/>
          <w:sz w:val="28"/>
          <w:szCs w:val="28"/>
          <w:vertAlign w:val="superscript"/>
        </w:rPr>
        <w:t>2</w:t>
      </w:r>
      <w:r>
        <w:rPr>
          <w:rFonts w:ascii="Times-Roman" w:hAnsi="Times-Roman" w:cs="Times-Roman"/>
          <w:sz w:val="28"/>
          <w:szCs w:val="28"/>
          <w:vertAlign w:val="subscript"/>
        </w:rPr>
        <w:t>ост</w:t>
      </w:r>
      <w:r>
        <w:rPr>
          <w:rFonts w:ascii="Times-Roman" w:hAnsi="Times-Roman" w:cs="Times-Roman"/>
          <w:i/>
          <w:iCs/>
          <w:sz w:val="28"/>
          <w:szCs w:val="28"/>
        </w:rPr>
        <w:t xml:space="preserve">  / S </w:t>
      </w:r>
      <w:r>
        <w:rPr>
          <w:rFonts w:ascii="Times-Roman" w:hAnsi="Times-Roman" w:cs="Times-Roman"/>
          <w:sz w:val="28"/>
          <w:szCs w:val="28"/>
          <w:vertAlign w:val="superscript"/>
        </w:rPr>
        <w:t>2</w:t>
      </w:r>
      <w:r>
        <w:rPr>
          <w:rFonts w:ascii="Times-Roman" w:hAnsi="Times-Roman" w:cs="Times-Roman"/>
          <w:i/>
          <w:iCs/>
          <w:sz w:val="28"/>
          <w:szCs w:val="28"/>
        </w:rPr>
        <w:t>()</w:t>
      </w:r>
      <w:r>
        <w:rPr>
          <w:rFonts w:ascii="Times-Roman" w:hAnsi="Times-Roman" w:cs="Times-Roman"/>
          <w:sz w:val="28"/>
          <w:szCs w:val="28"/>
        </w:rPr>
        <w:t>,</w:t>
      </w:r>
      <w:r>
        <w:rPr>
          <w:rFonts w:ascii="Times-Roman" w:hAnsi="Times-Roman" w:cs="Times-Roman"/>
          <w:sz w:val="28"/>
          <w:szCs w:val="28"/>
        </w:rPr>
        <w:tab/>
      </w:r>
      <w:r>
        <w:rPr>
          <w:rFonts w:ascii="Times-Roman" w:hAnsi="Times-Roman" w:cs="Times-Roman"/>
          <w:sz w:val="28"/>
          <w:szCs w:val="28"/>
        </w:rPr>
        <w:tab/>
        <w:t xml:space="preserve">              </w:t>
      </w:r>
      <w:r>
        <w:rPr>
          <w:rFonts w:ascii="Times-Roman" w:hAnsi="Times-Roman" w:cs="Times-Roman"/>
          <w:sz w:val="28"/>
          <w:szCs w:val="28"/>
        </w:rPr>
        <w:tab/>
        <w:t>(А.12)</w:t>
      </w:r>
    </w:p>
    <w:p w:rsidR="00AE0C30" w:rsidRDefault="00AE0C30" w:rsidP="00AE0C30">
      <w:pPr>
        <w:widowControl w:val="0"/>
        <w:autoSpaceDE w:val="0"/>
        <w:autoSpaceDN w:val="0"/>
        <w:adjustRightInd w:val="0"/>
        <w:rPr>
          <w:rFonts w:ascii="Times-Roman" w:hAnsi="Times-Roman" w:cs="Times-Roman"/>
          <w:sz w:val="28"/>
          <w:szCs w:val="28"/>
        </w:rPr>
      </w:pPr>
    </w:p>
    <w:p w:rsidR="00AE0C30" w:rsidRDefault="00AE0C30" w:rsidP="00AE0C30">
      <w:pPr>
        <w:widowControl w:val="0"/>
        <w:autoSpaceDE w:val="0"/>
        <w:autoSpaceDN w:val="0"/>
        <w:adjustRightInd w:val="0"/>
        <w:rPr>
          <w:rFonts w:ascii="Times-Roman" w:hAnsi="Times-Roman" w:cs="Times-Roman"/>
          <w:sz w:val="28"/>
          <w:szCs w:val="28"/>
        </w:rPr>
      </w:pPr>
      <w:r>
        <w:rPr>
          <w:rFonts w:ascii="Times-Roman" w:hAnsi="Times-Roman" w:cs="Times-Roman"/>
          <w:sz w:val="28"/>
          <w:szCs w:val="28"/>
        </w:rPr>
        <w:t xml:space="preserve">если </w:t>
      </w:r>
      <w:r>
        <w:rPr>
          <w:rFonts w:ascii="Times-Roman" w:hAnsi="Times-Roman" w:cs="Times-Roman"/>
          <w:i/>
          <w:iCs/>
          <w:sz w:val="28"/>
          <w:szCs w:val="28"/>
        </w:rPr>
        <w:t xml:space="preserve">F &lt; F </w:t>
      </w:r>
      <w:r>
        <w:rPr>
          <w:rFonts w:ascii="Times-Roman" w:hAnsi="Times-Roman" w:cs="Times-Roman"/>
          <w:sz w:val="28"/>
          <w:szCs w:val="28"/>
          <w:vertAlign w:val="subscript"/>
        </w:rPr>
        <w:t>табл.</w:t>
      </w:r>
      <w:r>
        <w:rPr>
          <w:rFonts w:ascii="Times-Roman" w:hAnsi="Times-Roman" w:cs="Times-Roman"/>
          <w:sz w:val="28"/>
          <w:szCs w:val="28"/>
        </w:rPr>
        <w:t>, уравнение адекватно. В противном случае, переходят к более сложной модели.</w:t>
      </w:r>
    </w:p>
    <w:p w:rsidR="00AE0C30" w:rsidRDefault="00AE0C30" w:rsidP="00AE0C3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 xml:space="preserve">При адекватности уравнения, полученного по данным ПФЭ, оптимальное значение целевой функции (функции отклика), лежит в области точек ПФЭ. Для поиска оптимума служит метод "крутого восхождения".   </w:t>
      </w:r>
    </w:p>
    <w:p w:rsidR="00AE0C30" w:rsidRDefault="00AE0C30" w:rsidP="00AE0C30">
      <w:pPr>
        <w:widowControl w:val="0"/>
        <w:autoSpaceDE w:val="0"/>
        <w:autoSpaceDN w:val="0"/>
        <w:adjustRightInd w:val="0"/>
        <w:rPr>
          <w:rFonts w:ascii="Times-Roman" w:hAnsi="Times-Roman" w:cs="Times-Roman"/>
          <w:sz w:val="28"/>
          <w:szCs w:val="28"/>
        </w:rPr>
      </w:pPr>
      <w:r>
        <w:rPr>
          <w:rFonts w:ascii="Times-Roman" w:hAnsi="Times-Roman" w:cs="Times-Roman"/>
          <w:sz w:val="28"/>
          <w:szCs w:val="28"/>
        </w:rPr>
        <w:t xml:space="preserve">  </w:t>
      </w:r>
      <w:r>
        <w:rPr>
          <w:rFonts w:ascii="Times-Roman" w:hAnsi="Times-Roman" w:cs="Times-Roman"/>
          <w:sz w:val="28"/>
          <w:szCs w:val="28"/>
        </w:rPr>
        <w:tab/>
        <w:t>Интерпретация уравнений регрессии.</w:t>
      </w:r>
    </w:p>
    <w:p w:rsidR="00AE0C30" w:rsidRDefault="00AE0C30" w:rsidP="00AE0C3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lastRenderedPageBreak/>
        <w:t>Интерпретация уравнений регрессии – важнейший этап моделирования процессов при использовании планирования экспериментов.</w:t>
      </w:r>
    </w:p>
    <w:p w:rsidR="00AE0C30" w:rsidRDefault="00AE0C30" w:rsidP="00AE0C3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Интерпретация включает анализ, прежде всего влияния отдельных факторов и их взаимодействий, а затем – особенностей поведения функции отклика в различных частях изученной области факторного пространства.</w:t>
      </w:r>
    </w:p>
    <w:p w:rsidR="00AE0C30" w:rsidRDefault="00AE0C30" w:rsidP="00AE0C3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Влияние факторов проще всего анализировать по уравнению 1-ой степени. Знак коэффициента регрессии показывает, в какую сторону – увеличения или уменьшения – влияет на отклик данный фактор.</w:t>
      </w:r>
    </w:p>
    <w:p w:rsidR="00AE0C30" w:rsidRDefault="00AE0C30" w:rsidP="00AE0C3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Планированный эксперимент позволяет сопоставить влияние отдельных факторов. В обычных уравнениях регрессии сопоставить коэффициенты трудно, т.к. факторы (а соответственно, и коэффициенты регрессии) величины размерные, и нельзя утверждать, что больше 1 м</w:t>
      </w:r>
      <w:r>
        <w:rPr>
          <w:rFonts w:ascii="Times-Roman" w:hAnsi="Times-Roman" w:cs="Times-Roman"/>
          <w:sz w:val="28"/>
          <w:szCs w:val="28"/>
          <w:vertAlign w:val="superscript"/>
        </w:rPr>
        <w:t>3</w:t>
      </w:r>
      <w:r>
        <w:rPr>
          <w:rFonts w:ascii="Times-Roman" w:hAnsi="Times-Roman" w:cs="Times-Roman"/>
          <w:sz w:val="28"/>
          <w:szCs w:val="28"/>
        </w:rPr>
        <w:t xml:space="preserve">/т или 1 %. В планированном эксперименте факторы приведены к безразмерному кодированному виду. Каждый из них варьируется в одинаковых пределах, от –1 до +1, поэтому большее, чем </w:t>
      </w:r>
      <w:r>
        <w:rPr>
          <w:rFonts w:ascii="Times-Roman" w:hAnsi="Times-Roman" w:cs="Times-Roman"/>
          <w:i/>
          <w:iCs/>
          <w:sz w:val="28"/>
          <w:szCs w:val="28"/>
        </w:rPr>
        <w:t>в</w:t>
      </w:r>
      <w:r>
        <w:rPr>
          <w:rFonts w:ascii="Times-Roman" w:hAnsi="Times-Roman" w:cs="Times-Roman"/>
          <w:sz w:val="28"/>
          <w:szCs w:val="28"/>
          <w:vertAlign w:val="subscript"/>
        </w:rPr>
        <w:t>k</w:t>
      </w:r>
      <w:r>
        <w:rPr>
          <w:rFonts w:ascii="Times-Roman" w:hAnsi="Times-Roman" w:cs="Times-Roman"/>
          <w:sz w:val="28"/>
          <w:szCs w:val="28"/>
        </w:rPr>
        <w:t xml:space="preserve"> по абсолютной величине значение </w:t>
      </w:r>
      <w:r>
        <w:rPr>
          <w:rFonts w:ascii="Times-Roman" w:hAnsi="Times-Roman" w:cs="Times-Roman"/>
          <w:i/>
          <w:iCs/>
          <w:sz w:val="28"/>
          <w:szCs w:val="28"/>
        </w:rPr>
        <w:t>в</w:t>
      </w:r>
      <w:r>
        <w:rPr>
          <w:rFonts w:ascii="Times-Roman" w:hAnsi="Times-Roman" w:cs="Times-Roman"/>
          <w:sz w:val="28"/>
          <w:szCs w:val="28"/>
          <w:vertAlign w:val="subscript"/>
        </w:rPr>
        <w:t>i</w:t>
      </w:r>
      <w:r>
        <w:rPr>
          <w:rFonts w:ascii="Times-Roman" w:hAnsi="Times-Roman" w:cs="Times-Roman"/>
          <w:sz w:val="28"/>
          <w:szCs w:val="28"/>
        </w:rPr>
        <w:t xml:space="preserve"> означает, что в заданных пределах варьирования, изменение фактора – расход полимера – сильнее влияет на скорость отстаивания, в общем случае - на отклик, чем увеличение расхода электролита.</w:t>
      </w:r>
    </w:p>
    <w:p w:rsidR="00AE0C30" w:rsidRDefault="00AE0C30" w:rsidP="00AE0C30">
      <w:pPr>
        <w:widowControl w:val="0"/>
        <w:autoSpaceDE w:val="0"/>
        <w:autoSpaceDN w:val="0"/>
        <w:adjustRightInd w:val="0"/>
        <w:rPr>
          <w:rFonts w:ascii="Times-Roman" w:hAnsi="Times-Roman" w:cs="Times-Roman"/>
          <w:sz w:val="28"/>
          <w:szCs w:val="28"/>
        </w:rPr>
      </w:pPr>
    </w:p>
    <w:p w:rsidR="00AE0C30" w:rsidRDefault="00AE0C30" w:rsidP="00AE0C30">
      <w:pPr>
        <w:widowControl w:val="0"/>
        <w:autoSpaceDE w:val="0"/>
        <w:autoSpaceDN w:val="0"/>
        <w:adjustRightInd w:val="0"/>
        <w:rPr>
          <w:rFonts w:ascii="Times-Roman" w:hAnsi="Times-Roman" w:cs="Times-Roman"/>
          <w:sz w:val="28"/>
          <w:szCs w:val="28"/>
        </w:rPr>
      </w:pPr>
    </w:p>
    <w:p w:rsidR="00AE0C30" w:rsidRDefault="00AE0C30" w:rsidP="00AE0C30">
      <w:pPr>
        <w:widowControl w:val="0"/>
        <w:autoSpaceDE w:val="0"/>
        <w:autoSpaceDN w:val="0"/>
        <w:adjustRightInd w:val="0"/>
        <w:rPr>
          <w:rFonts w:ascii="Times-Roman" w:hAnsi="Times-Roman" w:cs="Times-Roman"/>
          <w:sz w:val="28"/>
          <w:szCs w:val="28"/>
        </w:rPr>
      </w:pPr>
    </w:p>
    <w:p w:rsidR="00AE0C30" w:rsidRDefault="00AE0C30" w:rsidP="00AE0C30">
      <w:pPr>
        <w:widowControl w:val="0"/>
        <w:autoSpaceDE w:val="0"/>
        <w:autoSpaceDN w:val="0"/>
        <w:adjustRightInd w:val="0"/>
        <w:rPr>
          <w:rFonts w:ascii="Times-Roman" w:hAnsi="Times-Roman" w:cs="Times-Roman"/>
          <w:sz w:val="28"/>
          <w:szCs w:val="28"/>
          <w:vertAlign w:val="superscript"/>
        </w:rPr>
      </w:pPr>
      <w:r>
        <w:rPr>
          <w:rFonts w:ascii="Times-Roman" w:hAnsi="Times-Roman" w:cs="Times-Roman"/>
          <w:sz w:val="28"/>
          <w:szCs w:val="28"/>
        </w:rPr>
        <w:t xml:space="preserve">Таблица А. 4 – Расширенная матрица ПФЭ 2 </w:t>
      </w:r>
      <w:r>
        <w:rPr>
          <w:rFonts w:ascii="Times-Roman" w:hAnsi="Times-Roman" w:cs="Times-Roman"/>
          <w:sz w:val="28"/>
          <w:szCs w:val="28"/>
          <w:vertAlign w:val="superscript"/>
        </w:rPr>
        <w:t>3</w:t>
      </w:r>
    </w:p>
    <w:p w:rsidR="00AE0C30" w:rsidRDefault="00AE0C30" w:rsidP="00AE0C30">
      <w:pPr>
        <w:widowControl w:val="0"/>
        <w:autoSpaceDE w:val="0"/>
        <w:autoSpaceDN w:val="0"/>
        <w:adjustRightInd w:val="0"/>
        <w:rPr>
          <w:rFonts w:ascii="Times-Roman" w:hAnsi="Times-Roman" w:cs="Times-Roman"/>
          <w:sz w:val="28"/>
          <w:szCs w:val="28"/>
          <w:vertAlign w:val="superscript"/>
        </w:rPr>
      </w:pPr>
    </w:p>
    <w:tbl>
      <w:tblPr>
        <w:tblW w:w="0" w:type="auto"/>
        <w:tblLayout w:type="fixed"/>
        <w:tblLook w:val="0000"/>
      </w:tblPr>
      <w:tblGrid>
        <w:gridCol w:w="1068"/>
        <w:gridCol w:w="960"/>
        <w:gridCol w:w="960"/>
        <w:gridCol w:w="960"/>
        <w:gridCol w:w="960"/>
        <w:gridCol w:w="960"/>
        <w:gridCol w:w="960"/>
        <w:gridCol w:w="960"/>
        <w:gridCol w:w="960"/>
      </w:tblGrid>
      <w:tr w:rsidR="00AE0C30" w:rsidTr="007B59CD">
        <w:tc>
          <w:tcPr>
            <w:tcW w:w="1068" w:type="dxa"/>
            <w:gridSpan w:val="9"/>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rPr>
                <w:rFonts w:ascii="Times-Roman" w:hAnsi="Times-Roman" w:cs="Times-Roman"/>
                <w:sz w:val="28"/>
                <w:szCs w:val="28"/>
                <w:vertAlign w:val="superscript"/>
              </w:rPr>
            </w:pPr>
            <w:r>
              <w:rPr>
                <w:rFonts w:ascii="Times-Roman" w:hAnsi="Times-Roman" w:cs="Times-Roman"/>
                <w:sz w:val="28"/>
                <w:szCs w:val="28"/>
              </w:rPr>
              <w:t xml:space="preserve">                              Расширенная матрица ПФЭ  2 </w:t>
            </w:r>
            <w:r>
              <w:rPr>
                <w:rFonts w:ascii="Times-Roman" w:hAnsi="Times-Roman" w:cs="Times-Roman"/>
                <w:sz w:val="28"/>
                <w:szCs w:val="28"/>
                <w:vertAlign w:val="superscript"/>
              </w:rPr>
              <w:t>3</w:t>
            </w:r>
          </w:p>
        </w:tc>
      </w:tr>
      <w:tr w:rsidR="00AE0C30" w:rsidTr="007B59CD">
        <w:tc>
          <w:tcPr>
            <w:tcW w:w="1068"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vertAlign w:val="subscript"/>
              </w:rPr>
            </w:pPr>
            <w:r>
              <w:rPr>
                <w:rFonts w:ascii="Times-Roman" w:hAnsi="Times-Roman" w:cs="Times-Roman"/>
                <w:i/>
                <w:iCs/>
                <w:sz w:val="28"/>
                <w:szCs w:val="28"/>
              </w:rPr>
              <w:t>x</w:t>
            </w:r>
            <w:r>
              <w:rPr>
                <w:rFonts w:ascii="Times-Roman" w:hAnsi="Times-Roman" w:cs="Times-Roman"/>
                <w:sz w:val="28"/>
                <w:szCs w:val="28"/>
                <w:vertAlign w:val="subscript"/>
              </w:rPr>
              <w:t>0</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vertAlign w:val="subscript"/>
              </w:rPr>
            </w:pPr>
            <w:r>
              <w:rPr>
                <w:rFonts w:ascii="Times-Roman" w:hAnsi="Times-Roman" w:cs="Times-Roman"/>
                <w:i/>
                <w:iCs/>
                <w:sz w:val="28"/>
                <w:szCs w:val="28"/>
              </w:rPr>
              <w:t>x</w:t>
            </w:r>
            <w:r>
              <w:rPr>
                <w:rFonts w:ascii="Times-Roman" w:hAnsi="Times-Roman" w:cs="Times-Roman"/>
                <w:sz w:val="28"/>
                <w:szCs w:val="28"/>
                <w:vertAlign w:val="subscript"/>
              </w:rPr>
              <w:t>1</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vertAlign w:val="subscript"/>
              </w:rPr>
            </w:pPr>
            <w:r>
              <w:rPr>
                <w:rFonts w:ascii="Times-Roman" w:hAnsi="Times-Roman" w:cs="Times-Roman"/>
                <w:i/>
                <w:iCs/>
                <w:sz w:val="28"/>
                <w:szCs w:val="28"/>
              </w:rPr>
              <w:t>x</w:t>
            </w:r>
            <w:r>
              <w:rPr>
                <w:rFonts w:ascii="Times-Roman" w:hAnsi="Times-Roman" w:cs="Times-Roman"/>
                <w:sz w:val="28"/>
                <w:szCs w:val="28"/>
                <w:vertAlign w:val="subscript"/>
              </w:rPr>
              <w:t>2</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vertAlign w:val="subscript"/>
              </w:rPr>
            </w:pPr>
            <w:r>
              <w:rPr>
                <w:rFonts w:ascii="Times-Roman" w:hAnsi="Times-Roman" w:cs="Times-Roman"/>
                <w:i/>
                <w:iCs/>
                <w:sz w:val="28"/>
                <w:szCs w:val="28"/>
              </w:rPr>
              <w:t>x</w:t>
            </w:r>
            <w:r>
              <w:rPr>
                <w:rFonts w:ascii="Times-Roman" w:hAnsi="Times-Roman" w:cs="Times-Roman"/>
                <w:sz w:val="28"/>
                <w:szCs w:val="28"/>
                <w:vertAlign w:val="subscript"/>
              </w:rPr>
              <w:t>3</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vertAlign w:val="subscript"/>
              </w:rPr>
            </w:pPr>
            <w:r>
              <w:rPr>
                <w:rFonts w:ascii="Times-Roman" w:hAnsi="Times-Roman" w:cs="Times-Roman"/>
                <w:i/>
                <w:iCs/>
                <w:sz w:val="28"/>
                <w:szCs w:val="28"/>
              </w:rPr>
              <w:t>x</w:t>
            </w:r>
            <w:r>
              <w:rPr>
                <w:rFonts w:ascii="Times-Roman" w:hAnsi="Times-Roman" w:cs="Times-Roman"/>
                <w:sz w:val="28"/>
                <w:szCs w:val="28"/>
                <w:vertAlign w:val="subscript"/>
              </w:rPr>
              <w:t>12</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vertAlign w:val="subscript"/>
              </w:rPr>
            </w:pPr>
            <w:r>
              <w:rPr>
                <w:rFonts w:ascii="Times-Roman" w:hAnsi="Times-Roman" w:cs="Times-Roman"/>
                <w:i/>
                <w:iCs/>
                <w:sz w:val="28"/>
                <w:szCs w:val="28"/>
              </w:rPr>
              <w:t>x</w:t>
            </w:r>
            <w:r>
              <w:rPr>
                <w:rFonts w:ascii="Times-Roman" w:hAnsi="Times-Roman" w:cs="Times-Roman"/>
                <w:sz w:val="28"/>
                <w:szCs w:val="28"/>
                <w:vertAlign w:val="subscript"/>
              </w:rPr>
              <w:t>13</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vertAlign w:val="subscript"/>
              </w:rPr>
            </w:pPr>
            <w:r>
              <w:rPr>
                <w:rFonts w:ascii="Times-Roman" w:hAnsi="Times-Roman" w:cs="Times-Roman"/>
                <w:i/>
                <w:iCs/>
                <w:sz w:val="28"/>
                <w:szCs w:val="28"/>
              </w:rPr>
              <w:t>x</w:t>
            </w:r>
            <w:r>
              <w:rPr>
                <w:rFonts w:ascii="Times-Roman" w:hAnsi="Times-Roman" w:cs="Times-Roman"/>
                <w:sz w:val="28"/>
                <w:szCs w:val="28"/>
                <w:vertAlign w:val="subscript"/>
              </w:rPr>
              <w:t>23</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vertAlign w:val="subscript"/>
              </w:rPr>
            </w:pPr>
            <w:r>
              <w:rPr>
                <w:rFonts w:ascii="Times-Roman" w:hAnsi="Times-Roman" w:cs="Times-Roman"/>
                <w:i/>
                <w:iCs/>
                <w:sz w:val="28"/>
                <w:szCs w:val="28"/>
              </w:rPr>
              <w:t>x</w:t>
            </w:r>
            <w:r>
              <w:rPr>
                <w:rFonts w:ascii="Times-Roman" w:hAnsi="Times-Roman" w:cs="Times-Roman"/>
                <w:sz w:val="28"/>
                <w:szCs w:val="28"/>
                <w:vertAlign w:val="subscript"/>
              </w:rPr>
              <w:t>123</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vertAlign w:val="subscript"/>
              </w:rPr>
            </w:pPr>
            <w:r>
              <w:rPr>
                <w:rFonts w:ascii="Times-Roman" w:hAnsi="Times-Roman" w:cs="Times-Roman"/>
                <w:i/>
                <w:iCs/>
                <w:sz w:val="28"/>
                <w:szCs w:val="28"/>
              </w:rPr>
              <w:t>у</w:t>
            </w:r>
            <w:r>
              <w:rPr>
                <w:rFonts w:ascii="Times-Roman" w:hAnsi="Times-Roman" w:cs="Times-Roman"/>
                <w:sz w:val="28"/>
                <w:szCs w:val="28"/>
                <w:vertAlign w:val="subscript"/>
              </w:rPr>
              <w:t>1j мм/мин</w:t>
            </w:r>
          </w:p>
        </w:tc>
      </w:tr>
      <w:tr w:rsidR="00AE0C30" w:rsidTr="007B59CD">
        <w:tc>
          <w:tcPr>
            <w:tcW w:w="1068"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18</w:t>
            </w:r>
          </w:p>
        </w:tc>
      </w:tr>
      <w:tr w:rsidR="00AE0C30" w:rsidTr="007B59CD">
        <w:tc>
          <w:tcPr>
            <w:tcW w:w="1068"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38</w:t>
            </w:r>
          </w:p>
        </w:tc>
      </w:tr>
      <w:tr w:rsidR="00AE0C30" w:rsidTr="007B59CD">
        <w:tc>
          <w:tcPr>
            <w:tcW w:w="1068"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30</w:t>
            </w:r>
          </w:p>
        </w:tc>
      </w:tr>
      <w:tr w:rsidR="00AE0C30" w:rsidTr="007B59CD">
        <w:tc>
          <w:tcPr>
            <w:tcW w:w="1068"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48</w:t>
            </w:r>
          </w:p>
        </w:tc>
      </w:tr>
      <w:tr w:rsidR="00AE0C30" w:rsidTr="007B59CD">
        <w:tc>
          <w:tcPr>
            <w:tcW w:w="1068"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34</w:t>
            </w:r>
          </w:p>
        </w:tc>
      </w:tr>
      <w:tr w:rsidR="00AE0C30" w:rsidTr="007B59CD">
        <w:tc>
          <w:tcPr>
            <w:tcW w:w="1068"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54</w:t>
            </w:r>
          </w:p>
        </w:tc>
      </w:tr>
      <w:tr w:rsidR="00AE0C30" w:rsidTr="007B59CD">
        <w:tc>
          <w:tcPr>
            <w:tcW w:w="1068"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36</w:t>
            </w:r>
          </w:p>
        </w:tc>
      </w:tr>
      <w:tr w:rsidR="00AE0C30" w:rsidTr="007B59CD">
        <w:tc>
          <w:tcPr>
            <w:tcW w:w="1068"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88</w:t>
            </w:r>
          </w:p>
        </w:tc>
      </w:tr>
      <w:tr w:rsidR="00AE0C30" w:rsidTr="007B59CD">
        <w:tc>
          <w:tcPr>
            <w:tcW w:w="1068"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0</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0</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0</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30</w:t>
            </w:r>
          </w:p>
        </w:tc>
      </w:tr>
      <w:tr w:rsidR="00AE0C30" w:rsidTr="007B59CD">
        <w:tc>
          <w:tcPr>
            <w:tcW w:w="1068"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0</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0</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0</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26</w:t>
            </w:r>
          </w:p>
        </w:tc>
      </w:tr>
      <w:tr w:rsidR="00AE0C30" w:rsidTr="007B59CD">
        <w:tc>
          <w:tcPr>
            <w:tcW w:w="1068"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0</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0</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0</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32</w:t>
            </w:r>
          </w:p>
        </w:tc>
      </w:tr>
      <w:tr w:rsidR="00AE0C30" w:rsidTr="007B59CD">
        <w:tc>
          <w:tcPr>
            <w:tcW w:w="1068"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B</w:t>
            </w:r>
            <w:r>
              <w:rPr>
                <w:rFonts w:ascii="Times-Roman" w:hAnsi="Times-Roman" w:cs="Times-Roman"/>
                <w:sz w:val="28"/>
                <w:szCs w:val="28"/>
                <w:vertAlign w:val="subscript"/>
              </w:rPr>
              <w:t>i</w:t>
            </w:r>
            <w:r>
              <w:rPr>
                <w:rFonts w:ascii="Times-Roman" w:hAnsi="Times-Roman" w:cs="Times-Roman"/>
                <w:sz w:val="28"/>
                <w:szCs w:val="28"/>
              </w:rPr>
              <w:t>43,25</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13,75</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7,25</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9,75</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3,75</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4,25</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1,75</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4,25</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Y</w:t>
            </w:r>
            <w:r>
              <w:rPr>
                <w:rFonts w:ascii="Times-Roman" w:hAnsi="Times-Roman" w:cs="Times-Roman"/>
                <w:sz w:val="28"/>
                <w:szCs w:val="28"/>
                <w:vertAlign w:val="subscript"/>
              </w:rPr>
              <w:t>ср.</w:t>
            </w:r>
            <w:r>
              <w:rPr>
                <w:rFonts w:ascii="Times-Roman" w:hAnsi="Times-Roman" w:cs="Times-Roman"/>
                <w:sz w:val="28"/>
                <w:szCs w:val="28"/>
              </w:rPr>
              <w:t>29,3</w:t>
            </w:r>
          </w:p>
        </w:tc>
      </w:tr>
    </w:tbl>
    <w:p w:rsidR="00AE0C30" w:rsidRDefault="00AE0C30" w:rsidP="00AE0C30">
      <w:pPr>
        <w:widowControl w:val="0"/>
        <w:autoSpaceDE w:val="0"/>
        <w:autoSpaceDN w:val="0"/>
        <w:adjustRightInd w:val="0"/>
        <w:rPr>
          <w:rFonts w:ascii="Times-Roman" w:hAnsi="Times-Roman" w:cs="Times-Roman"/>
          <w:sz w:val="28"/>
          <w:szCs w:val="28"/>
        </w:rPr>
      </w:pPr>
    </w:p>
    <w:p w:rsidR="00AE0C30" w:rsidRDefault="00AE0C30" w:rsidP="00AE0C30">
      <w:pPr>
        <w:widowControl w:val="0"/>
        <w:autoSpaceDE w:val="0"/>
        <w:autoSpaceDN w:val="0"/>
        <w:adjustRightInd w:val="0"/>
        <w:rPr>
          <w:rFonts w:ascii="Times-Roman" w:hAnsi="Times-Roman" w:cs="Times-Roman"/>
          <w:sz w:val="28"/>
          <w:szCs w:val="28"/>
        </w:rPr>
      </w:pPr>
      <w:r>
        <w:rPr>
          <w:rFonts w:ascii="Times-Roman" w:hAnsi="Times-Roman" w:cs="Times-Roman"/>
          <w:sz w:val="28"/>
          <w:szCs w:val="28"/>
        </w:rPr>
        <w:t>Опыты 1-11 реализуются в порядке: 4; 3; 9;10; 2; 8;  7;  5;  1;   6;  11</w:t>
      </w:r>
    </w:p>
    <w:p w:rsidR="00AE0C30" w:rsidRDefault="00AE0C30" w:rsidP="00AE0C30">
      <w:pPr>
        <w:widowControl w:val="0"/>
        <w:autoSpaceDE w:val="0"/>
        <w:autoSpaceDN w:val="0"/>
        <w:adjustRightInd w:val="0"/>
        <w:rPr>
          <w:rFonts w:ascii="Times-Roman" w:hAnsi="Times-Roman" w:cs="Times-Roman"/>
          <w:sz w:val="28"/>
          <w:szCs w:val="28"/>
        </w:rPr>
      </w:pPr>
      <w:r>
        <w:rPr>
          <w:rFonts w:ascii="Times-Roman" w:hAnsi="Times-Roman" w:cs="Times-Roman"/>
          <w:sz w:val="28"/>
          <w:szCs w:val="28"/>
        </w:rPr>
        <w:lastRenderedPageBreak/>
        <w:t>Каждый опыт выполняется по следующей методике:</w:t>
      </w:r>
    </w:p>
    <w:p w:rsidR="00AE0C30" w:rsidRDefault="00AE0C30" w:rsidP="00AE0C30">
      <w:pPr>
        <w:widowControl w:val="0"/>
        <w:numPr>
          <w:ilvl w:val="0"/>
          <w:numId w:val="13"/>
        </w:numPr>
        <w:tabs>
          <w:tab w:val="left" w:pos="220"/>
          <w:tab w:val="left" w:pos="720"/>
        </w:tabs>
        <w:autoSpaceDE w:val="0"/>
        <w:autoSpaceDN w:val="0"/>
        <w:adjustRightInd w:val="0"/>
        <w:ind w:hanging="720"/>
        <w:jc w:val="both"/>
        <w:rPr>
          <w:rFonts w:ascii="Times-Roman" w:hAnsi="Times-Roman" w:cs="Times-Roman"/>
          <w:sz w:val="28"/>
          <w:szCs w:val="28"/>
        </w:rPr>
      </w:pPr>
      <w:r>
        <w:rPr>
          <w:rFonts w:ascii="Times-Roman" w:hAnsi="Times-Roman" w:cs="Times-Roman"/>
          <w:sz w:val="28"/>
          <w:szCs w:val="28"/>
        </w:rPr>
        <w:t>навеску руды массой 10 г, отобранную методом квартавания засыпаю в цилиндр;</w:t>
      </w:r>
    </w:p>
    <w:p w:rsidR="00AE0C30" w:rsidRDefault="00AE0C30" w:rsidP="00AE0C30">
      <w:pPr>
        <w:widowControl w:val="0"/>
        <w:numPr>
          <w:ilvl w:val="0"/>
          <w:numId w:val="13"/>
        </w:numPr>
        <w:tabs>
          <w:tab w:val="left" w:pos="220"/>
          <w:tab w:val="left" w:pos="720"/>
        </w:tabs>
        <w:autoSpaceDE w:val="0"/>
        <w:autoSpaceDN w:val="0"/>
        <w:adjustRightInd w:val="0"/>
        <w:ind w:hanging="720"/>
        <w:jc w:val="both"/>
        <w:rPr>
          <w:rFonts w:ascii="Times-Roman" w:hAnsi="Times-Roman" w:cs="Times-Roman"/>
          <w:sz w:val="28"/>
          <w:szCs w:val="28"/>
        </w:rPr>
      </w:pPr>
      <w:r>
        <w:rPr>
          <w:rFonts w:ascii="Times-Roman" w:hAnsi="Times-Roman" w:cs="Times-Roman"/>
          <w:sz w:val="28"/>
          <w:szCs w:val="28"/>
        </w:rPr>
        <w:t xml:space="preserve"> наливают в цилиндр 100 см</w:t>
      </w:r>
      <w:r>
        <w:rPr>
          <w:rFonts w:ascii="Times-Roman" w:hAnsi="Times-Roman" w:cs="Times-Roman"/>
          <w:sz w:val="28"/>
          <w:szCs w:val="28"/>
          <w:vertAlign w:val="superscript"/>
        </w:rPr>
        <w:t>3</w:t>
      </w:r>
      <w:r>
        <w:rPr>
          <w:rFonts w:ascii="Times-Roman" w:hAnsi="Times-Roman" w:cs="Times-Roman"/>
          <w:sz w:val="28"/>
          <w:szCs w:val="28"/>
        </w:rPr>
        <w:t xml:space="preserve"> воды (Т : Ж = 1 : 10 во всех опытах) и перемешивают;</w:t>
      </w:r>
    </w:p>
    <w:p w:rsidR="00AE0C30" w:rsidRDefault="00AE0C30" w:rsidP="00AE0C30">
      <w:pPr>
        <w:widowControl w:val="0"/>
        <w:numPr>
          <w:ilvl w:val="0"/>
          <w:numId w:val="13"/>
        </w:numPr>
        <w:tabs>
          <w:tab w:val="left" w:pos="220"/>
          <w:tab w:val="left" w:pos="720"/>
        </w:tabs>
        <w:autoSpaceDE w:val="0"/>
        <w:autoSpaceDN w:val="0"/>
        <w:adjustRightInd w:val="0"/>
        <w:ind w:hanging="720"/>
        <w:jc w:val="both"/>
        <w:rPr>
          <w:rFonts w:ascii="Times-Roman" w:hAnsi="Times-Roman" w:cs="Times-Roman"/>
          <w:sz w:val="28"/>
          <w:szCs w:val="28"/>
        </w:rPr>
      </w:pPr>
      <w:r>
        <w:rPr>
          <w:rFonts w:ascii="Times-Roman" w:hAnsi="Times-Roman" w:cs="Times-Roman"/>
          <w:sz w:val="28"/>
          <w:szCs w:val="28"/>
        </w:rPr>
        <w:t xml:space="preserve"> в приготовленную пульпу вводят реагенты в ссответствии с планом матрицы и перемешивают 30 с;</w:t>
      </w:r>
    </w:p>
    <w:p w:rsidR="00AE0C30" w:rsidRDefault="00AE0C30" w:rsidP="00AE0C30">
      <w:pPr>
        <w:widowControl w:val="0"/>
        <w:numPr>
          <w:ilvl w:val="0"/>
          <w:numId w:val="13"/>
        </w:numPr>
        <w:tabs>
          <w:tab w:val="left" w:pos="220"/>
          <w:tab w:val="left" w:pos="720"/>
        </w:tabs>
        <w:autoSpaceDE w:val="0"/>
        <w:autoSpaceDN w:val="0"/>
        <w:adjustRightInd w:val="0"/>
        <w:ind w:hanging="720"/>
        <w:jc w:val="both"/>
        <w:rPr>
          <w:rFonts w:ascii="Times-Roman" w:hAnsi="Times-Roman" w:cs="Times-Roman"/>
          <w:sz w:val="28"/>
          <w:szCs w:val="28"/>
        </w:rPr>
      </w:pPr>
      <w:r>
        <w:rPr>
          <w:rFonts w:ascii="Times-Roman" w:hAnsi="Times-Roman" w:cs="Times-Roman"/>
          <w:sz w:val="28"/>
          <w:szCs w:val="28"/>
        </w:rPr>
        <w:t xml:space="preserve"> замеряют границу осветленного слоя, рассчитывают скорость и заносят в таблицу как параметр оптимизации.</w:t>
      </w:r>
    </w:p>
    <w:p w:rsidR="00AE0C30" w:rsidRDefault="00AE0C30" w:rsidP="00AE0C30">
      <w:pPr>
        <w:widowControl w:val="0"/>
        <w:autoSpaceDE w:val="0"/>
        <w:autoSpaceDN w:val="0"/>
        <w:adjustRightInd w:val="0"/>
        <w:rPr>
          <w:rFonts w:ascii="Times-Roman" w:hAnsi="Times-Roman" w:cs="Times-Roman"/>
          <w:sz w:val="28"/>
          <w:szCs w:val="28"/>
        </w:rPr>
      </w:pPr>
    </w:p>
    <w:p w:rsidR="00AE0C30" w:rsidRDefault="00AE0C30" w:rsidP="00AE0C30">
      <w:pPr>
        <w:widowControl w:val="0"/>
        <w:autoSpaceDE w:val="0"/>
        <w:autoSpaceDN w:val="0"/>
        <w:adjustRightInd w:val="0"/>
        <w:rPr>
          <w:rFonts w:ascii="Times-Roman" w:hAnsi="Times-Roman" w:cs="Times-Roman"/>
          <w:sz w:val="28"/>
          <w:szCs w:val="28"/>
        </w:rPr>
      </w:pPr>
      <w:r>
        <w:rPr>
          <w:rFonts w:ascii="Times-Roman" w:hAnsi="Times-Roman" w:cs="Times-Roman"/>
          <w:sz w:val="28"/>
          <w:szCs w:val="28"/>
        </w:rPr>
        <w:t>Расчет коэффициентов регрессии по данным таблицы А.4</w:t>
      </w:r>
    </w:p>
    <w:p w:rsidR="00AE0C30" w:rsidRDefault="00AE0C30" w:rsidP="00AE0C30">
      <w:pPr>
        <w:widowControl w:val="0"/>
        <w:autoSpaceDE w:val="0"/>
        <w:autoSpaceDN w:val="0"/>
        <w:adjustRightInd w:val="0"/>
        <w:rPr>
          <w:rFonts w:ascii="Times-Roman" w:hAnsi="Times-Roman" w:cs="Times-Roman"/>
          <w:sz w:val="28"/>
          <w:szCs w:val="28"/>
        </w:rPr>
      </w:pPr>
    </w:p>
    <w:p w:rsidR="00AE0C30" w:rsidRDefault="00AE0C30" w:rsidP="00AE0C30">
      <w:pPr>
        <w:widowControl w:val="0"/>
        <w:autoSpaceDE w:val="0"/>
        <w:autoSpaceDN w:val="0"/>
        <w:adjustRightInd w:val="0"/>
        <w:rPr>
          <w:rFonts w:ascii="Times-Roman" w:hAnsi="Times-Roman" w:cs="Times-Roman"/>
          <w:sz w:val="28"/>
          <w:szCs w:val="28"/>
        </w:rPr>
      </w:pPr>
      <w:r>
        <w:rPr>
          <w:rFonts w:ascii="Times-Roman" w:hAnsi="Times-Roman" w:cs="Times-Roman"/>
          <w:sz w:val="28"/>
          <w:szCs w:val="28"/>
        </w:rPr>
        <w:t>b</w:t>
      </w:r>
      <w:r>
        <w:rPr>
          <w:rFonts w:ascii="Times-Roman" w:hAnsi="Times-Roman" w:cs="Times-Roman"/>
          <w:sz w:val="28"/>
          <w:szCs w:val="28"/>
          <w:vertAlign w:val="subscript"/>
        </w:rPr>
        <w:t xml:space="preserve">о  </w:t>
      </w:r>
      <w:r>
        <w:rPr>
          <w:rFonts w:ascii="Times-Roman" w:hAnsi="Times-Roman" w:cs="Times-Roman"/>
          <w:sz w:val="28"/>
          <w:szCs w:val="28"/>
        </w:rPr>
        <w:t>=  (88+48+54+38+36+30+34+18)/8 = 43,25</w:t>
      </w:r>
    </w:p>
    <w:p w:rsidR="00AE0C30" w:rsidRDefault="00AE0C30" w:rsidP="00AE0C30">
      <w:pPr>
        <w:widowControl w:val="0"/>
        <w:autoSpaceDE w:val="0"/>
        <w:autoSpaceDN w:val="0"/>
        <w:adjustRightInd w:val="0"/>
        <w:rPr>
          <w:rFonts w:ascii="Times-Roman" w:hAnsi="Times-Roman" w:cs="Times-Roman"/>
          <w:sz w:val="28"/>
          <w:szCs w:val="28"/>
        </w:rPr>
      </w:pPr>
      <w:r>
        <w:rPr>
          <w:rFonts w:ascii="Times-Roman" w:hAnsi="Times-Roman" w:cs="Times-Roman"/>
          <w:sz w:val="28"/>
          <w:szCs w:val="28"/>
        </w:rPr>
        <w:t>b</w:t>
      </w:r>
      <w:r>
        <w:rPr>
          <w:rFonts w:ascii="Times-Roman" w:hAnsi="Times-Roman" w:cs="Times-Roman"/>
          <w:sz w:val="28"/>
          <w:szCs w:val="28"/>
          <w:vertAlign w:val="subscript"/>
        </w:rPr>
        <w:t>1</w:t>
      </w:r>
      <w:r>
        <w:rPr>
          <w:rFonts w:ascii="Times-Roman" w:hAnsi="Times-Roman" w:cs="Times-Roman"/>
          <w:sz w:val="28"/>
          <w:szCs w:val="28"/>
        </w:rPr>
        <w:t xml:space="preserve"> =   (88+48+54+38- 36- 30- 34-18)/8 = 13,75</w:t>
      </w:r>
    </w:p>
    <w:p w:rsidR="00AE0C30" w:rsidRDefault="00AE0C30" w:rsidP="00AE0C30">
      <w:pPr>
        <w:widowControl w:val="0"/>
        <w:autoSpaceDE w:val="0"/>
        <w:autoSpaceDN w:val="0"/>
        <w:adjustRightInd w:val="0"/>
        <w:rPr>
          <w:rFonts w:ascii="Times-Roman" w:hAnsi="Times-Roman" w:cs="Times-Roman"/>
          <w:sz w:val="28"/>
          <w:szCs w:val="28"/>
        </w:rPr>
      </w:pPr>
      <w:r>
        <w:rPr>
          <w:rFonts w:ascii="Times-Roman" w:hAnsi="Times-Roman" w:cs="Times-Roman"/>
          <w:sz w:val="28"/>
          <w:szCs w:val="28"/>
        </w:rPr>
        <w:t>b</w:t>
      </w:r>
      <w:r>
        <w:rPr>
          <w:rFonts w:ascii="Times-Roman" w:hAnsi="Times-Roman" w:cs="Times-Roman"/>
          <w:sz w:val="28"/>
          <w:szCs w:val="28"/>
          <w:vertAlign w:val="subscript"/>
        </w:rPr>
        <w:t>2</w:t>
      </w:r>
      <w:r>
        <w:rPr>
          <w:rFonts w:ascii="Times-Roman" w:hAnsi="Times-Roman" w:cs="Times-Roman"/>
          <w:sz w:val="28"/>
          <w:szCs w:val="28"/>
        </w:rPr>
        <w:t xml:space="preserve"> =   (88+48- 54- 38+36 +30+ 34-18)/8 = 7,25</w:t>
      </w:r>
    </w:p>
    <w:p w:rsidR="00AE0C30" w:rsidRDefault="00AE0C30" w:rsidP="00AE0C30">
      <w:pPr>
        <w:widowControl w:val="0"/>
        <w:autoSpaceDE w:val="0"/>
        <w:autoSpaceDN w:val="0"/>
        <w:adjustRightInd w:val="0"/>
        <w:rPr>
          <w:rFonts w:ascii="Times-Roman" w:hAnsi="Times-Roman" w:cs="Times-Roman"/>
          <w:sz w:val="28"/>
          <w:szCs w:val="28"/>
        </w:rPr>
      </w:pPr>
      <w:r>
        <w:rPr>
          <w:rFonts w:ascii="Times-Roman" w:hAnsi="Times-Roman" w:cs="Times-Roman"/>
          <w:sz w:val="28"/>
          <w:szCs w:val="28"/>
        </w:rPr>
        <w:t>b</w:t>
      </w:r>
      <w:r>
        <w:rPr>
          <w:rFonts w:ascii="Times-Roman" w:hAnsi="Times-Roman" w:cs="Times-Roman"/>
          <w:sz w:val="28"/>
          <w:szCs w:val="28"/>
          <w:vertAlign w:val="subscript"/>
        </w:rPr>
        <w:t>3</w:t>
      </w:r>
      <w:r>
        <w:rPr>
          <w:rFonts w:ascii="Times-Roman" w:hAnsi="Times-Roman" w:cs="Times-Roman"/>
          <w:sz w:val="28"/>
          <w:szCs w:val="28"/>
        </w:rPr>
        <w:t xml:space="preserve"> =   (88- 48+ 54- 38-+ 36-  30 +34-18)/8 = 9,75</w:t>
      </w:r>
    </w:p>
    <w:p w:rsidR="00AE0C30" w:rsidRDefault="00AE0C30" w:rsidP="00AE0C30">
      <w:pPr>
        <w:widowControl w:val="0"/>
        <w:autoSpaceDE w:val="0"/>
        <w:autoSpaceDN w:val="0"/>
        <w:adjustRightInd w:val="0"/>
        <w:rPr>
          <w:rFonts w:ascii="Times-Roman" w:hAnsi="Times-Roman" w:cs="Times-Roman"/>
          <w:sz w:val="28"/>
          <w:szCs w:val="28"/>
        </w:rPr>
      </w:pPr>
      <w:r>
        <w:rPr>
          <w:rFonts w:ascii="Times-Roman" w:hAnsi="Times-Roman" w:cs="Times-Roman"/>
          <w:sz w:val="28"/>
          <w:szCs w:val="28"/>
        </w:rPr>
        <w:t>b</w:t>
      </w:r>
      <w:r>
        <w:rPr>
          <w:rFonts w:ascii="Times-Roman" w:hAnsi="Times-Roman" w:cs="Times-Roman"/>
          <w:sz w:val="28"/>
          <w:szCs w:val="28"/>
          <w:vertAlign w:val="subscript"/>
        </w:rPr>
        <w:t>4</w:t>
      </w:r>
      <w:r>
        <w:rPr>
          <w:rFonts w:ascii="Times-Roman" w:hAnsi="Times-Roman" w:cs="Times-Roman"/>
          <w:sz w:val="28"/>
          <w:szCs w:val="28"/>
        </w:rPr>
        <w:t xml:space="preserve"> =   (88- 48- 54+38- 36 +30+ 34 -18)/8 =  4,25</w:t>
      </w:r>
    </w:p>
    <w:p w:rsidR="00AE0C30" w:rsidRDefault="00AE0C30" w:rsidP="00AE0C30">
      <w:pPr>
        <w:widowControl w:val="0"/>
        <w:autoSpaceDE w:val="0"/>
        <w:autoSpaceDN w:val="0"/>
        <w:adjustRightInd w:val="0"/>
        <w:rPr>
          <w:rFonts w:ascii="Times-Roman" w:hAnsi="Times-Roman" w:cs="Times-Roman"/>
          <w:sz w:val="28"/>
          <w:szCs w:val="28"/>
        </w:rPr>
      </w:pPr>
      <w:r>
        <w:rPr>
          <w:rFonts w:ascii="Times-Roman" w:hAnsi="Times-Roman" w:cs="Times-Roman"/>
          <w:sz w:val="28"/>
          <w:szCs w:val="28"/>
        </w:rPr>
        <w:t>b</w:t>
      </w:r>
      <w:r>
        <w:rPr>
          <w:rFonts w:ascii="Times-Roman" w:hAnsi="Times-Roman" w:cs="Times-Roman"/>
          <w:sz w:val="28"/>
          <w:szCs w:val="28"/>
          <w:vertAlign w:val="subscript"/>
        </w:rPr>
        <w:t>12</w:t>
      </w:r>
      <w:r>
        <w:rPr>
          <w:rFonts w:ascii="Times-Roman" w:hAnsi="Times-Roman" w:cs="Times-Roman"/>
          <w:sz w:val="28"/>
          <w:szCs w:val="28"/>
        </w:rPr>
        <w:t xml:space="preserve"> =   (88+48- 54-38- 36- 30+ 34 +18)/8 =  3,75</w:t>
      </w:r>
    </w:p>
    <w:p w:rsidR="00AE0C30" w:rsidRDefault="00AE0C30" w:rsidP="00AE0C30">
      <w:pPr>
        <w:widowControl w:val="0"/>
        <w:autoSpaceDE w:val="0"/>
        <w:autoSpaceDN w:val="0"/>
        <w:adjustRightInd w:val="0"/>
        <w:rPr>
          <w:rFonts w:ascii="Times-Roman" w:hAnsi="Times-Roman" w:cs="Times-Roman"/>
          <w:sz w:val="28"/>
          <w:szCs w:val="28"/>
        </w:rPr>
      </w:pPr>
      <w:r>
        <w:rPr>
          <w:rFonts w:ascii="Times-Roman" w:hAnsi="Times-Roman" w:cs="Times-Roman"/>
          <w:sz w:val="28"/>
          <w:szCs w:val="28"/>
        </w:rPr>
        <w:t>b</w:t>
      </w:r>
      <w:r>
        <w:rPr>
          <w:rFonts w:ascii="Times-Roman" w:hAnsi="Times-Roman" w:cs="Times-Roman"/>
          <w:sz w:val="28"/>
          <w:szCs w:val="28"/>
          <w:vertAlign w:val="subscript"/>
        </w:rPr>
        <w:t>13</w:t>
      </w:r>
      <w:r>
        <w:rPr>
          <w:rFonts w:ascii="Times-Roman" w:hAnsi="Times-Roman" w:cs="Times-Roman"/>
          <w:sz w:val="28"/>
          <w:szCs w:val="28"/>
        </w:rPr>
        <w:t xml:space="preserve"> =   (88- 48+54- 38- 36+ 30- 34+18)/8 =  4,25</w:t>
      </w:r>
    </w:p>
    <w:p w:rsidR="00AE0C30" w:rsidRDefault="00AE0C30" w:rsidP="00AE0C30">
      <w:pPr>
        <w:widowControl w:val="0"/>
        <w:autoSpaceDE w:val="0"/>
        <w:autoSpaceDN w:val="0"/>
        <w:adjustRightInd w:val="0"/>
        <w:rPr>
          <w:rFonts w:ascii="Times-Roman" w:hAnsi="Times-Roman" w:cs="Times-Roman"/>
          <w:sz w:val="28"/>
          <w:szCs w:val="28"/>
        </w:rPr>
      </w:pPr>
      <w:r>
        <w:rPr>
          <w:rFonts w:ascii="Times-Roman" w:hAnsi="Times-Roman" w:cs="Times-Roman"/>
          <w:sz w:val="28"/>
          <w:szCs w:val="28"/>
        </w:rPr>
        <w:t>b</w:t>
      </w:r>
      <w:r>
        <w:rPr>
          <w:rFonts w:ascii="Times-Roman" w:hAnsi="Times-Roman" w:cs="Times-Roman"/>
          <w:sz w:val="28"/>
          <w:szCs w:val="28"/>
          <w:vertAlign w:val="subscript"/>
        </w:rPr>
        <w:t>23</w:t>
      </w:r>
      <w:r>
        <w:rPr>
          <w:rFonts w:ascii="Times-Roman" w:hAnsi="Times-Roman" w:cs="Times-Roman"/>
          <w:sz w:val="28"/>
          <w:szCs w:val="28"/>
        </w:rPr>
        <w:t xml:space="preserve"> =   (88- 48-54+38- 36- 30- 34+18)/8 =  1,75</w:t>
      </w:r>
    </w:p>
    <w:p w:rsidR="00AE0C30" w:rsidRDefault="00AE0C30" w:rsidP="00AE0C30">
      <w:pPr>
        <w:widowControl w:val="0"/>
        <w:autoSpaceDE w:val="0"/>
        <w:autoSpaceDN w:val="0"/>
        <w:adjustRightInd w:val="0"/>
        <w:rPr>
          <w:rFonts w:ascii="Times-Roman" w:hAnsi="Times-Roman" w:cs="Times-Roman"/>
          <w:sz w:val="28"/>
          <w:szCs w:val="28"/>
        </w:rPr>
      </w:pPr>
    </w:p>
    <w:p w:rsidR="00AE0C30" w:rsidRDefault="00AE0C30" w:rsidP="00AE0C3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Полученные коэффициенты позволяют предложить уравнение неполной квадратичной модели процесса сгущения как функцию скорости расслоения пульпы на твердую и жидкую фазы от основных факторов сгущения (расхода полимера, электролита и реагента-щелочи, поддерживающего рабочее значение кислотности среды):</w:t>
      </w:r>
    </w:p>
    <w:p w:rsidR="00AE0C30" w:rsidRDefault="00AE0C30" w:rsidP="00AE0C30">
      <w:pPr>
        <w:widowControl w:val="0"/>
        <w:autoSpaceDE w:val="0"/>
        <w:autoSpaceDN w:val="0"/>
        <w:adjustRightInd w:val="0"/>
        <w:rPr>
          <w:rFonts w:ascii="Times-Roman" w:hAnsi="Times-Roman" w:cs="Times-Roman"/>
          <w:sz w:val="28"/>
          <w:szCs w:val="28"/>
        </w:rPr>
      </w:pPr>
    </w:p>
    <w:p w:rsidR="00AE0C30" w:rsidRDefault="00AE0C30" w:rsidP="00AE0C30">
      <w:pPr>
        <w:widowControl w:val="0"/>
        <w:autoSpaceDE w:val="0"/>
        <w:autoSpaceDN w:val="0"/>
        <w:adjustRightInd w:val="0"/>
        <w:rPr>
          <w:rFonts w:ascii="Times-Roman" w:hAnsi="Times-Roman" w:cs="Times-Roman"/>
          <w:sz w:val="28"/>
          <w:szCs w:val="28"/>
        </w:rPr>
      </w:pPr>
      <w:r>
        <w:rPr>
          <w:rFonts w:ascii="Times-Roman" w:hAnsi="Times-Roman" w:cs="Times-Roman"/>
          <w:i/>
          <w:iCs/>
          <w:sz w:val="28"/>
          <w:szCs w:val="28"/>
        </w:rPr>
        <w:t>у</w:t>
      </w:r>
      <w:r>
        <w:rPr>
          <w:rFonts w:ascii="Times-Roman" w:hAnsi="Times-Roman" w:cs="Times-Roman"/>
          <w:sz w:val="28"/>
          <w:szCs w:val="28"/>
        </w:rPr>
        <w:t xml:space="preserve"> = 42,25+13,75</w:t>
      </w:r>
      <w:r>
        <w:rPr>
          <w:rFonts w:ascii="Times-Roman" w:hAnsi="Times-Roman" w:cs="Times-Roman"/>
          <w:i/>
          <w:iCs/>
          <w:sz w:val="28"/>
          <w:szCs w:val="28"/>
        </w:rPr>
        <w:t>х</w:t>
      </w:r>
      <w:r>
        <w:rPr>
          <w:rFonts w:ascii="Times-Roman" w:hAnsi="Times-Roman" w:cs="Times-Roman"/>
          <w:sz w:val="28"/>
          <w:szCs w:val="28"/>
          <w:vertAlign w:val="subscript"/>
        </w:rPr>
        <w:t>1</w:t>
      </w:r>
      <w:r>
        <w:rPr>
          <w:rFonts w:ascii="Times-Roman" w:hAnsi="Times-Roman" w:cs="Times-Roman"/>
          <w:sz w:val="28"/>
          <w:szCs w:val="28"/>
        </w:rPr>
        <w:t>+7,25</w:t>
      </w:r>
      <w:r>
        <w:rPr>
          <w:rFonts w:ascii="Times-Roman" w:hAnsi="Times-Roman" w:cs="Times-Roman"/>
          <w:i/>
          <w:iCs/>
          <w:sz w:val="28"/>
          <w:szCs w:val="28"/>
        </w:rPr>
        <w:t>х</w:t>
      </w:r>
      <w:r>
        <w:rPr>
          <w:rFonts w:ascii="Times-Roman" w:hAnsi="Times-Roman" w:cs="Times-Roman"/>
          <w:sz w:val="28"/>
          <w:szCs w:val="28"/>
          <w:vertAlign w:val="subscript"/>
        </w:rPr>
        <w:t>2</w:t>
      </w:r>
      <w:r>
        <w:rPr>
          <w:rFonts w:ascii="Times-Roman" w:hAnsi="Times-Roman" w:cs="Times-Roman"/>
          <w:sz w:val="28"/>
          <w:szCs w:val="28"/>
        </w:rPr>
        <w:t>+9,75</w:t>
      </w:r>
      <w:r>
        <w:rPr>
          <w:rFonts w:ascii="Times-Roman" w:hAnsi="Times-Roman" w:cs="Times-Roman"/>
          <w:i/>
          <w:iCs/>
          <w:sz w:val="28"/>
          <w:szCs w:val="28"/>
        </w:rPr>
        <w:t>х</w:t>
      </w:r>
      <w:r>
        <w:rPr>
          <w:rFonts w:ascii="Times-Roman" w:hAnsi="Times-Roman" w:cs="Times-Roman"/>
          <w:sz w:val="28"/>
          <w:szCs w:val="28"/>
          <w:vertAlign w:val="subscript"/>
        </w:rPr>
        <w:t>3</w:t>
      </w:r>
      <w:r>
        <w:rPr>
          <w:rFonts w:ascii="Times-Roman" w:hAnsi="Times-Roman" w:cs="Times-Roman"/>
          <w:sz w:val="28"/>
          <w:szCs w:val="28"/>
        </w:rPr>
        <w:t>+3,75</w:t>
      </w:r>
      <w:r>
        <w:rPr>
          <w:rFonts w:ascii="Times-Roman" w:hAnsi="Times-Roman" w:cs="Times-Roman"/>
          <w:i/>
          <w:iCs/>
          <w:sz w:val="28"/>
          <w:szCs w:val="28"/>
        </w:rPr>
        <w:t>х</w:t>
      </w:r>
      <w:r>
        <w:rPr>
          <w:rFonts w:ascii="Times-Roman" w:hAnsi="Times-Roman" w:cs="Times-Roman"/>
          <w:sz w:val="28"/>
          <w:szCs w:val="28"/>
          <w:vertAlign w:val="subscript"/>
        </w:rPr>
        <w:t>1</w:t>
      </w:r>
      <w:r>
        <w:rPr>
          <w:rFonts w:ascii="Times-Roman" w:hAnsi="Times-Roman" w:cs="Times-Roman"/>
          <w:i/>
          <w:iCs/>
          <w:sz w:val="28"/>
          <w:szCs w:val="28"/>
        </w:rPr>
        <w:t xml:space="preserve">х </w:t>
      </w:r>
      <w:r>
        <w:rPr>
          <w:rFonts w:ascii="Times-Roman" w:hAnsi="Times-Roman" w:cs="Times-Roman"/>
          <w:sz w:val="28"/>
          <w:szCs w:val="28"/>
          <w:vertAlign w:val="subscript"/>
        </w:rPr>
        <w:t>2</w:t>
      </w:r>
      <w:r>
        <w:rPr>
          <w:rFonts w:ascii="Times-Roman" w:hAnsi="Times-Roman" w:cs="Times-Roman"/>
          <w:sz w:val="28"/>
          <w:szCs w:val="28"/>
        </w:rPr>
        <w:t xml:space="preserve"> –4,25</w:t>
      </w:r>
      <w:r>
        <w:rPr>
          <w:rFonts w:ascii="Times-Roman" w:hAnsi="Times-Roman" w:cs="Times-Roman"/>
          <w:i/>
          <w:iCs/>
          <w:sz w:val="28"/>
          <w:szCs w:val="28"/>
        </w:rPr>
        <w:t>х</w:t>
      </w:r>
      <w:r>
        <w:rPr>
          <w:rFonts w:ascii="Times-Roman" w:hAnsi="Times-Roman" w:cs="Times-Roman"/>
          <w:sz w:val="28"/>
          <w:szCs w:val="28"/>
          <w:vertAlign w:val="subscript"/>
        </w:rPr>
        <w:t>1</w:t>
      </w:r>
      <w:r>
        <w:rPr>
          <w:rFonts w:ascii="Times-Roman" w:hAnsi="Times-Roman" w:cs="Times-Roman"/>
          <w:i/>
          <w:iCs/>
          <w:sz w:val="28"/>
          <w:szCs w:val="28"/>
        </w:rPr>
        <w:t>х</w:t>
      </w:r>
      <w:r>
        <w:rPr>
          <w:rFonts w:ascii="Times-Roman" w:hAnsi="Times-Roman" w:cs="Times-Roman"/>
          <w:sz w:val="28"/>
          <w:szCs w:val="28"/>
          <w:vertAlign w:val="subscript"/>
        </w:rPr>
        <w:t>3</w:t>
      </w:r>
      <w:r>
        <w:rPr>
          <w:rFonts w:ascii="Times-Roman" w:hAnsi="Times-Roman" w:cs="Times-Roman"/>
          <w:sz w:val="28"/>
          <w:szCs w:val="28"/>
        </w:rPr>
        <w:t xml:space="preserve"> –1,75</w:t>
      </w:r>
      <w:r>
        <w:rPr>
          <w:rFonts w:ascii="Times-Roman" w:hAnsi="Times-Roman" w:cs="Times-Roman"/>
          <w:i/>
          <w:iCs/>
          <w:sz w:val="28"/>
          <w:szCs w:val="28"/>
        </w:rPr>
        <w:t>х</w:t>
      </w:r>
      <w:r>
        <w:rPr>
          <w:rFonts w:ascii="Times-Roman" w:hAnsi="Times-Roman" w:cs="Times-Roman"/>
          <w:sz w:val="28"/>
          <w:szCs w:val="28"/>
          <w:vertAlign w:val="subscript"/>
        </w:rPr>
        <w:t>2</w:t>
      </w:r>
      <w:r>
        <w:rPr>
          <w:rFonts w:ascii="Times-Roman" w:hAnsi="Times-Roman" w:cs="Times-Roman"/>
          <w:i/>
          <w:iCs/>
          <w:sz w:val="28"/>
          <w:szCs w:val="28"/>
        </w:rPr>
        <w:t>х</w:t>
      </w:r>
      <w:r>
        <w:rPr>
          <w:rFonts w:ascii="Times-Roman" w:hAnsi="Times-Roman" w:cs="Times-Roman"/>
          <w:sz w:val="28"/>
          <w:szCs w:val="28"/>
          <w:vertAlign w:val="subscript"/>
        </w:rPr>
        <w:t xml:space="preserve">3 </w:t>
      </w:r>
      <w:r>
        <w:rPr>
          <w:rFonts w:ascii="Times-Roman" w:hAnsi="Times-Roman" w:cs="Times-Roman"/>
          <w:sz w:val="28"/>
          <w:szCs w:val="28"/>
        </w:rPr>
        <w:t>+</w:t>
      </w:r>
      <w:r>
        <w:rPr>
          <w:rFonts w:ascii="Times-Roman" w:hAnsi="Times-Roman" w:cs="Times-Roman"/>
          <w:sz w:val="28"/>
          <w:szCs w:val="28"/>
          <w:vertAlign w:val="subscript"/>
        </w:rPr>
        <w:t xml:space="preserve"> </w:t>
      </w:r>
      <w:r>
        <w:rPr>
          <w:rFonts w:ascii="Times-Roman" w:hAnsi="Times-Roman" w:cs="Times-Roman"/>
          <w:sz w:val="28"/>
          <w:szCs w:val="28"/>
        </w:rPr>
        <w:t>4,25</w:t>
      </w:r>
      <w:r>
        <w:rPr>
          <w:rFonts w:ascii="Times-Roman" w:hAnsi="Times-Roman" w:cs="Times-Roman"/>
          <w:i/>
          <w:iCs/>
          <w:sz w:val="28"/>
          <w:szCs w:val="28"/>
        </w:rPr>
        <w:t>х</w:t>
      </w:r>
      <w:r>
        <w:rPr>
          <w:rFonts w:ascii="Times-Roman" w:hAnsi="Times-Roman" w:cs="Times-Roman"/>
          <w:sz w:val="28"/>
          <w:szCs w:val="28"/>
          <w:vertAlign w:val="subscript"/>
        </w:rPr>
        <w:t>1</w:t>
      </w:r>
      <w:r>
        <w:rPr>
          <w:rFonts w:ascii="Times-Roman" w:hAnsi="Times-Roman" w:cs="Times-Roman"/>
          <w:i/>
          <w:iCs/>
          <w:sz w:val="28"/>
          <w:szCs w:val="28"/>
        </w:rPr>
        <w:t>х</w:t>
      </w:r>
      <w:r>
        <w:rPr>
          <w:rFonts w:ascii="Times-Roman" w:hAnsi="Times-Roman" w:cs="Times-Roman"/>
          <w:sz w:val="28"/>
          <w:szCs w:val="28"/>
          <w:vertAlign w:val="subscript"/>
        </w:rPr>
        <w:t>2</w:t>
      </w:r>
      <w:r>
        <w:rPr>
          <w:rFonts w:ascii="Times-Roman" w:hAnsi="Times-Roman" w:cs="Times-Roman"/>
          <w:i/>
          <w:iCs/>
          <w:sz w:val="28"/>
          <w:szCs w:val="28"/>
        </w:rPr>
        <w:t>х</w:t>
      </w:r>
      <w:r>
        <w:rPr>
          <w:rFonts w:ascii="Times-Roman" w:hAnsi="Times-Roman" w:cs="Times-Roman"/>
          <w:sz w:val="28"/>
          <w:szCs w:val="28"/>
          <w:vertAlign w:val="subscript"/>
        </w:rPr>
        <w:t>3</w:t>
      </w:r>
      <w:r>
        <w:rPr>
          <w:rFonts w:ascii="Times-Roman" w:hAnsi="Times-Roman" w:cs="Times-Roman"/>
          <w:sz w:val="28"/>
          <w:szCs w:val="28"/>
        </w:rPr>
        <w:t xml:space="preserve">    </w:t>
      </w:r>
    </w:p>
    <w:p w:rsidR="00AE0C30" w:rsidRDefault="00AE0C30" w:rsidP="00AE0C30">
      <w:pPr>
        <w:widowControl w:val="0"/>
        <w:autoSpaceDE w:val="0"/>
        <w:autoSpaceDN w:val="0"/>
        <w:adjustRightInd w:val="0"/>
        <w:rPr>
          <w:rFonts w:ascii="Times-Roman" w:hAnsi="Times-Roman" w:cs="Times-Roman"/>
          <w:sz w:val="28"/>
          <w:szCs w:val="28"/>
        </w:rPr>
      </w:pPr>
    </w:p>
    <w:p w:rsidR="00AE0C30" w:rsidRPr="00BB75E2" w:rsidRDefault="00AE0C30" w:rsidP="00AE0C30">
      <w:pPr>
        <w:widowControl w:val="0"/>
        <w:autoSpaceDE w:val="0"/>
        <w:autoSpaceDN w:val="0"/>
        <w:adjustRightInd w:val="0"/>
        <w:rPr>
          <w:sz w:val="28"/>
          <w:szCs w:val="28"/>
        </w:rPr>
      </w:pPr>
      <w:r w:rsidRPr="00BB75E2">
        <w:rPr>
          <w:sz w:val="28"/>
          <w:szCs w:val="28"/>
        </w:rPr>
        <w:t>Модель адекватная при уровне значимости 0,05</w:t>
      </w:r>
    </w:p>
    <w:p w:rsidR="00AE0C30" w:rsidRDefault="00AE0C30" w:rsidP="00AE0C30">
      <w:pPr>
        <w:widowControl w:val="0"/>
        <w:autoSpaceDE w:val="0"/>
        <w:autoSpaceDN w:val="0"/>
        <w:adjustRightInd w:val="0"/>
        <w:rPr>
          <w:rFonts w:ascii="Times-Roman" w:hAnsi="Times-Roman" w:cs="Times-Roman"/>
          <w:b/>
          <w:bCs/>
          <w:sz w:val="36"/>
          <w:szCs w:val="36"/>
        </w:rPr>
      </w:pPr>
      <w:r>
        <w:rPr>
          <w:rFonts w:ascii="Times-Roman" w:hAnsi="Times-Roman" w:cs="Times-Roman"/>
          <w:b/>
          <w:bCs/>
          <w:sz w:val="36"/>
          <w:szCs w:val="36"/>
        </w:rPr>
        <w:t>Интерпретация уравнения регрессии:</w:t>
      </w:r>
    </w:p>
    <w:p w:rsidR="00AE0C30" w:rsidRPr="00622537" w:rsidRDefault="00AE0C30" w:rsidP="00AE0C30">
      <w:pPr>
        <w:widowControl w:val="0"/>
        <w:autoSpaceDE w:val="0"/>
        <w:autoSpaceDN w:val="0"/>
        <w:adjustRightInd w:val="0"/>
        <w:rPr>
          <w:sz w:val="28"/>
          <w:szCs w:val="28"/>
        </w:rPr>
      </w:pPr>
      <w:r>
        <w:rPr>
          <w:rFonts w:ascii="Times-Roman" w:hAnsi="Times-Roman" w:cs="Times-Roman"/>
          <w:b/>
          <w:bCs/>
          <w:sz w:val="36"/>
          <w:szCs w:val="36"/>
        </w:rPr>
        <w:t xml:space="preserve"> </w:t>
      </w:r>
      <w:r w:rsidRPr="00622537">
        <w:rPr>
          <w:sz w:val="28"/>
          <w:szCs w:val="28"/>
        </w:rPr>
        <w:t>1  Положительное значение  коэффициен</w:t>
      </w:r>
      <w:r w:rsidR="00BB75E2">
        <w:rPr>
          <w:sz w:val="28"/>
          <w:szCs w:val="28"/>
        </w:rPr>
        <w:t xml:space="preserve">та при </w:t>
      </w:r>
      <w:r w:rsidR="00BB75E2" w:rsidRPr="00BB75E2">
        <w:rPr>
          <w:sz w:val="32"/>
          <w:szCs w:val="32"/>
        </w:rPr>
        <w:t>х</w:t>
      </w:r>
      <w:r w:rsidR="00BB75E2" w:rsidRPr="00BB75E2">
        <w:rPr>
          <w:sz w:val="32"/>
          <w:szCs w:val="32"/>
          <w:vertAlign w:val="subscript"/>
        </w:rPr>
        <w:t>1</w:t>
      </w:r>
      <w:r w:rsidRPr="00BB75E2">
        <w:rPr>
          <w:sz w:val="32"/>
          <w:szCs w:val="32"/>
        </w:rPr>
        <w:t xml:space="preserve"> </w:t>
      </w:r>
      <w:r w:rsidRPr="00622537">
        <w:rPr>
          <w:sz w:val="28"/>
          <w:szCs w:val="28"/>
        </w:rPr>
        <w:t xml:space="preserve"> </w:t>
      </w:r>
    </w:p>
    <w:p w:rsidR="00AE0C30" w:rsidRPr="00622537" w:rsidRDefault="00AE0C30" w:rsidP="00AE0C30">
      <w:pPr>
        <w:widowControl w:val="0"/>
        <w:autoSpaceDE w:val="0"/>
        <w:autoSpaceDN w:val="0"/>
        <w:adjustRightInd w:val="0"/>
        <w:rPr>
          <w:sz w:val="28"/>
          <w:szCs w:val="28"/>
          <w:vertAlign w:val="subscript"/>
        </w:rPr>
      </w:pPr>
      <w:r w:rsidRPr="00622537">
        <w:rPr>
          <w:sz w:val="28"/>
          <w:szCs w:val="28"/>
        </w:rPr>
        <w:t xml:space="preserve">  указывает, что увеличение расхода полимера в заданном факторном пространстве увеличит значение оптимизируемой</w:t>
      </w:r>
      <w:r w:rsidR="00622537" w:rsidRPr="00622537">
        <w:rPr>
          <w:sz w:val="28"/>
          <w:szCs w:val="28"/>
        </w:rPr>
        <w:t xml:space="preserve"> </w:t>
      </w:r>
      <w:r w:rsidRPr="00622537">
        <w:rPr>
          <w:sz w:val="28"/>
          <w:szCs w:val="28"/>
        </w:rPr>
        <w:t xml:space="preserve"> функции</w:t>
      </w:r>
      <w:r w:rsidR="00622537" w:rsidRPr="00622537">
        <w:rPr>
          <w:sz w:val="28"/>
          <w:szCs w:val="28"/>
        </w:rPr>
        <w:t xml:space="preserve"> - целевой функции</w:t>
      </w:r>
      <w:r w:rsidRPr="00622537">
        <w:rPr>
          <w:sz w:val="28"/>
          <w:szCs w:val="28"/>
        </w:rPr>
        <w:t xml:space="preserve"> (скорость расслоения пульпы на твердую и жидкую фазы), причем в большей мере, чем расход электролита и щелочи, имеющие меньшее значение коэффициентов в уравнении регрессии.</w:t>
      </w:r>
      <w:r w:rsidR="00622537">
        <w:rPr>
          <w:sz w:val="28"/>
          <w:szCs w:val="28"/>
        </w:rPr>
        <w:t xml:space="preserve">                                                                               </w:t>
      </w:r>
      <w:r w:rsidRPr="00622537">
        <w:rPr>
          <w:sz w:val="28"/>
          <w:szCs w:val="28"/>
        </w:rPr>
        <w:t xml:space="preserve"> </w:t>
      </w:r>
      <w:r w:rsidR="00622537">
        <w:rPr>
          <w:sz w:val="28"/>
          <w:szCs w:val="28"/>
        </w:rPr>
        <w:t xml:space="preserve">2  </w:t>
      </w:r>
      <w:r w:rsidRPr="00622537">
        <w:rPr>
          <w:sz w:val="28"/>
          <w:szCs w:val="28"/>
        </w:rPr>
        <w:t xml:space="preserve">Парные взаимодействия </w:t>
      </w:r>
      <w:r w:rsidRPr="00622537">
        <w:rPr>
          <w:b/>
          <w:bCs/>
          <w:sz w:val="28"/>
          <w:szCs w:val="28"/>
        </w:rPr>
        <w:t>х</w:t>
      </w:r>
      <w:r w:rsidRPr="00622537">
        <w:rPr>
          <w:b/>
          <w:bCs/>
          <w:sz w:val="28"/>
          <w:szCs w:val="28"/>
          <w:vertAlign w:val="subscript"/>
        </w:rPr>
        <w:t>1</w:t>
      </w:r>
      <w:r w:rsidRPr="00622537">
        <w:rPr>
          <w:b/>
          <w:bCs/>
          <w:sz w:val="28"/>
          <w:szCs w:val="28"/>
        </w:rPr>
        <w:t>х</w:t>
      </w:r>
      <w:r w:rsidRPr="00622537">
        <w:rPr>
          <w:b/>
          <w:bCs/>
          <w:sz w:val="28"/>
          <w:szCs w:val="28"/>
          <w:vertAlign w:val="subscript"/>
        </w:rPr>
        <w:t>3</w:t>
      </w:r>
      <w:r w:rsidRPr="00622537">
        <w:rPr>
          <w:sz w:val="28"/>
          <w:szCs w:val="28"/>
          <w:vertAlign w:val="subscript"/>
        </w:rPr>
        <w:t xml:space="preserve">     и  </w:t>
      </w:r>
      <w:r w:rsidRPr="00622537">
        <w:rPr>
          <w:b/>
          <w:bCs/>
          <w:sz w:val="28"/>
          <w:szCs w:val="28"/>
        </w:rPr>
        <w:t>х</w:t>
      </w:r>
      <w:r w:rsidRPr="00622537">
        <w:rPr>
          <w:b/>
          <w:bCs/>
          <w:sz w:val="28"/>
          <w:szCs w:val="28"/>
          <w:vertAlign w:val="subscript"/>
        </w:rPr>
        <w:t>2</w:t>
      </w:r>
      <w:r w:rsidRPr="00622537">
        <w:rPr>
          <w:b/>
          <w:bCs/>
          <w:sz w:val="28"/>
          <w:szCs w:val="28"/>
        </w:rPr>
        <w:t>х</w:t>
      </w:r>
      <w:r w:rsidRPr="00622537">
        <w:rPr>
          <w:b/>
          <w:bCs/>
          <w:sz w:val="28"/>
          <w:szCs w:val="28"/>
          <w:vertAlign w:val="subscript"/>
        </w:rPr>
        <w:t>3</w:t>
      </w:r>
      <w:r w:rsidRPr="00622537">
        <w:rPr>
          <w:sz w:val="28"/>
          <w:szCs w:val="28"/>
          <w:vertAlign w:val="subscript"/>
        </w:rPr>
        <w:t xml:space="preserve"> </w:t>
      </w:r>
    </w:p>
    <w:p w:rsidR="00AE0C30" w:rsidRPr="00622537" w:rsidRDefault="00AE0C30" w:rsidP="00AE0C30">
      <w:pPr>
        <w:widowControl w:val="0"/>
        <w:autoSpaceDE w:val="0"/>
        <w:autoSpaceDN w:val="0"/>
        <w:adjustRightInd w:val="0"/>
        <w:rPr>
          <w:sz w:val="28"/>
          <w:szCs w:val="28"/>
        </w:rPr>
      </w:pPr>
      <w:r w:rsidRPr="00622537">
        <w:rPr>
          <w:sz w:val="28"/>
          <w:szCs w:val="28"/>
        </w:rPr>
        <w:t>уменьшают скорость расслаивания при одновременном увеличении или уменьшении расхода (синергизм</w:t>
      </w:r>
      <w:r w:rsidR="00622537">
        <w:rPr>
          <w:sz w:val="28"/>
          <w:szCs w:val="28"/>
        </w:rPr>
        <w:t xml:space="preserve"> </w:t>
      </w:r>
      <w:r w:rsidR="00C829C0" w:rsidRPr="00622537">
        <w:rPr>
          <w:sz w:val="28"/>
          <w:szCs w:val="28"/>
        </w:rPr>
        <w:t>-</w:t>
      </w:r>
      <w:r w:rsidRPr="00622537">
        <w:rPr>
          <w:sz w:val="28"/>
          <w:szCs w:val="28"/>
        </w:rPr>
        <w:t xml:space="preserve">  влияни</w:t>
      </w:r>
      <w:r w:rsidR="00C829C0" w:rsidRPr="00622537">
        <w:rPr>
          <w:sz w:val="28"/>
          <w:szCs w:val="28"/>
        </w:rPr>
        <w:t>е</w:t>
      </w:r>
      <w:r w:rsidRPr="00622537">
        <w:rPr>
          <w:sz w:val="28"/>
          <w:szCs w:val="28"/>
        </w:rPr>
        <w:t xml:space="preserve"> фа</w:t>
      </w:r>
      <w:r w:rsidR="00622537" w:rsidRPr="00622537">
        <w:rPr>
          <w:sz w:val="28"/>
          <w:szCs w:val="28"/>
        </w:rPr>
        <w:t xml:space="preserve">кторов друг на друга в процессе  отличаются  </w:t>
      </w:r>
      <w:r w:rsidR="00622537">
        <w:rPr>
          <w:sz w:val="28"/>
          <w:szCs w:val="28"/>
        </w:rPr>
        <w:t xml:space="preserve"> от</w:t>
      </w:r>
      <w:r w:rsidRPr="00622537">
        <w:rPr>
          <w:sz w:val="28"/>
          <w:szCs w:val="28"/>
        </w:rPr>
        <w:t xml:space="preserve"> взаимодействия</w:t>
      </w:r>
      <w:r w:rsidRPr="00622537">
        <w:rPr>
          <w:sz w:val="28"/>
          <w:szCs w:val="28"/>
          <w:vertAlign w:val="subscript"/>
        </w:rPr>
        <w:t xml:space="preserve"> </w:t>
      </w:r>
      <w:r w:rsidRPr="00622537">
        <w:rPr>
          <w:b/>
          <w:bCs/>
          <w:sz w:val="28"/>
          <w:szCs w:val="28"/>
          <w:vertAlign w:val="subscript"/>
        </w:rPr>
        <w:t xml:space="preserve"> </w:t>
      </w:r>
      <w:r w:rsidRPr="00622537">
        <w:rPr>
          <w:b/>
          <w:bCs/>
          <w:sz w:val="28"/>
          <w:szCs w:val="28"/>
        </w:rPr>
        <w:t>х</w:t>
      </w:r>
      <w:r w:rsidRPr="00622537">
        <w:rPr>
          <w:b/>
          <w:bCs/>
          <w:sz w:val="28"/>
          <w:szCs w:val="28"/>
          <w:vertAlign w:val="subscript"/>
        </w:rPr>
        <w:t>1</w:t>
      </w:r>
      <w:r w:rsidR="00622537">
        <w:rPr>
          <w:b/>
          <w:bCs/>
          <w:sz w:val="28"/>
          <w:szCs w:val="28"/>
          <w:vertAlign w:val="subscript"/>
        </w:rPr>
        <w:t xml:space="preserve"> </w:t>
      </w:r>
      <w:r w:rsidR="00622537">
        <w:rPr>
          <w:bCs/>
          <w:sz w:val="28"/>
          <w:szCs w:val="28"/>
        </w:rPr>
        <w:t xml:space="preserve">и </w:t>
      </w:r>
      <w:r w:rsidRPr="00622537">
        <w:rPr>
          <w:b/>
          <w:bCs/>
          <w:sz w:val="28"/>
          <w:szCs w:val="28"/>
        </w:rPr>
        <w:t xml:space="preserve">х </w:t>
      </w:r>
      <w:r w:rsidRPr="00622537">
        <w:rPr>
          <w:b/>
          <w:bCs/>
          <w:sz w:val="28"/>
          <w:szCs w:val="28"/>
          <w:vertAlign w:val="subscript"/>
        </w:rPr>
        <w:t>2</w:t>
      </w:r>
      <w:r w:rsidR="00622537" w:rsidRPr="00622537">
        <w:rPr>
          <w:b/>
          <w:bCs/>
          <w:sz w:val="28"/>
          <w:szCs w:val="28"/>
          <w:vertAlign w:val="subscript"/>
        </w:rPr>
        <w:t xml:space="preserve"> </w:t>
      </w:r>
      <w:r w:rsidR="00622537">
        <w:rPr>
          <w:bCs/>
          <w:sz w:val="28"/>
          <w:szCs w:val="28"/>
        </w:rPr>
        <w:t>,</w:t>
      </w:r>
      <w:r w:rsidR="00622537" w:rsidRPr="00622537">
        <w:rPr>
          <w:b/>
          <w:bCs/>
          <w:sz w:val="28"/>
          <w:szCs w:val="28"/>
          <w:vertAlign w:val="subscript"/>
        </w:rPr>
        <w:t xml:space="preserve"> </w:t>
      </w:r>
      <w:r w:rsidR="00622537" w:rsidRPr="00622537">
        <w:rPr>
          <w:bCs/>
          <w:sz w:val="28"/>
          <w:szCs w:val="28"/>
        </w:rPr>
        <w:t>индивидуально действующих факторо</w:t>
      </w:r>
      <w:r w:rsidR="00622537">
        <w:rPr>
          <w:bCs/>
          <w:sz w:val="28"/>
          <w:szCs w:val="28"/>
        </w:rPr>
        <w:t>в</w:t>
      </w:r>
      <w:r w:rsidR="00622537">
        <w:rPr>
          <w:sz w:val="28"/>
          <w:szCs w:val="28"/>
          <w:vertAlign w:val="subscript"/>
        </w:rPr>
        <w:t xml:space="preserve"> </w:t>
      </w:r>
      <w:r w:rsidR="00622537" w:rsidRPr="00622537">
        <w:rPr>
          <w:sz w:val="28"/>
          <w:szCs w:val="28"/>
        </w:rPr>
        <w:lastRenderedPageBreak/>
        <w:t>при прочих равных условиях</w:t>
      </w:r>
      <w:r w:rsidRPr="00622537">
        <w:rPr>
          <w:sz w:val="28"/>
          <w:szCs w:val="28"/>
        </w:rPr>
        <w:t>;</w:t>
      </w:r>
    </w:p>
    <w:p w:rsidR="00AE0C30" w:rsidRPr="00622537" w:rsidRDefault="00622537" w:rsidP="00AE0C30">
      <w:pPr>
        <w:widowControl w:val="0"/>
        <w:autoSpaceDE w:val="0"/>
        <w:autoSpaceDN w:val="0"/>
        <w:adjustRightInd w:val="0"/>
        <w:rPr>
          <w:sz w:val="28"/>
          <w:szCs w:val="28"/>
        </w:rPr>
      </w:pPr>
      <w:r>
        <w:rPr>
          <w:sz w:val="28"/>
          <w:szCs w:val="28"/>
        </w:rPr>
        <w:t xml:space="preserve">3  </w:t>
      </w:r>
      <w:r w:rsidR="00AE0C30" w:rsidRPr="00622537">
        <w:rPr>
          <w:sz w:val="28"/>
          <w:szCs w:val="28"/>
        </w:rPr>
        <w:t>Тройное взаимодействие положительно влияет на скорость расслаивания при условии, что значения всех факторов увеличивается, либо один из факторов увеличивается при одновременном уменьшении значения двух других.</w:t>
      </w:r>
    </w:p>
    <w:p w:rsidR="00AE0C30" w:rsidRPr="00622537" w:rsidRDefault="00622537" w:rsidP="00AE0C30">
      <w:pPr>
        <w:widowControl w:val="0"/>
        <w:autoSpaceDE w:val="0"/>
        <w:autoSpaceDN w:val="0"/>
        <w:adjustRightInd w:val="0"/>
        <w:rPr>
          <w:sz w:val="28"/>
          <w:szCs w:val="28"/>
        </w:rPr>
      </w:pPr>
      <w:r>
        <w:rPr>
          <w:sz w:val="28"/>
          <w:szCs w:val="28"/>
        </w:rPr>
        <w:t xml:space="preserve">4  </w:t>
      </w:r>
      <w:r w:rsidR="00AE0C30" w:rsidRPr="00622537">
        <w:rPr>
          <w:sz w:val="28"/>
          <w:szCs w:val="28"/>
        </w:rPr>
        <w:t xml:space="preserve">Степень влияния определяется абсолютным значением коэффициентов в уравнении регрессии. </w:t>
      </w:r>
    </w:p>
    <w:p w:rsidR="00AE0C30" w:rsidRPr="00622537" w:rsidRDefault="00AE0C30" w:rsidP="00AE0C30">
      <w:pPr>
        <w:widowControl w:val="0"/>
        <w:autoSpaceDE w:val="0"/>
        <w:autoSpaceDN w:val="0"/>
        <w:adjustRightInd w:val="0"/>
        <w:rPr>
          <w:sz w:val="28"/>
          <w:szCs w:val="28"/>
        </w:rPr>
      </w:pPr>
      <w:r w:rsidRPr="00622537">
        <w:rPr>
          <w:sz w:val="28"/>
          <w:szCs w:val="28"/>
        </w:rPr>
        <w:t>Указанная интепретация указывает вектор движения  к максимуму скорости расслаивания при оптимизации процесса.</w:t>
      </w:r>
    </w:p>
    <w:tbl>
      <w:tblPr>
        <w:tblW w:w="0" w:type="auto"/>
        <w:tblInd w:w="7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89"/>
        <w:gridCol w:w="595"/>
        <w:gridCol w:w="709"/>
        <w:gridCol w:w="709"/>
        <w:gridCol w:w="708"/>
        <w:gridCol w:w="709"/>
        <w:gridCol w:w="851"/>
        <w:gridCol w:w="850"/>
        <w:gridCol w:w="1028"/>
        <w:gridCol w:w="981"/>
      </w:tblGrid>
      <w:tr w:rsidR="00AE0C30" w:rsidRPr="00622537" w:rsidTr="007B59CD">
        <w:trPr>
          <w:gridAfter w:val="1"/>
          <w:wAfter w:w="981" w:type="dxa"/>
        </w:trPr>
        <w:tc>
          <w:tcPr>
            <w:tcW w:w="6948" w:type="dxa"/>
            <w:gridSpan w:val="9"/>
            <w:hideMark/>
          </w:tcPr>
          <w:p w:rsidR="00AE0C30" w:rsidRPr="00622537" w:rsidRDefault="00AE0C30" w:rsidP="007B59CD">
            <w:pPr>
              <w:jc w:val="both"/>
              <w:rPr>
                <w:sz w:val="28"/>
                <w:szCs w:val="28"/>
              </w:rPr>
            </w:pPr>
            <w:r w:rsidRPr="00622537">
              <w:rPr>
                <w:sz w:val="28"/>
                <w:szCs w:val="28"/>
              </w:rPr>
              <w:t xml:space="preserve">                Расширенная матрица ПФЭ  2</w:t>
            </w:r>
            <w:r w:rsidRPr="00622537">
              <w:rPr>
                <w:sz w:val="28"/>
                <w:szCs w:val="28"/>
                <w:vertAlign w:val="superscript"/>
              </w:rPr>
              <w:t>3</w:t>
            </w:r>
            <w:r w:rsidRPr="00622537">
              <w:rPr>
                <w:sz w:val="28"/>
                <w:szCs w:val="28"/>
              </w:rPr>
              <w:t xml:space="preserve"> </w:t>
            </w:r>
          </w:p>
        </w:tc>
      </w:tr>
      <w:tr w:rsidR="00AE0C30" w:rsidTr="007B59CD">
        <w:trPr>
          <w:cantSplit/>
          <w:trHeight w:val="40"/>
        </w:trPr>
        <w:tc>
          <w:tcPr>
            <w:tcW w:w="789" w:type="dxa"/>
            <w:hideMark/>
          </w:tcPr>
          <w:p w:rsidR="00AE0C30" w:rsidRDefault="00AE0C30" w:rsidP="007B59CD">
            <w:pPr>
              <w:jc w:val="both"/>
              <w:rPr>
                <w:sz w:val="28"/>
                <w:szCs w:val="28"/>
              </w:rPr>
            </w:pPr>
            <w:r>
              <w:rPr>
                <w:i/>
                <w:sz w:val="28"/>
                <w:szCs w:val="28"/>
                <w:lang w:val="en-US"/>
              </w:rPr>
              <w:t>x</w:t>
            </w:r>
            <w:r>
              <w:rPr>
                <w:sz w:val="28"/>
                <w:szCs w:val="28"/>
                <w:vertAlign w:val="subscript"/>
              </w:rPr>
              <w:t>0</w:t>
            </w:r>
          </w:p>
        </w:tc>
        <w:tc>
          <w:tcPr>
            <w:tcW w:w="595" w:type="dxa"/>
            <w:hideMark/>
          </w:tcPr>
          <w:p w:rsidR="00AE0C30" w:rsidRDefault="00AE0C30" w:rsidP="007B59CD">
            <w:pPr>
              <w:jc w:val="both"/>
              <w:rPr>
                <w:sz w:val="28"/>
                <w:szCs w:val="28"/>
              </w:rPr>
            </w:pPr>
            <w:r>
              <w:rPr>
                <w:i/>
                <w:sz w:val="28"/>
                <w:szCs w:val="28"/>
                <w:lang w:val="en-US"/>
              </w:rPr>
              <w:t>x</w:t>
            </w:r>
            <w:r>
              <w:rPr>
                <w:sz w:val="28"/>
                <w:szCs w:val="28"/>
                <w:vertAlign w:val="subscript"/>
              </w:rPr>
              <w:t>1</w:t>
            </w:r>
          </w:p>
        </w:tc>
        <w:tc>
          <w:tcPr>
            <w:tcW w:w="709" w:type="dxa"/>
            <w:hideMark/>
          </w:tcPr>
          <w:p w:rsidR="00AE0C30" w:rsidRDefault="00AE0C30" w:rsidP="007B59CD">
            <w:pPr>
              <w:jc w:val="both"/>
              <w:rPr>
                <w:sz w:val="28"/>
                <w:szCs w:val="28"/>
              </w:rPr>
            </w:pPr>
            <w:r>
              <w:rPr>
                <w:i/>
                <w:sz w:val="28"/>
                <w:szCs w:val="28"/>
                <w:lang w:val="en-US"/>
              </w:rPr>
              <w:t>x</w:t>
            </w:r>
            <w:r>
              <w:rPr>
                <w:sz w:val="28"/>
                <w:szCs w:val="28"/>
                <w:vertAlign w:val="subscript"/>
              </w:rPr>
              <w:t>2</w:t>
            </w:r>
          </w:p>
        </w:tc>
        <w:tc>
          <w:tcPr>
            <w:tcW w:w="709" w:type="dxa"/>
            <w:hideMark/>
          </w:tcPr>
          <w:p w:rsidR="00AE0C30" w:rsidRDefault="00AE0C30" w:rsidP="007B59CD">
            <w:pPr>
              <w:jc w:val="both"/>
              <w:rPr>
                <w:sz w:val="28"/>
                <w:szCs w:val="28"/>
              </w:rPr>
            </w:pPr>
            <w:r>
              <w:rPr>
                <w:i/>
                <w:sz w:val="28"/>
                <w:szCs w:val="28"/>
                <w:lang w:val="en-US"/>
              </w:rPr>
              <w:t>x</w:t>
            </w:r>
            <w:r>
              <w:rPr>
                <w:sz w:val="28"/>
                <w:szCs w:val="28"/>
                <w:vertAlign w:val="subscript"/>
              </w:rPr>
              <w:t>3</w:t>
            </w:r>
          </w:p>
        </w:tc>
        <w:tc>
          <w:tcPr>
            <w:tcW w:w="708" w:type="dxa"/>
            <w:hideMark/>
          </w:tcPr>
          <w:p w:rsidR="00AE0C30" w:rsidRDefault="00AE0C30" w:rsidP="007B59CD">
            <w:pPr>
              <w:jc w:val="both"/>
              <w:rPr>
                <w:sz w:val="28"/>
                <w:szCs w:val="28"/>
              </w:rPr>
            </w:pPr>
            <w:r>
              <w:rPr>
                <w:i/>
                <w:sz w:val="28"/>
                <w:szCs w:val="28"/>
                <w:lang w:val="en-US"/>
              </w:rPr>
              <w:t>x</w:t>
            </w:r>
            <w:r>
              <w:rPr>
                <w:sz w:val="28"/>
                <w:szCs w:val="28"/>
                <w:vertAlign w:val="subscript"/>
              </w:rPr>
              <w:t>12</w:t>
            </w:r>
          </w:p>
        </w:tc>
        <w:tc>
          <w:tcPr>
            <w:tcW w:w="709" w:type="dxa"/>
            <w:hideMark/>
          </w:tcPr>
          <w:p w:rsidR="00AE0C30" w:rsidRDefault="00AE0C30" w:rsidP="007B59CD">
            <w:pPr>
              <w:jc w:val="both"/>
              <w:rPr>
                <w:sz w:val="28"/>
                <w:szCs w:val="28"/>
              </w:rPr>
            </w:pPr>
            <w:r>
              <w:rPr>
                <w:i/>
                <w:sz w:val="28"/>
                <w:szCs w:val="28"/>
                <w:lang w:val="en-US"/>
              </w:rPr>
              <w:t>x</w:t>
            </w:r>
            <w:r>
              <w:rPr>
                <w:sz w:val="28"/>
                <w:szCs w:val="28"/>
                <w:vertAlign w:val="subscript"/>
              </w:rPr>
              <w:t>13</w:t>
            </w:r>
          </w:p>
        </w:tc>
        <w:tc>
          <w:tcPr>
            <w:tcW w:w="851" w:type="dxa"/>
            <w:hideMark/>
          </w:tcPr>
          <w:p w:rsidR="00AE0C30" w:rsidRDefault="00AE0C30" w:rsidP="007B59CD">
            <w:pPr>
              <w:jc w:val="both"/>
              <w:rPr>
                <w:sz w:val="28"/>
                <w:szCs w:val="28"/>
              </w:rPr>
            </w:pPr>
            <w:r>
              <w:rPr>
                <w:i/>
                <w:sz w:val="28"/>
                <w:szCs w:val="28"/>
                <w:lang w:val="en-US"/>
              </w:rPr>
              <w:t>x</w:t>
            </w:r>
            <w:r>
              <w:rPr>
                <w:sz w:val="28"/>
                <w:szCs w:val="28"/>
                <w:vertAlign w:val="subscript"/>
              </w:rPr>
              <w:t>23</w:t>
            </w:r>
          </w:p>
        </w:tc>
        <w:tc>
          <w:tcPr>
            <w:tcW w:w="850" w:type="dxa"/>
            <w:hideMark/>
          </w:tcPr>
          <w:p w:rsidR="00AE0C30" w:rsidRDefault="00AE0C30" w:rsidP="007B59CD">
            <w:pPr>
              <w:jc w:val="both"/>
              <w:rPr>
                <w:sz w:val="28"/>
                <w:szCs w:val="28"/>
              </w:rPr>
            </w:pPr>
            <w:r>
              <w:rPr>
                <w:i/>
                <w:sz w:val="28"/>
                <w:szCs w:val="28"/>
                <w:lang w:val="en-US"/>
              </w:rPr>
              <w:t>x</w:t>
            </w:r>
            <w:r>
              <w:rPr>
                <w:sz w:val="28"/>
                <w:szCs w:val="28"/>
                <w:vertAlign w:val="subscript"/>
              </w:rPr>
              <w:t>123</w:t>
            </w:r>
          </w:p>
        </w:tc>
        <w:tc>
          <w:tcPr>
            <w:tcW w:w="1028" w:type="dxa"/>
          </w:tcPr>
          <w:p w:rsidR="00AE0C30" w:rsidRDefault="00AE0C30" w:rsidP="007B59CD">
            <w:pPr>
              <w:jc w:val="both"/>
              <w:rPr>
                <w:sz w:val="28"/>
                <w:szCs w:val="28"/>
                <w:vertAlign w:val="superscript"/>
              </w:rPr>
            </w:pPr>
            <w:r>
              <w:rPr>
                <w:i/>
                <w:sz w:val="28"/>
                <w:szCs w:val="28"/>
              </w:rPr>
              <w:t>у</w:t>
            </w:r>
            <w:r>
              <w:rPr>
                <w:sz w:val="28"/>
                <w:szCs w:val="28"/>
                <w:vertAlign w:val="subscript"/>
              </w:rPr>
              <w:t>1</w:t>
            </w:r>
            <w:r>
              <w:rPr>
                <w:sz w:val="28"/>
                <w:szCs w:val="28"/>
                <w:vertAlign w:val="subscript"/>
                <w:lang w:val="en-US"/>
              </w:rPr>
              <w:t>j</w:t>
            </w:r>
            <w:r>
              <w:rPr>
                <w:sz w:val="28"/>
                <w:szCs w:val="28"/>
                <w:vertAlign w:val="subscript"/>
              </w:rPr>
              <w:t xml:space="preserve"> , </w:t>
            </w:r>
            <w:r>
              <w:rPr>
                <w:sz w:val="28"/>
                <w:szCs w:val="28"/>
              </w:rPr>
              <w:t xml:space="preserve">% </w:t>
            </w:r>
            <w:r>
              <w:rPr>
                <w:sz w:val="28"/>
                <w:szCs w:val="28"/>
                <w:vertAlign w:val="superscript"/>
              </w:rPr>
              <w:t xml:space="preserve">** </w:t>
            </w:r>
          </w:p>
          <w:p w:rsidR="00AE0C30" w:rsidRDefault="00AE0C30" w:rsidP="007B59CD">
            <w:pPr>
              <w:jc w:val="both"/>
              <w:rPr>
                <w:sz w:val="28"/>
                <w:szCs w:val="28"/>
                <w:vertAlign w:val="superscript"/>
              </w:rPr>
            </w:pPr>
          </w:p>
        </w:tc>
        <w:tc>
          <w:tcPr>
            <w:tcW w:w="981" w:type="dxa"/>
            <w:hideMark/>
          </w:tcPr>
          <w:p w:rsidR="00AE0C30" w:rsidRDefault="00AE0C30" w:rsidP="007B59CD">
            <w:pPr>
              <w:spacing w:after="160" w:line="256" w:lineRule="auto"/>
              <w:rPr>
                <w:sz w:val="28"/>
                <w:szCs w:val="28"/>
                <w:lang w:eastAsia="en-US"/>
              </w:rPr>
            </w:pPr>
            <w:r>
              <w:rPr>
                <w:sz w:val="28"/>
                <w:szCs w:val="28"/>
              </w:rPr>
              <w:t>№ опыта</w:t>
            </w:r>
          </w:p>
        </w:tc>
      </w:tr>
      <w:tr w:rsidR="00AE0C30" w:rsidTr="007B59CD">
        <w:trPr>
          <w:cantSplit/>
          <w:trHeight w:val="811"/>
        </w:trPr>
        <w:tc>
          <w:tcPr>
            <w:tcW w:w="789" w:type="dxa"/>
          </w:tcPr>
          <w:p w:rsidR="00AE0C30" w:rsidRDefault="00AE0C30" w:rsidP="007B59CD">
            <w:pPr>
              <w:jc w:val="both"/>
              <w:rPr>
                <w:sz w:val="28"/>
                <w:szCs w:val="28"/>
              </w:rPr>
            </w:pPr>
            <w:r>
              <w:rPr>
                <w:sz w:val="28"/>
                <w:szCs w:val="28"/>
              </w:rPr>
              <w:t>+</w:t>
            </w:r>
          </w:p>
          <w:p w:rsidR="00AE0C30" w:rsidRDefault="00AE0C30" w:rsidP="007B59CD">
            <w:pPr>
              <w:jc w:val="both"/>
              <w:rPr>
                <w:sz w:val="28"/>
                <w:szCs w:val="28"/>
              </w:rPr>
            </w:pPr>
          </w:p>
        </w:tc>
        <w:tc>
          <w:tcPr>
            <w:tcW w:w="595" w:type="dxa"/>
          </w:tcPr>
          <w:p w:rsidR="00AE0C30" w:rsidRDefault="00AE0C30" w:rsidP="007B59CD">
            <w:pPr>
              <w:jc w:val="both"/>
              <w:rPr>
                <w:sz w:val="28"/>
                <w:szCs w:val="28"/>
              </w:rPr>
            </w:pPr>
            <w:r>
              <w:rPr>
                <w:sz w:val="28"/>
                <w:szCs w:val="28"/>
              </w:rPr>
              <w:t>-</w:t>
            </w:r>
          </w:p>
          <w:p w:rsidR="00AE0C30" w:rsidRDefault="00AE0C30" w:rsidP="007B59CD">
            <w:pPr>
              <w:jc w:val="both"/>
              <w:rPr>
                <w:sz w:val="28"/>
                <w:szCs w:val="28"/>
              </w:rPr>
            </w:pPr>
          </w:p>
        </w:tc>
        <w:tc>
          <w:tcPr>
            <w:tcW w:w="709" w:type="dxa"/>
          </w:tcPr>
          <w:p w:rsidR="00AE0C30" w:rsidRDefault="00AE0C30" w:rsidP="007B59CD">
            <w:pPr>
              <w:jc w:val="both"/>
              <w:rPr>
                <w:sz w:val="28"/>
                <w:szCs w:val="28"/>
              </w:rPr>
            </w:pPr>
            <w:r>
              <w:rPr>
                <w:sz w:val="28"/>
                <w:szCs w:val="28"/>
              </w:rPr>
              <w:t>-</w:t>
            </w:r>
          </w:p>
          <w:p w:rsidR="00AE0C30" w:rsidRDefault="00AE0C30" w:rsidP="007B59CD">
            <w:pPr>
              <w:jc w:val="both"/>
              <w:rPr>
                <w:sz w:val="28"/>
                <w:szCs w:val="28"/>
              </w:rPr>
            </w:pPr>
          </w:p>
        </w:tc>
        <w:tc>
          <w:tcPr>
            <w:tcW w:w="709" w:type="dxa"/>
          </w:tcPr>
          <w:p w:rsidR="00AE0C30" w:rsidRDefault="00AE0C30" w:rsidP="007B59CD">
            <w:pPr>
              <w:jc w:val="both"/>
              <w:rPr>
                <w:sz w:val="28"/>
                <w:szCs w:val="28"/>
              </w:rPr>
            </w:pPr>
            <w:r>
              <w:rPr>
                <w:sz w:val="28"/>
                <w:szCs w:val="28"/>
              </w:rPr>
              <w:t>-</w:t>
            </w:r>
          </w:p>
          <w:p w:rsidR="00AE0C30" w:rsidRDefault="00AE0C30" w:rsidP="007B59CD">
            <w:pPr>
              <w:jc w:val="both"/>
              <w:rPr>
                <w:sz w:val="28"/>
                <w:szCs w:val="28"/>
              </w:rPr>
            </w:pPr>
          </w:p>
        </w:tc>
        <w:tc>
          <w:tcPr>
            <w:tcW w:w="708" w:type="dxa"/>
          </w:tcPr>
          <w:p w:rsidR="00AE0C30" w:rsidRDefault="00AE0C30" w:rsidP="007B59CD">
            <w:pPr>
              <w:jc w:val="both"/>
              <w:rPr>
                <w:sz w:val="28"/>
                <w:szCs w:val="28"/>
              </w:rPr>
            </w:pPr>
            <w:r>
              <w:rPr>
                <w:sz w:val="28"/>
                <w:szCs w:val="28"/>
              </w:rPr>
              <w:t>+</w:t>
            </w:r>
          </w:p>
          <w:p w:rsidR="00AE0C30" w:rsidRDefault="00AE0C30" w:rsidP="007B59CD">
            <w:pPr>
              <w:jc w:val="both"/>
              <w:rPr>
                <w:sz w:val="28"/>
                <w:szCs w:val="28"/>
              </w:rPr>
            </w:pPr>
          </w:p>
        </w:tc>
        <w:tc>
          <w:tcPr>
            <w:tcW w:w="709" w:type="dxa"/>
          </w:tcPr>
          <w:p w:rsidR="00AE0C30" w:rsidRDefault="00AE0C30" w:rsidP="007B59CD">
            <w:pPr>
              <w:jc w:val="both"/>
              <w:rPr>
                <w:sz w:val="28"/>
                <w:szCs w:val="28"/>
              </w:rPr>
            </w:pPr>
            <w:r>
              <w:rPr>
                <w:sz w:val="28"/>
                <w:szCs w:val="28"/>
              </w:rPr>
              <w:t>+</w:t>
            </w:r>
          </w:p>
          <w:p w:rsidR="00AE0C30" w:rsidRDefault="00AE0C30" w:rsidP="007B59CD">
            <w:pPr>
              <w:jc w:val="both"/>
              <w:rPr>
                <w:sz w:val="28"/>
                <w:szCs w:val="28"/>
              </w:rPr>
            </w:pPr>
          </w:p>
        </w:tc>
        <w:tc>
          <w:tcPr>
            <w:tcW w:w="851" w:type="dxa"/>
          </w:tcPr>
          <w:p w:rsidR="00AE0C30" w:rsidRDefault="00AE0C30" w:rsidP="007B59CD">
            <w:pPr>
              <w:jc w:val="both"/>
              <w:rPr>
                <w:sz w:val="28"/>
                <w:szCs w:val="28"/>
              </w:rPr>
            </w:pPr>
            <w:r>
              <w:rPr>
                <w:sz w:val="28"/>
                <w:szCs w:val="28"/>
              </w:rPr>
              <w:t>+</w:t>
            </w:r>
          </w:p>
          <w:p w:rsidR="00AE0C30" w:rsidRDefault="00AE0C30" w:rsidP="007B59CD">
            <w:pPr>
              <w:jc w:val="both"/>
              <w:rPr>
                <w:sz w:val="28"/>
                <w:szCs w:val="28"/>
              </w:rPr>
            </w:pPr>
          </w:p>
        </w:tc>
        <w:tc>
          <w:tcPr>
            <w:tcW w:w="850" w:type="dxa"/>
          </w:tcPr>
          <w:p w:rsidR="00AE0C30" w:rsidRDefault="00AE0C30" w:rsidP="007B59CD">
            <w:pPr>
              <w:jc w:val="both"/>
              <w:rPr>
                <w:sz w:val="28"/>
                <w:szCs w:val="28"/>
              </w:rPr>
            </w:pPr>
            <w:r>
              <w:rPr>
                <w:sz w:val="28"/>
                <w:szCs w:val="28"/>
              </w:rPr>
              <w:t>-</w:t>
            </w:r>
          </w:p>
          <w:p w:rsidR="00AE0C30" w:rsidRDefault="00AE0C30" w:rsidP="007B59CD">
            <w:pPr>
              <w:jc w:val="both"/>
              <w:rPr>
                <w:sz w:val="28"/>
                <w:szCs w:val="28"/>
              </w:rPr>
            </w:pPr>
          </w:p>
        </w:tc>
        <w:tc>
          <w:tcPr>
            <w:tcW w:w="1028" w:type="dxa"/>
          </w:tcPr>
          <w:p w:rsidR="00AE0C30" w:rsidRDefault="00AE0C30" w:rsidP="007B59CD">
            <w:pPr>
              <w:jc w:val="both"/>
              <w:rPr>
                <w:sz w:val="28"/>
                <w:szCs w:val="28"/>
              </w:rPr>
            </w:pPr>
            <w:r>
              <w:rPr>
                <w:sz w:val="28"/>
                <w:szCs w:val="28"/>
              </w:rPr>
              <w:t>97,3</w:t>
            </w:r>
          </w:p>
          <w:p w:rsidR="00AE0C30" w:rsidRDefault="00AE0C30" w:rsidP="007B59CD">
            <w:pPr>
              <w:jc w:val="both"/>
              <w:rPr>
                <w:sz w:val="28"/>
                <w:szCs w:val="28"/>
              </w:rPr>
            </w:pPr>
          </w:p>
        </w:tc>
        <w:tc>
          <w:tcPr>
            <w:tcW w:w="981" w:type="dxa"/>
            <w:vAlign w:val="center"/>
            <w:hideMark/>
          </w:tcPr>
          <w:p w:rsidR="00AE0C30" w:rsidRDefault="00AE0C30" w:rsidP="007B59CD">
            <w:pPr>
              <w:spacing w:after="160" w:line="256" w:lineRule="auto"/>
              <w:rPr>
                <w:sz w:val="28"/>
                <w:szCs w:val="28"/>
                <w:lang w:eastAsia="en-US"/>
              </w:rPr>
            </w:pPr>
            <w:r>
              <w:rPr>
                <w:sz w:val="28"/>
                <w:szCs w:val="28"/>
              </w:rPr>
              <w:t>1</w:t>
            </w:r>
          </w:p>
        </w:tc>
      </w:tr>
      <w:tr w:rsidR="00AE0C30" w:rsidTr="007B59CD">
        <w:trPr>
          <w:cantSplit/>
          <w:trHeight w:val="35"/>
        </w:trPr>
        <w:tc>
          <w:tcPr>
            <w:tcW w:w="789" w:type="dxa"/>
            <w:hideMark/>
          </w:tcPr>
          <w:p w:rsidR="00AE0C30" w:rsidRDefault="00AE0C30" w:rsidP="007B59CD">
            <w:pPr>
              <w:jc w:val="both"/>
              <w:rPr>
                <w:sz w:val="28"/>
                <w:szCs w:val="28"/>
              </w:rPr>
            </w:pPr>
            <w:r>
              <w:rPr>
                <w:sz w:val="28"/>
                <w:szCs w:val="28"/>
              </w:rPr>
              <w:t>+</w:t>
            </w:r>
          </w:p>
        </w:tc>
        <w:tc>
          <w:tcPr>
            <w:tcW w:w="595" w:type="dxa"/>
            <w:hideMark/>
          </w:tcPr>
          <w:p w:rsidR="00AE0C30" w:rsidRDefault="00AE0C30" w:rsidP="007B59CD">
            <w:pPr>
              <w:jc w:val="both"/>
              <w:rPr>
                <w:sz w:val="28"/>
                <w:szCs w:val="28"/>
              </w:rPr>
            </w:pPr>
            <w:r>
              <w:rPr>
                <w:sz w:val="28"/>
                <w:szCs w:val="28"/>
              </w:rPr>
              <w:t>+</w:t>
            </w:r>
          </w:p>
        </w:tc>
        <w:tc>
          <w:tcPr>
            <w:tcW w:w="709" w:type="dxa"/>
            <w:hideMark/>
          </w:tcPr>
          <w:p w:rsidR="00AE0C30" w:rsidRDefault="00AE0C30" w:rsidP="007B59CD">
            <w:pPr>
              <w:jc w:val="both"/>
              <w:rPr>
                <w:sz w:val="28"/>
                <w:szCs w:val="28"/>
              </w:rPr>
            </w:pPr>
            <w:r>
              <w:rPr>
                <w:sz w:val="28"/>
                <w:szCs w:val="28"/>
              </w:rPr>
              <w:t>-</w:t>
            </w:r>
          </w:p>
        </w:tc>
        <w:tc>
          <w:tcPr>
            <w:tcW w:w="709" w:type="dxa"/>
            <w:hideMark/>
          </w:tcPr>
          <w:p w:rsidR="00AE0C30" w:rsidRDefault="00AE0C30" w:rsidP="007B59CD">
            <w:pPr>
              <w:jc w:val="both"/>
              <w:rPr>
                <w:sz w:val="28"/>
                <w:szCs w:val="28"/>
              </w:rPr>
            </w:pPr>
            <w:r>
              <w:rPr>
                <w:sz w:val="28"/>
                <w:szCs w:val="28"/>
              </w:rPr>
              <w:t>-</w:t>
            </w:r>
          </w:p>
        </w:tc>
        <w:tc>
          <w:tcPr>
            <w:tcW w:w="708" w:type="dxa"/>
            <w:hideMark/>
          </w:tcPr>
          <w:p w:rsidR="00AE0C30" w:rsidRDefault="00AE0C30" w:rsidP="007B59CD">
            <w:pPr>
              <w:jc w:val="both"/>
              <w:rPr>
                <w:sz w:val="28"/>
                <w:szCs w:val="28"/>
              </w:rPr>
            </w:pPr>
            <w:r>
              <w:rPr>
                <w:sz w:val="28"/>
                <w:szCs w:val="28"/>
              </w:rPr>
              <w:t>-</w:t>
            </w:r>
          </w:p>
        </w:tc>
        <w:tc>
          <w:tcPr>
            <w:tcW w:w="709" w:type="dxa"/>
            <w:hideMark/>
          </w:tcPr>
          <w:p w:rsidR="00AE0C30" w:rsidRDefault="00AE0C30" w:rsidP="007B59CD">
            <w:pPr>
              <w:jc w:val="both"/>
              <w:rPr>
                <w:sz w:val="28"/>
                <w:szCs w:val="28"/>
              </w:rPr>
            </w:pPr>
            <w:r>
              <w:rPr>
                <w:sz w:val="28"/>
                <w:szCs w:val="28"/>
              </w:rPr>
              <w:t>-</w:t>
            </w:r>
          </w:p>
        </w:tc>
        <w:tc>
          <w:tcPr>
            <w:tcW w:w="851" w:type="dxa"/>
            <w:hideMark/>
          </w:tcPr>
          <w:p w:rsidR="00AE0C30" w:rsidRDefault="00AE0C30" w:rsidP="007B59CD">
            <w:pPr>
              <w:jc w:val="both"/>
              <w:rPr>
                <w:sz w:val="28"/>
                <w:szCs w:val="28"/>
              </w:rPr>
            </w:pPr>
            <w:r>
              <w:rPr>
                <w:sz w:val="28"/>
                <w:szCs w:val="28"/>
              </w:rPr>
              <w:t>+</w:t>
            </w:r>
          </w:p>
        </w:tc>
        <w:tc>
          <w:tcPr>
            <w:tcW w:w="850" w:type="dxa"/>
            <w:hideMark/>
          </w:tcPr>
          <w:p w:rsidR="00AE0C30" w:rsidRDefault="00AE0C30" w:rsidP="007B59CD">
            <w:pPr>
              <w:jc w:val="both"/>
              <w:rPr>
                <w:sz w:val="28"/>
                <w:szCs w:val="28"/>
              </w:rPr>
            </w:pPr>
            <w:r>
              <w:rPr>
                <w:sz w:val="28"/>
                <w:szCs w:val="28"/>
              </w:rPr>
              <w:t>+</w:t>
            </w:r>
          </w:p>
        </w:tc>
        <w:tc>
          <w:tcPr>
            <w:tcW w:w="1028" w:type="dxa"/>
            <w:hideMark/>
          </w:tcPr>
          <w:p w:rsidR="00AE0C30" w:rsidRDefault="00AE0C30" w:rsidP="007B59CD">
            <w:pPr>
              <w:jc w:val="both"/>
              <w:rPr>
                <w:sz w:val="28"/>
                <w:szCs w:val="28"/>
              </w:rPr>
            </w:pPr>
            <w:r>
              <w:rPr>
                <w:sz w:val="28"/>
                <w:szCs w:val="28"/>
              </w:rPr>
              <w:t>97,5</w:t>
            </w:r>
          </w:p>
        </w:tc>
        <w:tc>
          <w:tcPr>
            <w:tcW w:w="981" w:type="dxa"/>
            <w:vAlign w:val="center"/>
            <w:hideMark/>
          </w:tcPr>
          <w:p w:rsidR="00AE0C30" w:rsidRDefault="00AE0C30" w:rsidP="007B59CD">
            <w:pPr>
              <w:spacing w:after="160" w:line="256" w:lineRule="auto"/>
              <w:rPr>
                <w:sz w:val="28"/>
                <w:szCs w:val="28"/>
                <w:lang w:eastAsia="en-US"/>
              </w:rPr>
            </w:pPr>
            <w:r>
              <w:rPr>
                <w:sz w:val="28"/>
                <w:szCs w:val="28"/>
              </w:rPr>
              <w:t>2</w:t>
            </w:r>
          </w:p>
        </w:tc>
      </w:tr>
      <w:tr w:rsidR="00AE0C30" w:rsidTr="007B59CD">
        <w:trPr>
          <w:cantSplit/>
          <w:trHeight w:val="35"/>
        </w:trPr>
        <w:tc>
          <w:tcPr>
            <w:tcW w:w="789" w:type="dxa"/>
            <w:hideMark/>
          </w:tcPr>
          <w:p w:rsidR="00AE0C30" w:rsidRDefault="00AE0C30" w:rsidP="007B59CD">
            <w:pPr>
              <w:jc w:val="both"/>
              <w:rPr>
                <w:sz w:val="28"/>
                <w:szCs w:val="28"/>
              </w:rPr>
            </w:pPr>
            <w:r>
              <w:rPr>
                <w:sz w:val="28"/>
                <w:szCs w:val="28"/>
              </w:rPr>
              <w:t>+</w:t>
            </w:r>
          </w:p>
        </w:tc>
        <w:tc>
          <w:tcPr>
            <w:tcW w:w="595" w:type="dxa"/>
            <w:hideMark/>
          </w:tcPr>
          <w:p w:rsidR="00AE0C30" w:rsidRDefault="00AE0C30" w:rsidP="007B59CD">
            <w:pPr>
              <w:jc w:val="both"/>
              <w:rPr>
                <w:sz w:val="28"/>
                <w:szCs w:val="28"/>
              </w:rPr>
            </w:pPr>
            <w:r>
              <w:rPr>
                <w:sz w:val="28"/>
                <w:szCs w:val="28"/>
              </w:rPr>
              <w:t>-</w:t>
            </w:r>
          </w:p>
        </w:tc>
        <w:tc>
          <w:tcPr>
            <w:tcW w:w="709" w:type="dxa"/>
            <w:hideMark/>
          </w:tcPr>
          <w:p w:rsidR="00AE0C30" w:rsidRDefault="00AE0C30" w:rsidP="007B59CD">
            <w:pPr>
              <w:jc w:val="both"/>
              <w:rPr>
                <w:sz w:val="28"/>
                <w:szCs w:val="28"/>
              </w:rPr>
            </w:pPr>
            <w:r>
              <w:rPr>
                <w:sz w:val="28"/>
                <w:szCs w:val="28"/>
              </w:rPr>
              <w:t>+</w:t>
            </w:r>
          </w:p>
        </w:tc>
        <w:tc>
          <w:tcPr>
            <w:tcW w:w="709" w:type="dxa"/>
            <w:hideMark/>
          </w:tcPr>
          <w:p w:rsidR="00AE0C30" w:rsidRDefault="00AE0C30" w:rsidP="007B59CD">
            <w:pPr>
              <w:jc w:val="both"/>
              <w:rPr>
                <w:sz w:val="28"/>
                <w:szCs w:val="28"/>
              </w:rPr>
            </w:pPr>
            <w:r>
              <w:rPr>
                <w:sz w:val="28"/>
                <w:szCs w:val="28"/>
              </w:rPr>
              <w:t>-</w:t>
            </w:r>
          </w:p>
        </w:tc>
        <w:tc>
          <w:tcPr>
            <w:tcW w:w="708" w:type="dxa"/>
            <w:hideMark/>
          </w:tcPr>
          <w:p w:rsidR="00AE0C30" w:rsidRDefault="00AE0C30" w:rsidP="007B59CD">
            <w:pPr>
              <w:jc w:val="both"/>
              <w:rPr>
                <w:sz w:val="28"/>
                <w:szCs w:val="28"/>
              </w:rPr>
            </w:pPr>
            <w:r>
              <w:rPr>
                <w:sz w:val="28"/>
                <w:szCs w:val="28"/>
              </w:rPr>
              <w:t>-</w:t>
            </w:r>
          </w:p>
        </w:tc>
        <w:tc>
          <w:tcPr>
            <w:tcW w:w="709" w:type="dxa"/>
            <w:hideMark/>
          </w:tcPr>
          <w:p w:rsidR="00AE0C30" w:rsidRDefault="00AE0C30" w:rsidP="007B59CD">
            <w:pPr>
              <w:jc w:val="both"/>
              <w:rPr>
                <w:sz w:val="28"/>
                <w:szCs w:val="28"/>
              </w:rPr>
            </w:pPr>
            <w:r>
              <w:rPr>
                <w:sz w:val="28"/>
                <w:szCs w:val="28"/>
              </w:rPr>
              <w:t>+</w:t>
            </w:r>
          </w:p>
        </w:tc>
        <w:tc>
          <w:tcPr>
            <w:tcW w:w="851" w:type="dxa"/>
            <w:hideMark/>
          </w:tcPr>
          <w:p w:rsidR="00AE0C30" w:rsidRDefault="00AE0C30" w:rsidP="007B59CD">
            <w:pPr>
              <w:jc w:val="both"/>
              <w:rPr>
                <w:sz w:val="28"/>
                <w:szCs w:val="28"/>
              </w:rPr>
            </w:pPr>
            <w:r>
              <w:rPr>
                <w:sz w:val="28"/>
                <w:szCs w:val="28"/>
              </w:rPr>
              <w:t>-</w:t>
            </w:r>
          </w:p>
        </w:tc>
        <w:tc>
          <w:tcPr>
            <w:tcW w:w="850" w:type="dxa"/>
            <w:hideMark/>
          </w:tcPr>
          <w:p w:rsidR="00AE0C30" w:rsidRDefault="00AE0C30" w:rsidP="007B59CD">
            <w:pPr>
              <w:jc w:val="both"/>
              <w:rPr>
                <w:sz w:val="28"/>
                <w:szCs w:val="28"/>
              </w:rPr>
            </w:pPr>
            <w:r>
              <w:rPr>
                <w:sz w:val="28"/>
                <w:szCs w:val="28"/>
              </w:rPr>
              <w:t>+</w:t>
            </w:r>
          </w:p>
        </w:tc>
        <w:tc>
          <w:tcPr>
            <w:tcW w:w="1028" w:type="dxa"/>
            <w:hideMark/>
          </w:tcPr>
          <w:p w:rsidR="00AE0C30" w:rsidRDefault="00AE0C30" w:rsidP="007B59CD">
            <w:pPr>
              <w:jc w:val="both"/>
              <w:rPr>
                <w:sz w:val="28"/>
                <w:szCs w:val="28"/>
              </w:rPr>
            </w:pPr>
            <w:r>
              <w:rPr>
                <w:sz w:val="28"/>
                <w:szCs w:val="28"/>
              </w:rPr>
              <w:t>92,2</w:t>
            </w:r>
          </w:p>
        </w:tc>
        <w:tc>
          <w:tcPr>
            <w:tcW w:w="981" w:type="dxa"/>
            <w:hideMark/>
          </w:tcPr>
          <w:p w:rsidR="00AE0C30" w:rsidRDefault="00AE0C30" w:rsidP="007B59CD">
            <w:pPr>
              <w:spacing w:after="160" w:line="256" w:lineRule="auto"/>
              <w:rPr>
                <w:sz w:val="28"/>
                <w:szCs w:val="28"/>
                <w:lang w:eastAsia="en-US"/>
              </w:rPr>
            </w:pPr>
            <w:r>
              <w:rPr>
                <w:sz w:val="28"/>
                <w:szCs w:val="28"/>
              </w:rPr>
              <w:t>3</w:t>
            </w:r>
          </w:p>
        </w:tc>
      </w:tr>
      <w:tr w:rsidR="00AE0C30" w:rsidTr="007B59CD">
        <w:trPr>
          <w:cantSplit/>
          <w:trHeight w:val="35"/>
        </w:trPr>
        <w:tc>
          <w:tcPr>
            <w:tcW w:w="789" w:type="dxa"/>
            <w:hideMark/>
          </w:tcPr>
          <w:p w:rsidR="00AE0C30" w:rsidRDefault="00AE0C30" w:rsidP="007B59CD">
            <w:pPr>
              <w:jc w:val="both"/>
              <w:rPr>
                <w:sz w:val="28"/>
                <w:szCs w:val="28"/>
              </w:rPr>
            </w:pPr>
            <w:r>
              <w:rPr>
                <w:sz w:val="28"/>
                <w:szCs w:val="28"/>
              </w:rPr>
              <w:t>+</w:t>
            </w:r>
          </w:p>
        </w:tc>
        <w:tc>
          <w:tcPr>
            <w:tcW w:w="595" w:type="dxa"/>
            <w:hideMark/>
          </w:tcPr>
          <w:p w:rsidR="00AE0C30" w:rsidRDefault="00AE0C30" w:rsidP="007B59CD">
            <w:pPr>
              <w:jc w:val="both"/>
              <w:rPr>
                <w:sz w:val="28"/>
                <w:szCs w:val="28"/>
              </w:rPr>
            </w:pPr>
            <w:r>
              <w:rPr>
                <w:sz w:val="28"/>
                <w:szCs w:val="28"/>
              </w:rPr>
              <w:t>+</w:t>
            </w:r>
          </w:p>
        </w:tc>
        <w:tc>
          <w:tcPr>
            <w:tcW w:w="709" w:type="dxa"/>
            <w:hideMark/>
          </w:tcPr>
          <w:p w:rsidR="00AE0C30" w:rsidRDefault="00AE0C30" w:rsidP="007B59CD">
            <w:pPr>
              <w:jc w:val="both"/>
              <w:rPr>
                <w:sz w:val="28"/>
                <w:szCs w:val="28"/>
              </w:rPr>
            </w:pPr>
            <w:r>
              <w:rPr>
                <w:sz w:val="28"/>
                <w:szCs w:val="28"/>
              </w:rPr>
              <w:t>+</w:t>
            </w:r>
          </w:p>
        </w:tc>
        <w:tc>
          <w:tcPr>
            <w:tcW w:w="709" w:type="dxa"/>
            <w:hideMark/>
          </w:tcPr>
          <w:p w:rsidR="00AE0C30" w:rsidRDefault="00AE0C30" w:rsidP="007B59CD">
            <w:pPr>
              <w:jc w:val="both"/>
              <w:rPr>
                <w:sz w:val="28"/>
                <w:szCs w:val="28"/>
              </w:rPr>
            </w:pPr>
            <w:r>
              <w:rPr>
                <w:sz w:val="28"/>
                <w:szCs w:val="28"/>
              </w:rPr>
              <w:t>-</w:t>
            </w:r>
          </w:p>
        </w:tc>
        <w:tc>
          <w:tcPr>
            <w:tcW w:w="708" w:type="dxa"/>
            <w:hideMark/>
          </w:tcPr>
          <w:p w:rsidR="00AE0C30" w:rsidRDefault="00AE0C30" w:rsidP="007B59CD">
            <w:pPr>
              <w:jc w:val="both"/>
              <w:rPr>
                <w:sz w:val="28"/>
                <w:szCs w:val="28"/>
              </w:rPr>
            </w:pPr>
            <w:r>
              <w:rPr>
                <w:sz w:val="28"/>
                <w:szCs w:val="28"/>
              </w:rPr>
              <w:t>+</w:t>
            </w:r>
          </w:p>
        </w:tc>
        <w:tc>
          <w:tcPr>
            <w:tcW w:w="709" w:type="dxa"/>
            <w:hideMark/>
          </w:tcPr>
          <w:p w:rsidR="00AE0C30" w:rsidRDefault="00AE0C30" w:rsidP="007B59CD">
            <w:pPr>
              <w:jc w:val="both"/>
              <w:rPr>
                <w:sz w:val="28"/>
                <w:szCs w:val="28"/>
              </w:rPr>
            </w:pPr>
            <w:r>
              <w:rPr>
                <w:sz w:val="28"/>
                <w:szCs w:val="28"/>
              </w:rPr>
              <w:t>-</w:t>
            </w:r>
          </w:p>
        </w:tc>
        <w:tc>
          <w:tcPr>
            <w:tcW w:w="851" w:type="dxa"/>
            <w:hideMark/>
          </w:tcPr>
          <w:p w:rsidR="00AE0C30" w:rsidRDefault="00AE0C30" w:rsidP="007B59CD">
            <w:pPr>
              <w:jc w:val="both"/>
              <w:rPr>
                <w:sz w:val="28"/>
                <w:szCs w:val="28"/>
              </w:rPr>
            </w:pPr>
            <w:r>
              <w:rPr>
                <w:sz w:val="28"/>
                <w:szCs w:val="28"/>
              </w:rPr>
              <w:t>-</w:t>
            </w:r>
          </w:p>
        </w:tc>
        <w:tc>
          <w:tcPr>
            <w:tcW w:w="850" w:type="dxa"/>
            <w:hideMark/>
          </w:tcPr>
          <w:p w:rsidR="00AE0C30" w:rsidRDefault="00AE0C30" w:rsidP="007B59CD">
            <w:pPr>
              <w:jc w:val="both"/>
              <w:rPr>
                <w:sz w:val="28"/>
                <w:szCs w:val="28"/>
              </w:rPr>
            </w:pPr>
            <w:r>
              <w:rPr>
                <w:sz w:val="28"/>
                <w:szCs w:val="28"/>
              </w:rPr>
              <w:t>-</w:t>
            </w:r>
          </w:p>
        </w:tc>
        <w:tc>
          <w:tcPr>
            <w:tcW w:w="1028" w:type="dxa"/>
            <w:hideMark/>
          </w:tcPr>
          <w:p w:rsidR="00AE0C30" w:rsidRDefault="00AE0C30" w:rsidP="007B59CD">
            <w:pPr>
              <w:jc w:val="both"/>
              <w:rPr>
                <w:sz w:val="28"/>
                <w:szCs w:val="28"/>
              </w:rPr>
            </w:pPr>
            <w:r>
              <w:rPr>
                <w:sz w:val="28"/>
                <w:szCs w:val="28"/>
              </w:rPr>
              <w:t>92,4</w:t>
            </w:r>
          </w:p>
        </w:tc>
        <w:tc>
          <w:tcPr>
            <w:tcW w:w="981" w:type="dxa"/>
            <w:hideMark/>
          </w:tcPr>
          <w:p w:rsidR="00AE0C30" w:rsidRDefault="00AE0C30" w:rsidP="007B59CD">
            <w:pPr>
              <w:spacing w:after="160" w:line="256" w:lineRule="auto"/>
              <w:rPr>
                <w:sz w:val="28"/>
                <w:szCs w:val="28"/>
                <w:lang w:eastAsia="en-US"/>
              </w:rPr>
            </w:pPr>
            <w:r>
              <w:rPr>
                <w:sz w:val="28"/>
                <w:szCs w:val="28"/>
              </w:rPr>
              <w:t>4</w:t>
            </w:r>
          </w:p>
        </w:tc>
      </w:tr>
      <w:tr w:rsidR="00AE0C30" w:rsidTr="007B59CD">
        <w:trPr>
          <w:cantSplit/>
          <w:trHeight w:val="35"/>
        </w:trPr>
        <w:tc>
          <w:tcPr>
            <w:tcW w:w="789" w:type="dxa"/>
            <w:hideMark/>
          </w:tcPr>
          <w:p w:rsidR="00AE0C30" w:rsidRDefault="00AE0C30" w:rsidP="007B59CD">
            <w:pPr>
              <w:jc w:val="both"/>
              <w:rPr>
                <w:sz w:val="28"/>
                <w:szCs w:val="28"/>
              </w:rPr>
            </w:pPr>
            <w:r>
              <w:rPr>
                <w:sz w:val="28"/>
                <w:szCs w:val="28"/>
              </w:rPr>
              <w:t>+</w:t>
            </w:r>
          </w:p>
        </w:tc>
        <w:tc>
          <w:tcPr>
            <w:tcW w:w="595" w:type="dxa"/>
            <w:hideMark/>
          </w:tcPr>
          <w:p w:rsidR="00AE0C30" w:rsidRDefault="00AE0C30" w:rsidP="007B59CD">
            <w:pPr>
              <w:jc w:val="both"/>
              <w:rPr>
                <w:sz w:val="28"/>
                <w:szCs w:val="28"/>
              </w:rPr>
            </w:pPr>
            <w:r>
              <w:rPr>
                <w:sz w:val="28"/>
                <w:szCs w:val="28"/>
              </w:rPr>
              <w:t>-</w:t>
            </w:r>
          </w:p>
        </w:tc>
        <w:tc>
          <w:tcPr>
            <w:tcW w:w="709" w:type="dxa"/>
            <w:hideMark/>
          </w:tcPr>
          <w:p w:rsidR="00AE0C30" w:rsidRDefault="00AE0C30" w:rsidP="007B59CD">
            <w:pPr>
              <w:jc w:val="both"/>
              <w:rPr>
                <w:sz w:val="28"/>
                <w:szCs w:val="28"/>
              </w:rPr>
            </w:pPr>
            <w:r>
              <w:rPr>
                <w:sz w:val="28"/>
                <w:szCs w:val="28"/>
              </w:rPr>
              <w:t>-</w:t>
            </w:r>
          </w:p>
        </w:tc>
        <w:tc>
          <w:tcPr>
            <w:tcW w:w="709" w:type="dxa"/>
            <w:hideMark/>
          </w:tcPr>
          <w:p w:rsidR="00AE0C30" w:rsidRDefault="00AE0C30" w:rsidP="007B59CD">
            <w:pPr>
              <w:jc w:val="both"/>
              <w:rPr>
                <w:sz w:val="28"/>
                <w:szCs w:val="28"/>
              </w:rPr>
            </w:pPr>
            <w:r>
              <w:rPr>
                <w:sz w:val="28"/>
                <w:szCs w:val="28"/>
              </w:rPr>
              <w:t>+</w:t>
            </w:r>
          </w:p>
        </w:tc>
        <w:tc>
          <w:tcPr>
            <w:tcW w:w="708" w:type="dxa"/>
            <w:hideMark/>
          </w:tcPr>
          <w:p w:rsidR="00AE0C30" w:rsidRDefault="00AE0C30" w:rsidP="007B59CD">
            <w:pPr>
              <w:jc w:val="both"/>
              <w:rPr>
                <w:sz w:val="28"/>
                <w:szCs w:val="28"/>
              </w:rPr>
            </w:pPr>
            <w:r>
              <w:rPr>
                <w:sz w:val="28"/>
                <w:szCs w:val="28"/>
              </w:rPr>
              <w:t>+</w:t>
            </w:r>
          </w:p>
        </w:tc>
        <w:tc>
          <w:tcPr>
            <w:tcW w:w="709" w:type="dxa"/>
            <w:hideMark/>
          </w:tcPr>
          <w:p w:rsidR="00AE0C30" w:rsidRDefault="00AE0C30" w:rsidP="007B59CD">
            <w:pPr>
              <w:jc w:val="both"/>
              <w:rPr>
                <w:sz w:val="28"/>
                <w:szCs w:val="28"/>
              </w:rPr>
            </w:pPr>
            <w:r>
              <w:rPr>
                <w:sz w:val="28"/>
                <w:szCs w:val="28"/>
              </w:rPr>
              <w:t>-</w:t>
            </w:r>
          </w:p>
        </w:tc>
        <w:tc>
          <w:tcPr>
            <w:tcW w:w="851" w:type="dxa"/>
            <w:hideMark/>
          </w:tcPr>
          <w:p w:rsidR="00AE0C30" w:rsidRDefault="00AE0C30" w:rsidP="007B59CD">
            <w:pPr>
              <w:jc w:val="both"/>
              <w:rPr>
                <w:sz w:val="28"/>
                <w:szCs w:val="28"/>
              </w:rPr>
            </w:pPr>
            <w:r>
              <w:rPr>
                <w:sz w:val="28"/>
                <w:szCs w:val="28"/>
              </w:rPr>
              <w:t>-</w:t>
            </w:r>
          </w:p>
        </w:tc>
        <w:tc>
          <w:tcPr>
            <w:tcW w:w="850" w:type="dxa"/>
            <w:hideMark/>
          </w:tcPr>
          <w:p w:rsidR="00AE0C30" w:rsidRDefault="00AE0C30" w:rsidP="007B59CD">
            <w:pPr>
              <w:jc w:val="both"/>
              <w:rPr>
                <w:sz w:val="28"/>
                <w:szCs w:val="28"/>
              </w:rPr>
            </w:pPr>
            <w:r>
              <w:rPr>
                <w:sz w:val="28"/>
                <w:szCs w:val="28"/>
              </w:rPr>
              <w:t>+</w:t>
            </w:r>
          </w:p>
        </w:tc>
        <w:tc>
          <w:tcPr>
            <w:tcW w:w="1028" w:type="dxa"/>
            <w:hideMark/>
          </w:tcPr>
          <w:p w:rsidR="00AE0C30" w:rsidRDefault="00AE0C30" w:rsidP="007B59CD">
            <w:pPr>
              <w:jc w:val="both"/>
              <w:rPr>
                <w:sz w:val="28"/>
                <w:szCs w:val="28"/>
              </w:rPr>
            </w:pPr>
            <w:r>
              <w:rPr>
                <w:sz w:val="28"/>
                <w:szCs w:val="28"/>
              </w:rPr>
              <w:t>94,0</w:t>
            </w:r>
          </w:p>
        </w:tc>
        <w:tc>
          <w:tcPr>
            <w:tcW w:w="981" w:type="dxa"/>
            <w:hideMark/>
          </w:tcPr>
          <w:p w:rsidR="00AE0C30" w:rsidRDefault="00AE0C30" w:rsidP="007B59CD">
            <w:pPr>
              <w:spacing w:after="160" w:line="256" w:lineRule="auto"/>
              <w:rPr>
                <w:sz w:val="28"/>
                <w:szCs w:val="28"/>
                <w:lang w:eastAsia="en-US"/>
              </w:rPr>
            </w:pPr>
            <w:r>
              <w:rPr>
                <w:sz w:val="28"/>
                <w:szCs w:val="28"/>
              </w:rPr>
              <w:t>5</w:t>
            </w:r>
          </w:p>
        </w:tc>
      </w:tr>
      <w:tr w:rsidR="00AE0C30" w:rsidTr="007B59CD">
        <w:trPr>
          <w:cantSplit/>
          <w:trHeight w:val="35"/>
        </w:trPr>
        <w:tc>
          <w:tcPr>
            <w:tcW w:w="789" w:type="dxa"/>
            <w:hideMark/>
          </w:tcPr>
          <w:p w:rsidR="00AE0C30" w:rsidRDefault="00AE0C30" w:rsidP="007B59CD">
            <w:pPr>
              <w:jc w:val="both"/>
              <w:rPr>
                <w:sz w:val="28"/>
                <w:szCs w:val="28"/>
              </w:rPr>
            </w:pPr>
            <w:r>
              <w:rPr>
                <w:sz w:val="28"/>
                <w:szCs w:val="28"/>
              </w:rPr>
              <w:t>+</w:t>
            </w:r>
          </w:p>
        </w:tc>
        <w:tc>
          <w:tcPr>
            <w:tcW w:w="595" w:type="dxa"/>
            <w:hideMark/>
          </w:tcPr>
          <w:p w:rsidR="00AE0C30" w:rsidRDefault="00AE0C30" w:rsidP="007B59CD">
            <w:pPr>
              <w:jc w:val="both"/>
              <w:rPr>
                <w:sz w:val="28"/>
                <w:szCs w:val="28"/>
              </w:rPr>
            </w:pPr>
            <w:r>
              <w:rPr>
                <w:sz w:val="28"/>
                <w:szCs w:val="28"/>
              </w:rPr>
              <w:t>+</w:t>
            </w:r>
          </w:p>
        </w:tc>
        <w:tc>
          <w:tcPr>
            <w:tcW w:w="709" w:type="dxa"/>
            <w:hideMark/>
          </w:tcPr>
          <w:p w:rsidR="00AE0C30" w:rsidRDefault="00AE0C30" w:rsidP="007B59CD">
            <w:pPr>
              <w:jc w:val="both"/>
              <w:rPr>
                <w:sz w:val="28"/>
                <w:szCs w:val="28"/>
              </w:rPr>
            </w:pPr>
            <w:r>
              <w:rPr>
                <w:sz w:val="28"/>
                <w:szCs w:val="28"/>
              </w:rPr>
              <w:t>-</w:t>
            </w:r>
          </w:p>
        </w:tc>
        <w:tc>
          <w:tcPr>
            <w:tcW w:w="709" w:type="dxa"/>
            <w:hideMark/>
          </w:tcPr>
          <w:p w:rsidR="00AE0C30" w:rsidRDefault="00AE0C30" w:rsidP="007B59CD">
            <w:pPr>
              <w:jc w:val="both"/>
              <w:rPr>
                <w:sz w:val="28"/>
                <w:szCs w:val="28"/>
              </w:rPr>
            </w:pPr>
            <w:r>
              <w:rPr>
                <w:sz w:val="28"/>
                <w:szCs w:val="28"/>
              </w:rPr>
              <w:t>+</w:t>
            </w:r>
          </w:p>
        </w:tc>
        <w:tc>
          <w:tcPr>
            <w:tcW w:w="708" w:type="dxa"/>
            <w:hideMark/>
          </w:tcPr>
          <w:p w:rsidR="00AE0C30" w:rsidRDefault="00AE0C30" w:rsidP="007B59CD">
            <w:pPr>
              <w:jc w:val="both"/>
              <w:rPr>
                <w:sz w:val="28"/>
                <w:szCs w:val="28"/>
              </w:rPr>
            </w:pPr>
            <w:r>
              <w:rPr>
                <w:sz w:val="28"/>
                <w:szCs w:val="28"/>
              </w:rPr>
              <w:t>-</w:t>
            </w:r>
          </w:p>
        </w:tc>
        <w:tc>
          <w:tcPr>
            <w:tcW w:w="709" w:type="dxa"/>
            <w:hideMark/>
          </w:tcPr>
          <w:p w:rsidR="00AE0C30" w:rsidRDefault="00AE0C30" w:rsidP="007B59CD">
            <w:pPr>
              <w:jc w:val="both"/>
              <w:rPr>
                <w:sz w:val="28"/>
                <w:szCs w:val="28"/>
              </w:rPr>
            </w:pPr>
            <w:r>
              <w:rPr>
                <w:sz w:val="28"/>
                <w:szCs w:val="28"/>
              </w:rPr>
              <w:t>+</w:t>
            </w:r>
          </w:p>
        </w:tc>
        <w:tc>
          <w:tcPr>
            <w:tcW w:w="851" w:type="dxa"/>
            <w:hideMark/>
          </w:tcPr>
          <w:p w:rsidR="00AE0C30" w:rsidRDefault="00AE0C30" w:rsidP="007B59CD">
            <w:pPr>
              <w:jc w:val="both"/>
              <w:rPr>
                <w:sz w:val="28"/>
                <w:szCs w:val="28"/>
              </w:rPr>
            </w:pPr>
            <w:r>
              <w:rPr>
                <w:sz w:val="28"/>
                <w:szCs w:val="28"/>
              </w:rPr>
              <w:t>-</w:t>
            </w:r>
          </w:p>
        </w:tc>
        <w:tc>
          <w:tcPr>
            <w:tcW w:w="850" w:type="dxa"/>
            <w:hideMark/>
          </w:tcPr>
          <w:p w:rsidR="00AE0C30" w:rsidRDefault="00AE0C30" w:rsidP="007B59CD">
            <w:pPr>
              <w:jc w:val="both"/>
              <w:rPr>
                <w:sz w:val="28"/>
                <w:szCs w:val="28"/>
              </w:rPr>
            </w:pPr>
            <w:r>
              <w:rPr>
                <w:sz w:val="28"/>
                <w:szCs w:val="28"/>
              </w:rPr>
              <w:t>-</w:t>
            </w:r>
          </w:p>
        </w:tc>
        <w:tc>
          <w:tcPr>
            <w:tcW w:w="1028" w:type="dxa"/>
            <w:hideMark/>
          </w:tcPr>
          <w:p w:rsidR="00AE0C30" w:rsidRDefault="00AE0C30" w:rsidP="007B59CD">
            <w:pPr>
              <w:jc w:val="both"/>
              <w:rPr>
                <w:sz w:val="28"/>
                <w:szCs w:val="28"/>
              </w:rPr>
            </w:pPr>
            <w:r>
              <w:rPr>
                <w:sz w:val="28"/>
                <w:szCs w:val="28"/>
              </w:rPr>
              <w:t>94,2</w:t>
            </w:r>
          </w:p>
        </w:tc>
        <w:tc>
          <w:tcPr>
            <w:tcW w:w="981" w:type="dxa"/>
            <w:hideMark/>
          </w:tcPr>
          <w:p w:rsidR="00AE0C30" w:rsidRDefault="00AE0C30" w:rsidP="007B59CD">
            <w:pPr>
              <w:spacing w:after="160" w:line="256" w:lineRule="auto"/>
              <w:rPr>
                <w:sz w:val="28"/>
                <w:szCs w:val="28"/>
                <w:lang w:eastAsia="en-US"/>
              </w:rPr>
            </w:pPr>
            <w:r>
              <w:rPr>
                <w:sz w:val="28"/>
                <w:szCs w:val="28"/>
              </w:rPr>
              <w:t>6</w:t>
            </w:r>
          </w:p>
        </w:tc>
      </w:tr>
      <w:tr w:rsidR="00AE0C30" w:rsidTr="007B59CD">
        <w:trPr>
          <w:cantSplit/>
          <w:trHeight w:val="35"/>
        </w:trPr>
        <w:tc>
          <w:tcPr>
            <w:tcW w:w="789" w:type="dxa"/>
            <w:hideMark/>
          </w:tcPr>
          <w:p w:rsidR="00AE0C30" w:rsidRDefault="00AE0C30" w:rsidP="007B59CD">
            <w:pPr>
              <w:jc w:val="both"/>
              <w:rPr>
                <w:sz w:val="28"/>
                <w:szCs w:val="28"/>
              </w:rPr>
            </w:pPr>
            <w:r>
              <w:rPr>
                <w:sz w:val="28"/>
                <w:szCs w:val="28"/>
              </w:rPr>
              <w:t>+</w:t>
            </w:r>
          </w:p>
        </w:tc>
        <w:tc>
          <w:tcPr>
            <w:tcW w:w="595" w:type="dxa"/>
            <w:hideMark/>
          </w:tcPr>
          <w:p w:rsidR="00AE0C30" w:rsidRDefault="00AE0C30" w:rsidP="007B59CD">
            <w:pPr>
              <w:jc w:val="both"/>
              <w:rPr>
                <w:sz w:val="28"/>
                <w:szCs w:val="28"/>
              </w:rPr>
            </w:pPr>
            <w:r>
              <w:rPr>
                <w:sz w:val="28"/>
                <w:szCs w:val="28"/>
              </w:rPr>
              <w:t>-</w:t>
            </w:r>
          </w:p>
        </w:tc>
        <w:tc>
          <w:tcPr>
            <w:tcW w:w="709" w:type="dxa"/>
            <w:hideMark/>
          </w:tcPr>
          <w:p w:rsidR="00AE0C30" w:rsidRDefault="00AE0C30" w:rsidP="007B59CD">
            <w:pPr>
              <w:jc w:val="both"/>
              <w:rPr>
                <w:sz w:val="28"/>
                <w:szCs w:val="28"/>
              </w:rPr>
            </w:pPr>
            <w:r>
              <w:rPr>
                <w:sz w:val="28"/>
                <w:szCs w:val="28"/>
              </w:rPr>
              <w:t>+</w:t>
            </w:r>
          </w:p>
        </w:tc>
        <w:tc>
          <w:tcPr>
            <w:tcW w:w="709" w:type="dxa"/>
            <w:hideMark/>
          </w:tcPr>
          <w:p w:rsidR="00AE0C30" w:rsidRDefault="00AE0C30" w:rsidP="007B59CD">
            <w:pPr>
              <w:jc w:val="both"/>
              <w:rPr>
                <w:sz w:val="28"/>
                <w:szCs w:val="28"/>
              </w:rPr>
            </w:pPr>
            <w:r>
              <w:rPr>
                <w:sz w:val="28"/>
                <w:szCs w:val="28"/>
              </w:rPr>
              <w:t>+</w:t>
            </w:r>
          </w:p>
        </w:tc>
        <w:tc>
          <w:tcPr>
            <w:tcW w:w="708" w:type="dxa"/>
            <w:hideMark/>
          </w:tcPr>
          <w:p w:rsidR="00AE0C30" w:rsidRDefault="00AE0C30" w:rsidP="007B59CD">
            <w:pPr>
              <w:jc w:val="both"/>
              <w:rPr>
                <w:sz w:val="28"/>
                <w:szCs w:val="28"/>
              </w:rPr>
            </w:pPr>
            <w:r>
              <w:rPr>
                <w:sz w:val="28"/>
                <w:szCs w:val="28"/>
              </w:rPr>
              <w:t>-</w:t>
            </w:r>
          </w:p>
        </w:tc>
        <w:tc>
          <w:tcPr>
            <w:tcW w:w="709" w:type="dxa"/>
            <w:hideMark/>
          </w:tcPr>
          <w:p w:rsidR="00AE0C30" w:rsidRDefault="00AE0C30" w:rsidP="007B59CD">
            <w:pPr>
              <w:jc w:val="both"/>
              <w:rPr>
                <w:sz w:val="28"/>
                <w:szCs w:val="28"/>
              </w:rPr>
            </w:pPr>
            <w:r>
              <w:rPr>
                <w:sz w:val="28"/>
                <w:szCs w:val="28"/>
              </w:rPr>
              <w:t>-</w:t>
            </w:r>
          </w:p>
        </w:tc>
        <w:tc>
          <w:tcPr>
            <w:tcW w:w="851" w:type="dxa"/>
            <w:hideMark/>
          </w:tcPr>
          <w:p w:rsidR="00AE0C30" w:rsidRDefault="00AE0C30" w:rsidP="007B59CD">
            <w:pPr>
              <w:jc w:val="both"/>
              <w:rPr>
                <w:sz w:val="28"/>
                <w:szCs w:val="28"/>
              </w:rPr>
            </w:pPr>
            <w:r>
              <w:rPr>
                <w:sz w:val="28"/>
                <w:szCs w:val="28"/>
              </w:rPr>
              <w:t>+</w:t>
            </w:r>
          </w:p>
        </w:tc>
        <w:tc>
          <w:tcPr>
            <w:tcW w:w="850" w:type="dxa"/>
            <w:hideMark/>
          </w:tcPr>
          <w:p w:rsidR="00AE0C30" w:rsidRDefault="00AE0C30" w:rsidP="007B59CD">
            <w:pPr>
              <w:jc w:val="both"/>
              <w:rPr>
                <w:sz w:val="28"/>
                <w:szCs w:val="28"/>
              </w:rPr>
            </w:pPr>
            <w:r>
              <w:rPr>
                <w:sz w:val="28"/>
                <w:szCs w:val="28"/>
              </w:rPr>
              <w:t>-</w:t>
            </w:r>
          </w:p>
        </w:tc>
        <w:tc>
          <w:tcPr>
            <w:tcW w:w="1028" w:type="dxa"/>
            <w:hideMark/>
          </w:tcPr>
          <w:p w:rsidR="00AE0C30" w:rsidRDefault="00AE0C30" w:rsidP="007B59CD">
            <w:pPr>
              <w:jc w:val="both"/>
              <w:rPr>
                <w:sz w:val="28"/>
                <w:szCs w:val="28"/>
              </w:rPr>
            </w:pPr>
            <w:r>
              <w:rPr>
                <w:sz w:val="28"/>
                <w:szCs w:val="28"/>
              </w:rPr>
              <w:t>89,0</w:t>
            </w:r>
          </w:p>
        </w:tc>
        <w:tc>
          <w:tcPr>
            <w:tcW w:w="981" w:type="dxa"/>
            <w:hideMark/>
          </w:tcPr>
          <w:p w:rsidR="00AE0C30" w:rsidRDefault="00AE0C30" w:rsidP="007B59CD">
            <w:pPr>
              <w:spacing w:after="160" w:line="256" w:lineRule="auto"/>
              <w:rPr>
                <w:sz w:val="28"/>
                <w:szCs w:val="28"/>
                <w:lang w:eastAsia="en-US"/>
              </w:rPr>
            </w:pPr>
            <w:r>
              <w:rPr>
                <w:sz w:val="28"/>
                <w:szCs w:val="28"/>
              </w:rPr>
              <w:t>7</w:t>
            </w:r>
          </w:p>
        </w:tc>
      </w:tr>
      <w:tr w:rsidR="00AE0C30" w:rsidTr="007B59CD">
        <w:trPr>
          <w:cantSplit/>
          <w:trHeight w:val="35"/>
        </w:trPr>
        <w:tc>
          <w:tcPr>
            <w:tcW w:w="789" w:type="dxa"/>
            <w:hideMark/>
          </w:tcPr>
          <w:p w:rsidR="00AE0C30" w:rsidRDefault="00AE0C30" w:rsidP="007B59CD">
            <w:pPr>
              <w:jc w:val="both"/>
              <w:rPr>
                <w:sz w:val="28"/>
                <w:szCs w:val="28"/>
              </w:rPr>
            </w:pPr>
            <w:r>
              <w:rPr>
                <w:sz w:val="28"/>
                <w:szCs w:val="28"/>
              </w:rPr>
              <w:t>+</w:t>
            </w:r>
          </w:p>
        </w:tc>
        <w:tc>
          <w:tcPr>
            <w:tcW w:w="595" w:type="dxa"/>
            <w:hideMark/>
          </w:tcPr>
          <w:p w:rsidR="00AE0C30" w:rsidRDefault="00AE0C30" w:rsidP="007B59CD">
            <w:pPr>
              <w:jc w:val="both"/>
              <w:rPr>
                <w:sz w:val="28"/>
                <w:szCs w:val="28"/>
              </w:rPr>
            </w:pPr>
            <w:r>
              <w:rPr>
                <w:sz w:val="28"/>
                <w:szCs w:val="28"/>
              </w:rPr>
              <w:t>+</w:t>
            </w:r>
          </w:p>
        </w:tc>
        <w:tc>
          <w:tcPr>
            <w:tcW w:w="709" w:type="dxa"/>
            <w:hideMark/>
          </w:tcPr>
          <w:p w:rsidR="00AE0C30" w:rsidRDefault="00AE0C30" w:rsidP="007B59CD">
            <w:pPr>
              <w:jc w:val="both"/>
              <w:rPr>
                <w:sz w:val="28"/>
                <w:szCs w:val="28"/>
              </w:rPr>
            </w:pPr>
            <w:r>
              <w:rPr>
                <w:sz w:val="28"/>
                <w:szCs w:val="28"/>
              </w:rPr>
              <w:t>+</w:t>
            </w:r>
          </w:p>
        </w:tc>
        <w:tc>
          <w:tcPr>
            <w:tcW w:w="709" w:type="dxa"/>
            <w:hideMark/>
          </w:tcPr>
          <w:p w:rsidR="00AE0C30" w:rsidRDefault="00AE0C30" w:rsidP="007B59CD">
            <w:pPr>
              <w:jc w:val="both"/>
              <w:rPr>
                <w:sz w:val="28"/>
                <w:szCs w:val="28"/>
              </w:rPr>
            </w:pPr>
            <w:r>
              <w:rPr>
                <w:sz w:val="28"/>
                <w:szCs w:val="28"/>
              </w:rPr>
              <w:t>+</w:t>
            </w:r>
          </w:p>
        </w:tc>
        <w:tc>
          <w:tcPr>
            <w:tcW w:w="708" w:type="dxa"/>
            <w:hideMark/>
          </w:tcPr>
          <w:p w:rsidR="00AE0C30" w:rsidRDefault="00AE0C30" w:rsidP="007B59CD">
            <w:pPr>
              <w:jc w:val="both"/>
              <w:rPr>
                <w:sz w:val="28"/>
                <w:szCs w:val="28"/>
              </w:rPr>
            </w:pPr>
            <w:r>
              <w:rPr>
                <w:sz w:val="28"/>
                <w:szCs w:val="28"/>
              </w:rPr>
              <w:t>+</w:t>
            </w:r>
          </w:p>
        </w:tc>
        <w:tc>
          <w:tcPr>
            <w:tcW w:w="709" w:type="dxa"/>
            <w:hideMark/>
          </w:tcPr>
          <w:p w:rsidR="00AE0C30" w:rsidRDefault="00AE0C30" w:rsidP="007B59CD">
            <w:pPr>
              <w:jc w:val="both"/>
              <w:rPr>
                <w:sz w:val="28"/>
                <w:szCs w:val="28"/>
              </w:rPr>
            </w:pPr>
            <w:r>
              <w:rPr>
                <w:sz w:val="28"/>
                <w:szCs w:val="28"/>
              </w:rPr>
              <w:t>+</w:t>
            </w:r>
          </w:p>
        </w:tc>
        <w:tc>
          <w:tcPr>
            <w:tcW w:w="851" w:type="dxa"/>
            <w:hideMark/>
          </w:tcPr>
          <w:p w:rsidR="00AE0C30" w:rsidRDefault="00AE0C30" w:rsidP="007B59CD">
            <w:pPr>
              <w:jc w:val="both"/>
              <w:rPr>
                <w:sz w:val="28"/>
                <w:szCs w:val="28"/>
              </w:rPr>
            </w:pPr>
            <w:r>
              <w:rPr>
                <w:sz w:val="28"/>
                <w:szCs w:val="28"/>
              </w:rPr>
              <w:t>+</w:t>
            </w:r>
          </w:p>
        </w:tc>
        <w:tc>
          <w:tcPr>
            <w:tcW w:w="850" w:type="dxa"/>
            <w:hideMark/>
          </w:tcPr>
          <w:p w:rsidR="00AE0C30" w:rsidRDefault="00AE0C30" w:rsidP="007B59CD">
            <w:pPr>
              <w:jc w:val="both"/>
              <w:rPr>
                <w:sz w:val="28"/>
                <w:szCs w:val="28"/>
              </w:rPr>
            </w:pPr>
            <w:r>
              <w:rPr>
                <w:sz w:val="28"/>
                <w:szCs w:val="28"/>
              </w:rPr>
              <w:t>+</w:t>
            </w:r>
          </w:p>
        </w:tc>
        <w:tc>
          <w:tcPr>
            <w:tcW w:w="1028" w:type="dxa"/>
            <w:hideMark/>
          </w:tcPr>
          <w:p w:rsidR="00AE0C30" w:rsidRDefault="00AE0C30" w:rsidP="007B59CD">
            <w:pPr>
              <w:jc w:val="both"/>
              <w:rPr>
                <w:sz w:val="28"/>
                <w:szCs w:val="28"/>
              </w:rPr>
            </w:pPr>
            <w:r>
              <w:rPr>
                <w:sz w:val="28"/>
                <w:szCs w:val="28"/>
              </w:rPr>
              <w:t>89,1</w:t>
            </w:r>
          </w:p>
        </w:tc>
        <w:tc>
          <w:tcPr>
            <w:tcW w:w="981" w:type="dxa"/>
            <w:hideMark/>
          </w:tcPr>
          <w:p w:rsidR="00AE0C30" w:rsidRDefault="00AE0C30" w:rsidP="007B59CD">
            <w:pPr>
              <w:spacing w:after="160" w:line="256" w:lineRule="auto"/>
              <w:rPr>
                <w:sz w:val="28"/>
                <w:szCs w:val="28"/>
                <w:lang w:eastAsia="en-US"/>
              </w:rPr>
            </w:pPr>
            <w:r>
              <w:rPr>
                <w:sz w:val="28"/>
                <w:szCs w:val="28"/>
              </w:rPr>
              <w:t>8</w:t>
            </w:r>
          </w:p>
        </w:tc>
      </w:tr>
      <w:tr w:rsidR="00AE0C30" w:rsidTr="007B59CD">
        <w:trPr>
          <w:cantSplit/>
          <w:trHeight w:val="35"/>
        </w:trPr>
        <w:tc>
          <w:tcPr>
            <w:tcW w:w="789" w:type="dxa"/>
          </w:tcPr>
          <w:p w:rsidR="00AE0C30" w:rsidRDefault="00AE0C30" w:rsidP="007B59CD">
            <w:pPr>
              <w:jc w:val="both"/>
              <w:rPr>
                <w:sz w:val="28"/>
                <w:szCs w:val="28"/>
              </w:rPr>
            </w:pPr>
          </w:p>
        </w:tc>
        <w:tc>
          <w:tcPr>
            <w:tcW w:w="595" w:type="dxa"/>
          </w:tcPr>
          <w:p w:rsidR="00AE0C30" w:rsidRDefault="00AE0C30" w:rsidP="007B59CD">
            <w:pPr>
              <w:jc w:val="both"/>
              <w:rPr>
                <w:sz w:val="28"/>
                <w:szCs w:val="28"/>
              </w:rPr>
            </w:pPr>
          </w:p>
        </w:tc>
        <w:tc>
          <w:tcPr>
            <w:tcW w:w="709" w:type="dxa"/>
          </w:tcPr>
          <w:p w:rsidR="00AE0C30" w:rsidRDefault="00AE0C30" w:rsidP="007B59CD">
            <w:pPr>
              <w:jc w:val="both"/>
              <w:rPr>
                <w:sz w:val="28"/>
                <w:szCs w:val="28"/>
              </w:rPr>
            </w:pPr>
          </w:p>
        </w:tc>
        <w:tc>
          <w:tcPr>
            <w:tcW w:w="709" w:type="dxa"/>
          </w:tcPr>
          <w:p w:rsidR="00AE0C30" w:rsidRDefault="00AE0C30" w:rsidP="007B59CD">
            <w:pPr>
              <w:jc w:val="both"/>
              <w:rPr>
                <w:sz w:val="28"/>
                <w:szCs w:val="28"/>
              </w:rPr>
            </w:pPr>
          </w:p>
        </w:tc>
        <w:tc>
          <w:tcPr>
            <w:tcW w:w="708" w:type="dxa"/>
          </w:tcPr>
          <w:p w:rsidR="00AE0C30" w:rsidRDefault="00AE0C30" w:rsidP="007B59CD">
            <w:pPr>
              <w:jc w:val="both"/>
              <w:rPr>
                <w:sz w:val="28"/>
                <w:szCs w:val="28"/>
              </w:rPr>
            </w:pPr>
          </w:p>
        </w:tc>
        <w:tc>
          <w:tcPr>
            <w:tcW w:w="709" w:type="dxa"/>
          </w:tcPr>
          <w:p w:rsidR="00AE0C30" w:rsidRDefault="00AE0C30" w:rsidP="007B59CD">
            <w:pPr>
              <w:jc w:val="both"/>
              <w:rPr>
                <w:sz w:val="28"/>
                <w:szCs w:val="28"/>
              </w:rPr>
            </w:pPr>
          </w:p>
        </w:tc>
        <w:tc>
          <w:tcPr>
            <w:tcW w:w="851" w:type="dxa"/>
          </w:tcPr>
          <w:p w:rsidR="00AE0C30" w:rsidRDefault="00AE0C30" w:rsidP="007B59CD">
            <w:pPr>
              <w:jc w:val="both"/>
              <w:rPr>
                <w:sz w:val="28"/>
                <w:szCs w:val="28"/>
              </w:rPr>
            </w:pPr>
          </w:p>
        </w:tc>
        <w:tc>
          <w:tcPr>
            <w:tcW w:w="850" w:type="dxa"/>
          </w:tcPr>
          <w:p w:rsidR="00AE0C30" w:rsidRDefault="00AE0C30" w:rsidP="007B59CD">
            <w:pPr>
              <w:jc w:val="both"/>
              <w:rPr>
                <w:sz w:val="28"/>
                <w:szCs w:val="28"/>
              </w:rPr>
            </w:pPr>
          </w:p>
        </w:tc>
        <w:tc>
          <w:tcPr>
            <w:tcW w:w="1028" w:type="dxa"/>
          </w:tcPr>
          <w:p w:rsidR="00AE0C30" w:rsidRDefault="00AE0C30" w:rsidP="007B59CD">
            <w:pPr>
              <w:jc w:val="both"/>
              <w:rPr>
                <w:sz w:val="28"/>
                <w:szCs w:val="28"/>
              </w:rPr>
            </w:pPr>
          </w:p>
        </w:tc>
        <w:tc>
          <w:tcPr>
            <w:tcW w:w="981" w:type="dxa"/>
          </w:tcPr>
          <w:p w:rsidR="00AE0C30" w:rsidRDefault="00AE0C30" w:rsidP="007B59CD">
            <w:pPr>
              <w:spacing w:after="160" w:line="256" w:lineRule="auto"/>
              <w:rPr>
                <w:sz w:val="28"/>
                <w:szCs w:val="28"/>
                <w:lang w:eastAsia="en-US"/>
              </w:rPr>
            </w:pPr>
          </w:p>
        </w:tc>
      </w:tr>
    </w:tbl>
    <w:p w:rsidR="00AE0C30" w:rsidRDefault="00AE0C30" w:rsidP="00AE0C30">
      <w:pPr>
        <w:jc w:val="both"/>
        <w:rPr>
          <w:sz w:val="28"/>
          <w:szCs w:val="28"/>
          <w:lang w:eastAsia="en-US"/>
        </w:rPr>
      </w:pPr>
      <w:r>
        <w:rPr>
          <w:sz w:val="28"/>
          <w:szCs w:val="28"/>
        </w:rPr>
        <w:t>Матрица  плана в кодированных переменных</w:t>
      </w:r>
    </w:p>
    <w:p w:rsidR="00AE0C30" w:rsidRDefault="00AE0C30" w:rsidP="00AE0C30">
      <w:pPr>
        <w:jc w:val="both"/>
        <w:rPr>
          <w:sz w:val="28"/>
          <w:szCs w:val="28"/>
        </w:rPr>
      </w:pPr>
      <w:r>
        <w:rPr>
          <w:sz w:val="28"/>
          <w:szCs w:val="28"/>
        </w:rPr>
        <w:t xml:space="preserve">Среднее квадратическое отклонение (дисперсия) в опытах 1- 8  </w:t>
      </w:r>
      <w:r>
        <w:rPr>
          <w:sz w:val="28"/>
          <w:szCs w:val="28"/>
          <w:lang w:val="en-US"/>
        </w:rPr>
        <w:t>S</w:t>
      </w:r>
      <w:r>
        <w:rPr>
          <w:sz w:val="28"/>
          <w:szCs w:val="28"/>
        </w:rPr>
        <w:t xml:space="preserve"> = 0,01 – 0,02</w:t>
      </w:r>
      <w:r w:rsidR="00622537">
        <w:rPr>
          <w:sz w:val="28"/>
          <w:szCs w:val="28"/>
        </w:rPr>
        <w:t>.</w:t>
      </w:r>
    </w:p>
    <w:p w:rsidR="00622537" w:rsidRDefault="00622537" w:rsidP="00AE0C30">
      <w:pPr>
        <w:jc w:val="both"/>
        <w:rPr>
          <w:sz w:val="28"/>
          <w:szCs w:val="28"/>
        </w:rPr>
      </w:pPr>
    </w:p>
    <w:p w:rsidR="00AE0C30" w:rsidRDefault="00AE0C30" w:rsidP="00AE0C30">
      <w:pPr>
        <w:jc w:val="both"/>
        <w:rPr>
          <w:sz w:val="28"/>
          <w:szCs w:val="28"/>
        </w:rPr>
      </w:pPr>
      <w:r>
        <w:rPr>
          <w:sz w:val="28"/>
          <w:szCs w:val="28"/>
        </w:rPr>
        <w:t xml:space="preserve">Результаты расчетов показали, что подстановка    значений факторов на </w:t>
      </w:r>
    </w:p>
    <w:p w:rsidR="00AE0C30" w:rsidRDefault="00AE0C30" w:rsidP="00AE0C30">
      <w:pPr>
        <w:jc w:val="both"/>
        <w:rPr>
          <w:sz w:val="28"/>
          <w:szCs w:val="28"/>
        </w:rPr>
      </w:pPr>
      <w:r>
        <w:rPr>
          <w:sz w:val="28"/>
          <w:szCs w:val="28"/>
        </w:rPr>
        <w:t>пяти уровнях (табл.1) в регрессионную линейную модель (2), полученную по матрице ПФЭ, позволяют получить воспроизводимые значения функции отклика в соответствии с математической моделью (1).</w:t>
      </w:r>
    </w:p>
    <w:p w:rsidR="00AE0C30" w:rsidRDefault="00AE0C30" w:rsidP="00AE0C30">
      <w:pPr>
        <w:jc w:val="both"/>
        <w:rPr>
          <w:sz w:val="28"/>
          <w:szCs w:val="28"/>
        </w:rPr>
      </w:pPr>
    </w:p>
    <w:p w:rsidR="00AE0C30" w:rsidRDefault="00AE0C30" w:rsidP="00AE0C30">
      <w:r>
        <w:rPr>
          <w:sz w:val="28"/>
          <w:szCs w:val="28"/>
        </w:rPr>
        <w:t>Уравнение регрессии в естественных (натуральных) переменных.</w:t>
      </w:r>
      <w:r>
        <w:t xml:space="preserve"> </w:t>
      </w:r>
    </w:p>
    <w:p w:rsidR="00AE0C30" w:rsidRDefault="00AE0C30" w:rsidP="00AE0C30">
      <w:pPr>
        <w:rPr>
          <w:sz w:val="28"/>
          <w:szCs w:val="28"/>
        </w:rPr>
      </w:pPr>
    </w:p>
    <w:p w:rsidR="00AE0C30" w:rsidRDefault="00AE0C30" w:rsidP="00AE0C30">
      <w:r>
        <w:rPr>
          <w:i/>
          <w:sz w:val="28"/>
          <w:szCs w:val="28"/>
        </w:rPr>
        <w:t>х</w:t>
      </w:r>
      <w:r>
        <w:rPr>
          <w:sz w:val="28"/>
          <w:szCs w:val="28"/>
        </w:rPr>
        <w:t xml:space="preserve"> </w:t>
      </w:r>
      <w:r>
        <w:rPr>
          <w:sz w:val="28"/>
          <w:szCs w:val="28"/>
          <w:vertAlign w:val="subscript"/>
          <w:lang w:val="en-US"/>
        </w:rPr>
        <w:t>i</w:t>
      </w:r>
      <w:r>
        <w:rPr>
          <w:sz w:val="28"/>
          <w:szCs w:val="28"/>
        </w:rPr>
        <w:t xml:space="preserve"> =  (</w:t>
      </w:r>
      <w:r>
        <w:rPr>
          <w:i/>
          <w:sz w:val="28"/>
          <w:szCs w:val="28"/>
        </w:rPr>
        <w:t>и</w:t>
      </w:r>
      <w:r>
        <w:rPr>
          <w:sz w:val="28"/>
          <w:szCs w:val="28"/>
        </w:rPr>
        <w:t xml:space="preserve"> </w:t>
      </w:r>
      <w:r>
        <w:rPr>
          <w:sz w:val="28"/>
          <w:szCs w:val="28"/>
          <w:vertAlign w:val="subscript"/>
          <w:lang w:val="en-US"/>
        </w:rPr>
        <w:t>i</w:t>
      </w:r>
      <w:r>
        <w:rPr>
          <w:sz w:val="28"/>
          <w:szCs w:val="28"/>
        </w:rPr>
        <w:t xml:space="preserve"> - </w:t>
      </w:r>
      <w:r>
        <w:rPr>
          <w:i/>
          <w:sz w:val="28"/>
          <w:szCs w:val="28"/>
        </w:rPr>
        <w:t xml:space="preserve">и </w:t>
      </w:r>
      <w:r>
        <w:rPr>
          <w:sz w:val="28"/>
          <w:szCs w:val="28"/>
          <w:vertAlign w:val="subscript"/>
          <w:lang w:val="en-US"/>
        </w:rPr>
        <w:t>i</w:t>
      </w:r>
      <w:r>
        <w:rPr>
          <w:sz w:val="28"/>
          <w:szCs w:val="28"/>
          <w:vertAlign w:val="subscript"/>
        </w:rPr>
        <w:t>0 )</w:t>
      </w:r>
      <w:r>
        <w:rPr>
          <w:sz w:val="28"/>
          <w:szCs w:val="28"/>
        </w:rPr>
        <w:t xml:space="preserve"> /</w:t>
      </w:r>
      <w:r>
        <w:rPr>
          <w:sz w:val="28"/>
          <w:szCs w:val="28"/>
          <w:lang w:val="en-US"/>
        </w:rPr>
        <w:t>h</w:t>
      </w:r>
      <w:r>
        <w:rPr>
          <w:sz w:val="28"/>
          <w:szCs w:val="28"/>
        </w:rPr>
        <w:t xml:space="preserve">;            </w:t>
      </w:r>
      <w:r>
        <w:rPr>
          <w:i/>
          <w:sz w:val="28"/>
          <w:szCs w:val="28"/>
        </w:rPr>
        <w:t>и</w:t>
      </w:r>
      <w:r>
        <w:rPr>
          <w:sz w:val="28"/>
          <w:szCs w:val="28"/>
        </w:rPr>
        <w:t xml:space="preserve"> </w:t>
      </w:r>
      <w:r>
        <w:rPr>
          <w:sz w:val="28"/>
          <w:szCs w:val="28"/>
          <w:vertAlign w:val="subscript"/>
          <w:lang w:val="en-US"/>
        </w:rPr>
        <w:t>i</w:t>
      </w:r>
      <w:r>
        <w:rPr>
          <w:sz w:val="28"/>
          <w:szCs w:val="28"/>
        </w:rPr>
        <w:t xml:space="preserve"> = </w:t>
      </w:r>
      <w:r>
        <w:rPr>
          <w:i/>
          <w:sz w:val="28"/>
          <w:szCs w:val="28"/>
        </w:rPr>
        <w:t xml:space="preserve">и </w:t>
      </w:r>
      <w:r>
        <w:rPr>
          <w:sz w:val="28"/>
          <w:szCs w:val="28"/>
          <w:vertAlign w:val="subscript"/>
          <w:lang w:val="en-US"/>
        </w:rPr>
        <w:t>i</w:t>
      </w:r>
      <w:r>
        <w:rPr>
          <w:sz w:val="28"/>
          <w:szCs w:val="28"/>
          <w:vertAlign w:val="subscript"/>
        </w:rPr>
        <w:t xml:space="preserve">0 </w:t>
      </w:r>
      <w:r>
        <w:rPr>
          <w:sz w:val="28"/>
          <w:szCs w:val="28"/>
        </w:rPr>
        <w:t xml:space="preserve"> + </w:t>
      </w:r>
      <w:r>
        <w:rPr>
          <w:sz w:val="28"/>
          <w:szCs w:val="28"/>
          <w:lang w:val="en-US"/>
        </w:rPr>
        <w:t>h</w:t>
      </w:r>
      <w:r>
        <w:rPr>
          <w:i/>
          <w:sz w:val="28"/>
          <w:szCs w:val="28"/>
        </w:rPr>
        <w:t xml:space="preserve"> х</w:t>
      </w:r>
      <w:r>
        <w:rPr>
          <w:sz w:val="28"/>
          <w:szCs w:val="28"/>
        </w:rPr>
        <w:t xml:space="preserve"> </w:t>
      </w:r>
      <w:r>
        <w:rPr>
          <w:sz w:val="28"/>
          <w:szCs w:val="28"/>
          <w:vertAlign w:val="subscript"/>
          <w:lang w:val="en-US"/>
        </w:rPr>
        <w:t>i</w:t>
      </w:r>
      <w:r>
        <w:rPr>
          <w:sz w:val="28"/>
          <w:szCs w:val="28"/>
        </w:rPr>
        <w:t>;</w:t>
      </w:r>
      <w:r>
        <w:t xml:space="preserve"> </w:t>
      </w:r>
    </w:p>
    <w:p w:rsidR="00AE0C30" w:rsidRDefault="00AE0C30" w:rsidP="00AE0C30">
      <w:pPr>
        <w:rPr>
          <w:sz w:val="28"/>
          <w:szCs w:val="28"/>
        </w:rPr>
      </w:pPr>
    </w:p>
    <w:p w:rsidR="00AE0C30" w:rsidRDefault="00AE0C30" w:rsidP="00AE0C30">
      <w:r>
        <w:rPr>
          <w:i/>
          <w:sz w:val="28"/>
          <w:szCs w:val="28"/>
        </w:rPr>
        <w:t>у</w:t>
      </w:r>
      <w:r>
        <w:rPr>
          <w:sz w:val="28"/>
          <w:szCs w:val="28"/>
        </w:rPr>
        <w:t xml:space="preserve"> = 48,2 – 1,69 </w:t>
      </w:r>
      <w:r>
        <w:rPr>
          <w:i/>
          <w:sz w:val="28"/>
          <w:szCs w:val="28"/>
        </w:rPr>
        <w:t xml:space="preserve">х </w:t>
      </w:r>
      <w:r>
        <w:rPr>
          <w:sz w:val="28"/>
          <w:szCs w:val="28"/>
          <w:vertAlign w:val="subscript"/>
        </w:rPr>
        <w:t xml:space="preserve">1 </w:t>
      </w:r>
      <w:r>
        <w:rPr>
          <w:i/>
          <w:sz w:val="28"/>
          <w:szCs w:val="28"/>
        </w:rPr>
        <w:t xml:space="preserve">+ </w:t>
      </w:r>
      <w:r>
        <w:rPr>
          <w:sz w:val="28"/>
          <w:szCs w:val="28"/>
        </w:rPr>
        <w:t xml:space="preserve">2,43 </w:t>
      </w:r>
      <w:r>
        <w:rPr>
          <w:i/>
          <w:sz w:val="28"/>
          <w:szCs w:val="28"/>
        </w:rPr>
        <w:t xml:space="preserve">х </w:t>
      </w:r>
      <w:r>
        <w:rPr>
          <w:sz w:val="28"/>
          <w:szCs w:val="28"/>
          <w:vertAlign w:val="subscript"/>
        </w:rPr>
        <w:t xml:space="preserve">2 </w:t>
      </w:r>
      <w:r>
        <w:rPr>
          <w:sz w:val="28"/>
          <w:szCs w:val="28"/>
        </w:rPr>
        <w:t xml:space="preserve">+ 1,31 </w:t>
      </w:r>
      <w:r>
        <w:rPr>
          <w:i/>
          <w:sz w:val="28"/>
          <w:szCs w:val="28"/>
        </w:rPr>
        <w:t xml:space="preserve">х </w:t>
      </w:r>
      <w:r>
        <w:rPr>
          <w:sz w:val="28"/>
          <w:szCs w:val="28"/>
          <w:vertAlign w:val="subscript"/>
        </w:rPr>
        <w:t>3</w:t>
      </w:r>
      <w:r>
        <w:rPr>
          <w:sz w:val="28"/>
          <w:szCs w:val="28"/>
        </w:rPr>
        <w:t xml:space="preserve"> = 48,2 – 1,69 [(</w:t>
      </w:r>
      <w:r>
        <w:rPr>
          <w:i/>
          <w:sz w:val="28"/>
          <w:szCs w:val="28"/>
        </w:rPr>
        <w:t>и</w:t>
      </w:r>
      <w:r>
        <w:rPr>
          <w:sz w:val="28"/>
          <w:szCs w:val="28"/>
        </w:rPr>
        <w:t xml:space="preserve"> </w:t>
      </w:r>
      <w:r>
        <w:rPr>
          <w:sz w:val="28"/>
          <w:szCs w:val="28"/>
          <w:vertAlign w:val="subscript"/>
        </w:rPr>
        <w:t>1</w:t>
      </w:r>
      <w:r>
        <w:rPr>
          <w:sz w:val="28"/>
          <w:szCs w:val="28"/>
        </w:rPr>
        <w:t xml:space="preserve"> - </w:t>
      </w:r>
      <w:r>
        <w:rPr>
          <w:i/>
          <w:sz w:val="28"/>
          <w:szCs w:val="28"/>
        </w:rPr>
        <w:t xml:space="preserve">и </w:t>
      </w:r>
      <w:r>
        <w:rPr>
          <w:sz w:val="28"/>
          <w:szCs w:val="28"/>
          <w:vertAlign w:val="subscript"/>
        </w:rPr>
        <w:t>10</w:t>
      </w:r>
      <w:r>
        <w:rPr>
          <w:sz w:val="28"/>
          <w:szCs w:val="28"/>
        </w:rPr>
        <w:t>) / ]+</w:t>
      </w:r>
      <w:r>
        <w:t xml:space="preserve"> </w:t>
      </w:r>
    </w:p>
    <w:p w:rsidR="00AE0C30" w:rsidRDefault="00AE0C30" w:rsidP="00AE0C30">
      <w:pPr>
        <w:rPr>
          <w:sz w:val="28"/>
          <w:szCs w:val="28"/>
        </w:rPr>
      </w:pPr>
    </w:p>
    <w:p w:rsidR="00AE0C30" w:rsidRPr="00622537" w:rsidRDefault="00AE0C30" w:rsidP="00AE0C30">
      <w:r>
        <w:rPr>
          <w:sz w:val="28"/>
          <w:szCs w:val="28"/>
        </w:rPr>
        <w:lastRenderedPageBreak/>
        <w:t>+ 2,43 [(</w:t>
      </w:r>
      <w:r>
        <w:rPr>
          <w:i/>
          <w:sz w:val="28"/>
          <w:szCs w:val="28"/>
        </w:rPr>
        <w:t>и</w:t>
      </w:r>
      <w:r>
        <w:rPr>
          <w:sz w:val="28"/>
          <w:szCs w:val="28"/>
        </w:rPr>
        <w:t xml:space="preserve"> </w:t>
      </w:r>
      <w:r>
        <w:rPr>
          <w:sz w:val="28"/>
          <w:szCs w:val="28"/>
          <w:vertAlign w:val="subscript"/>
        </w:rPr>
        <w:t>2</w:t>
      </w:r>
      <w:r>
        <w:rPr>
          <w:sz w:val="28"/>
          <w:szCs w:val="28"/>
        </w:rPr>
        <w:t xml:space="preserve"> - </w:t>
      </w:r>
      <w:r>
        <w:rPr>
          <w:i/>
          <w:sz w:val="28"/>
          <w:szCs w:val="28"/>
        </w:rPr>
        <w:t xml:space="preserve">и </w:t>
      </w:r>
      <w:r>
        <w:rPr>
          <w:sz w:val="28"/>
          <w:szCs w:val="28"/>
          <w:vertAlign w:val="subscript"/>
        </w:rPr>
        <w:t>20</w:t>
      </w:r>
      <w:r>
        <w:rPr>
          <w:sz w:val="28"/>
          <w:szCs w:val="28"/>
        </w:rPr>
        <w:t>)/] + 1,31 [(</w:t>
      </w:r>
      <w:r>
        <w:rPr>
          <w:i/>
          <w:sz w:val="28"/>
          <w:szCs w:val="28"/>
        </w:rPr>
        <w:t>и</w:t>
      </w:r>
      <w:r>
        <w:rPr>
          <w:sz w:val="28"/>
          <w:szCs w:val="28"/>
        </w:rPr>
        <w:t xml:space="preserve"> </w:t>
      </w:r>
      <w:r>
        <w:rPr>
          <w:sz w:val="28"/>
          <w:szCs w:val="28"/>
          <w:vertAlign w:val="subscript"/>
        </w:rPr>
        <w:t>3</w:t>
      </w:r>
      <w:r>
        <w:rPr>
          <w:sz w:val="28"/>
          <w:szCs w:val="28"/>
        </w:rPr>
        <w:t xml:space="preserve"> - </w:t>
      </w:r>
      <w:r>
        <w:rPr>
          <w:i/>
          <w:sz w:val="28"/>
          <w:szCs w:val="28"/>
        </w:rPr>
        <w:t xml:space="preserve">и </w:t>
      </w:r>
      <w:r>
        <w:rPr>
          <w:sz w:val="28"/>
          <w:szCs w:val="28"/>
          <w:vertAlign w:val="subscript"/>
        </w:rPr>
        <w:t>30</w:t>
      </w:r>
      <w:r>
        <w:rPr>
          <w:sz w:val="28"/>
          <w:szCs w:val="28"/>
        </w:rPr>
        <w:t>) / ] = 48,2 – 1,69 [(</w:t>
      </w:r>
      <w:r>
        <w:rPr>
          <w:i/>
          <w:sz w:val="28"/>
          <w:szCs w:val="28"/>
        </w:rPr>
        <w:t>и</w:t>
      </w:r>
      <w:r>
        <w:rPr>
          <w:sz w:val="28"/>
          <w:szCs w:val="28"/>
        </w:rPr>
        <w:t xml:space="preserve"> </w:t>
      </w:r>
      <w:r>
        <w:rPr>
          <w:sz w:val="28"/>
          <w:szCs w:val="28"/>
          <w:vertAlign w:val="subscript"/>
        </w:rPr>
        <w:t>1</w:t>
      </w:r>
      <w:r>
        <w:rPr>
          <w:sz w:val="28"/>
          <w:szCs w:val="28"/>
        </w:rPr>
        <w:t xml:space="preserve"> – 0,9) / /0,1] + 2,43 [(</w:t>
      </w:r>
      <w:r>
        <w:rPr>
          <w:i/>
          <w:sz w:val="28"/>
          <w:szCs w:val="28"/>
        </w:rPr>
        <w:t>и</w:t>
      </w:r>
      <w:r>
        <w:rPr>
          <w:sz w:val="28"/>
          <w:szCs w:val="28"/>
        </w:rPr>
        <w:t xml:space="preserve"> </w:t>
      </w:r>
      <w:r>
        <w:rPr>
          <w:sz w:val="28"/>
          <w:szCs w:val="28"/>
          <w:vertAlign w:val="subscript"/>
        </w:rPr>
        <w:t>2</w:t>
      </w:r>
      <w:r>
        <w:rPr>
          <w:sz w:val="28"/>
          <w:szCs w:val="28"/>
        </w:rPr>
        <w:t xml:space="preserve"> - 200)/30] + 1,31 [(</w:t>
      </w:r>
      <w:r>
        <w:rPr>
          <w:i/>
          <w:sz w:val="28"/>
          <w:szCs w:val="28"/>
        </w:rPr>
        <w:t>и</w:t>
      </w:r>
      <w:r>
        <w:rPr>
          <w:sz w:val="28"/>
          <w:szCs w:val="28"/>
        </w:rPr>
        <w:t xml:space="preserve"> </w:t>
      </w:r>
      <w:r>
        <w:rPr>
          <w:sz w:val="28"/>
          <w:szCs w:val="28"/>
          <w:vertAlign w:val="subscript"/>
        </w:rPr>
        <w:t>3</w:t>
      </w:r>
      <w:r>
        <w:rPr>
          <w:sz w:val="28"/>
          <w:szCs w:val="28"/>
        </w:rPr>
        <w:t xml:space="preserve"> - 90) / 5] = 48,2 – 16,9 </w:t>
      </w:r>
      <w:r>
        <w:rPr>
          <w:i/>
          <w:sz w:val="28"/>
          <w:szCs w:val="28"/>
        </w:rPr>
        <w:t>и</w:t>
      </w:r>
      <w:r>
        <w:rPr>
          <w:sz w:val="28"/>
          <w:szCs w:val="28"/>
        </w:rPr>
        <w:t xml:space="preserve"> </w:t>
      </w:r>
      <w:r>
        <w:rPr>
          <w:sz w:val="28"/>
          <w:szCs w:val="28"/>
          <w:vertAlign w:val="subscript"/>
        </w:rPr>
        <w:t>1</w:t>
      </w:r>
      <w:r>
        <w:rPr>
          <w:sz w:val="28"/>
          <w:szCs w:val="28"/>
        </w:rPr>
        <w:t xml:space="preserve"> + 15,21 + + 0,08 </w:t>
      </w:r>
      <w:r>
        <w:rPr>
          <w:i/>
          <w:sz w:val="28"/>
          <w:szCs w:val="28"/>
        </w:rPr>
        <w:t>и</w:t>
      </w:r>
      <w:r>
        <w:rPr>
          <w:sz w:val="28"/>
          <w:szCs w:val="28"/>
        </w:rPr>
        <w:t xml:space="preserve"> </w:t>
      </w:r>
      <w:r>
        <w:rPr>
          <w:sz w:val="28"/>
          <w:szCs w:val="28"/>
          <w:vertAlign w:val="subscript"/>
        </w:rPr>
        <w:t>2</w:t>
      </w:r>
      <w:r>
        <w:rPr>
          <w:sz w:val="28"/>
          <w:szCs w:val="28"/>
        </w:rPr>
        <w:t xml:space="preserve"> – 16,18 + 0,26 </w:t>
      </w:r>
      <w:r>
        <w:rPr>
          <w:i/>
          <w:sz w:val="28"/>
          <w:szCs w:val="28"/>
        </w:rPr>
        <w:t>и</w:t>
      </w:r>
      <w:r>
        <w:rPr>
          <w:sz w:val="28"/>
          <w:szCs w:val="28"/>
        </w:rPr>
        <w:t xml:space="preserve"> </w:t>
      </w:r>
      <w:r>
        <w:rPr>
          <w:sz w:val="28"/>
          <w:szCs w:val="28"/>
          <w:vertAlign w:val="subscript"/>
        </w:rPr>
        <w:t>3</w:t>
      </w:r>
      <w:r>
        <w:rPr>
          <w:sz w:val="28"/>
          <w:szCs w:val="28"/>
        </w:rPr>
        <w:t xml:space="preserve"> – 23,58 = 23,65 – 16,9 </w:t>
      </w:r>
      <w:r>
        <w:rPr>
          <w:i/>
          <w:sz w:val="28"/>
          <w:szCs w:val="28"/>
        </w:rPr>
        <w:t>и</w:t>
      </w:r>
      <w:r>
        <w:rPr>
          <w:sz w:val="28"/>
          <w:szCs w:val="28"/>
        </w:rPr>
        <w:t xml:space="preserve"> </w:t>
      </w:r>
      <w:r>
        <w:rPr>
          <w:sz w:val="28"/>
          <w:szCs w:val="28"/>
          <w:vertAlign w:val="subscript"/>
        </w:rPr>
        <w:t>1</w:t>
      </w:r>
      <w:r>
        <w:rPr>
          <w:sz w:val="28"/>
          <w:szCs w:val="28"/>
        </w:rPr>
        <w:t xml:space="preserve"> + 0,08 </w:t>
      </w:r>
      <w:r>
        <w:rPr>
          <w:i/>
          <w:sz w:val="28"/>
          <w:szCs w:val="28"/>
        </w:rPr>
        <w:t>и</w:t>
      </w:r>
      <w:r>
        <w:rPr>
          <w:sz w:val="28"/>
          <w:szCs w:val="28"/>
        </w:rPr>
        <w:t xml:space="preserve"> </w:t>
      </w:r>
      <w:r>
        <w:rPr>
          <w:sz w:val="28"/>
          <w:szCs w:val="28"/>
          <w:vertAlign w:val="subscript"/>
        </w:rPr>
        <w:t>2</w:t>
      </w:r>
      <w:r>
        <w:rPr>
          <w:sz w:val="28"/>
          <w:szCs w:val="28"/>
        </w:rPr>
        <w:t xml:space="preserve"> + 0,26 </w:t>
      </w:r>
      <w:r>
        <w:rPr>
          <w:i/>
          <w:sz w:val="28"/>
          <w:szCs w:val="28"/>
        </w:rPr>
        <w:t>и</w:t>
      </w:r>
      <w:r>
        <w:rPr>
          <w:sz w:val="28"/>
          <w:szCs w:val="28"/>
        </w:rPr>
        <w:t xml:space="preserve"> </w:t>
      </w:r>
      <w:r>
        <w:rPr>
          <w:sz w:val="28"/>
          <w:szCs w:val="28"/>
          <w:vertAlign w:val="subscript"/>
        </w:rPr>
        <w:t>3</w:t>
      </w:r>
      <w:r>
        <w:rPr>
          <w:sz w:val="28"/>
          <w:szCs w:val="28"/>
        </w:rPr>
        <w:t>.</w:t>
      </w:r>
      <w:r>
        <w:t xml:space="preserve"> </w:t>
      </w:r>
    </w:p>
    <w:p w:rsidR="00AE0C30" w:rsidRDefault="00AE0C30" w:rsidP="00AE0C30">
      <w:pPr>
        <w:rPr>
          <w:sz w:val="28"/>
          <w:szCs w:val="28"/>
        </w:rPr>
      </w:pPr>
    </w:p>
    <w:p w:rsidR="00AE0C30" w:rsidRDefault="00AE0C30" w:rsidP="00AE0C30">
      <w:pPr>
        <w:jc w:val="both"/>
        <w:rPr>
          <w:sz w:val="28"/>
          <w:szCs w:val="28"/>
          <w:lang w:eastAsia="en-US"/>
        </w:rPr>
      </w:pPr>
      <w:r>
        <w:rPr>
          <w:sz w:val="28"/>
          <w:szCs w:val="28"/>
        </w:rPr>
        <w:t>Таблица 6 - Факторы и инте</w:t>
      </w:r>
      <w:r w:rsidR="00622537">
        <w:rPr>
          <w:sz w:val="28"/>
          <w:szCs w:val="28"/>
        </w:rPr>
        <w:t>рвалы варьирования к примеру</w:t>
      </w:r>
      <w:r>
        <w:rPr>
          <w:sz w:val="28"/>
          <w:szCs w:val="28"/>
        </w:rPr>
        <w:t xml:space="preserve"> при постоянном значении продолжительности измельчения (20 мин).</w:t>
      </w:r>
    </w:p>
    <w:p w:rsidR="00AE0C30" w:rsidRDefault="00AE0C30" w:rsidP="00AE0C30">
      <w:pPr>
        <w:jc w:val="both"/>
        <w:rPr>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353"/>
        <w:gridCol w:w="1985"/>
        <w:gridCol w:w="2514"/>
      </w:tblGrid>
      <w:tr w:rsidR="00AE0C30" w:rsidTr="007B59CD">
        <w:tc>
          <w:tcPr>
            <w:tcW w:w="5353" w:type="dxa"/>
            <w:hideMark/>
          </w:tcPr>
          <w:p w:rsidR="00AE0C30" w:rsidRDefault="00AE0C30" w:rsidP="007B59CD">
            <w:pPr>
              <w:spacing w:after="160" w:line="256" w:lineRule="auto"/>
              <w:jc w:val="both"/>
              <w:rPr>
                <w:sz w:val="28"/>
                <w:szCs w:val="28"/>
                <w:lang w:eastAsia="en-US"/>
              </w:rPr>
            </w:pPr>
            <w:r>
              <w:rPr>
                <w:sz w:val="28"/>
                <w:szCs w:val="28"/>
              </w:rPr>
              <w:t>Факторы</w:t>
            </w:r>
          </w:p>
        </w:tc>
        <w:tc>
          <w:tcPr>
            <w:tcW w:w="1985" w:type="dxa"/>
            <w:hideMark/>
          </w:tcPr>
          <w:p w:rsidR="00AE0C30" w:rsidRDefault="00AE0C30" w:rsidP="007B59CD">
            <w:pPr>
              <w:jc w:val="both"/>
              <w:rPr>
                <w:sz w:val="28"/>
                <w:szCs w:val="28"/>
                <w:lang w:eastAsia="en-US"/>
              </w:rPr>
            </w:pPr>
            <w:r>
              <w:rPr>
                <w:sz w:val="28"/>
                <w:szCs w:val="28"/>
              </w:rPr>
              <w:t>значение</w:t>
            </w:r>
          </w:p>
          <w:p w:rsidR="00AE0C30" w:rsidRDefault="00AE0C30" w:rsidP="007B59CD">
            <w:pPr>
              <w:jc w:val="both"/>
              <w:rPr>
                <w:sz w:val="28"/>
                <w:szCs w:val="28"/>
              </w:rPr>
            </w:pPr>
            <w:r>
              <w:rPr>
                <w:sz w:val="28"/>
                <w:szCs w:val="28"/>
              </w:rPr>
              <w:t>фактора</w:t>
            </w:r>
          </w:p>
          <w:p w:rsidR="00AE0C30" w:rsidRDefault="00AE0C30" w:rsidP="007B59CD">
            <w:pPr>
              <w:spacing w:after="160" w:line="256" w:lineRule="auto"/>
              <w:jc w:val="both"/>
              <w:rPr>
                <w:sz w:val="28"/>
                <w:szCs w:val="28"/>
                <w:lang w:eastAsia="en-US"/>
              </w:rPr>
            </w:pPr>
            <w:r>
              <w:rPr>
                <w:sz w:val="28"/>
                <w:szCs w:val="28"/>
              </w:rPr>
              <w:t xml:space="preserve">в центре </w:t>
            </w:r>
            <w:r>
              <w:rPr>
                <w:i/>
                <w:sz w:val="28"/>
                <w:szCs w:val="28"/>
              </w:rPr>
              <w:t>u</w:t>
            </w:r>
            <w:r>
              <w:rPr>
                <w:i/>
                <w:sz w:val="28"/>
                <w:szCs w:val="28"/>
                <w:vertAlign w:val="subscript"/>
              </w:rPr>
              <w:t xml:space="preserve"> </w:t>
            </w:r>
            <w:r>
              <w:rPr>
                <w:sz w:val="28"/>
                <w:szCs w:val="28"/>
                <w:vertAlign w:val="subscript"/>
              </w:rPr>
              <w:t>io</w:t>
            </w:r>
          </w:p>
        </w:tc>
        <w:tc>
          <w:tcPr>
            <w:tcW w:w="2514" w:type="dxa"/>
            <w:hideMark/>
          </w:tcPr>
          <w:p w:rsidR="00AE0C30" w:rsidRDefault="00AE0C30" w:rsidP="007B59CD">
            <w:pPr>
              <w:jc w:val="both"/>
              <w:rPr>
                <w:sz w:val="28"/>
                <w:szCs w:val="28"/>
                <w:lang w:eastAsia="en-US"/>
              </w:rPr>
            </w:pPr>
            <w:r>
              <w:rPr>
                <w:sz w:val="28"/>
                <w:szCs w:val="28"/>
              </w:rPr>
              <w:t>интервал</w:t>
            </w:r>
          </w:p>
          <w:p w:rsidR="00AE0C30" w:rsidRDefault="00AE0C30" w:rsidP="007B59CD">
            <w:pPr>
              <w:spacing w:after="160" w:line="256" w:lineRule="auto"/>
              <w:jc w:val="both"/>
              <w:rPr>
                <w:sz w:val="28"/>
                <w:szCs w:val="28"/>
                <w:lang w:eastAsia="en-US"/>
              </w:rPr>
            </w:pPr>
            <w:r>
              <w:rPr>
                <w:sz w:val="28"/>
                <w:szCs w:val="28"/>
              </w:rPr>
              <w:t xml:space="preserve">варьирования </w:t>
            </w:r>
            <w:r>
              <w:rPr>
                <w:noProof/>
                <w:sz w:val="28"/>
                <w:szCs w:val="28"/>
              </w:rPr>
              <w:drawing>
                <wp:inline distT="0" distB="0" distL="0" distR="0">
                  <wp:extent cx="190500" cy="247650"/>
                  <wp:effectExtent l="0" t="0" r="0" b="0"/>
                  <wp:docPr id="2"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12" cstate="print"/>
                          <a:srcRect/>
                          <a:stretch>
                            <a:fillRect/>
                          </a:stretch>
                        </pic:blipFill>
                        <pic:spPr bwMode="auto">
                          <a:xfrm>
                            <a:off x="0" y="0"/>
                            <a:ext cx="190500" cy="247650"/>
                          </a:xfrm>
                          <a:prstGeom prst="rect">
                            <a:avLst/>
                          </a:prstGeom>
                          <a:noFill/>
                          <a:ln w="9525">
                            <a:noFill/>
                            <a:miter lim="800000"/>
                            <a:headEnd/>
                            <a:tailEnd/>
                          </a:ln>
                        </pic:spPr>
                      </pic:pic>
                    </a:graphicData>
                  </a:graphic>
                </wp:inline>
              </w:drawing>
            </w:r>
            <w:r>
              <w:rPr>
                <w:sz w:val="28"/>
                <w:szCs w:val="28"/>
                <w:vertAlign w:val="subscript"/>
              </w:rPr>
              <w:t>i</w:t>
            </w:r>
          </w:p>
        </w:tc>
      </w:tr>
      <w:tr w:rsidR="00AE0C30" w:rsidTr="007B59CD">
        <w:tc>
          <w:tcPr>
            <w:tcW w:w="5353" w:type="dxa"/>
            <w:hideMark/>
          </w:tcPr>
          <w:p w:rsidR="00AE0C30" w:rsidRDefault="00AE0C30" w:rsidP="007B59CD">
            <w:pPr>
              <w:jc w:val="both"/>
              <w:rPr>
                <w:sz w:val="28"/>
                <w:szCs w:val="28"/>
                <w:lang w:eastAsia="en-US"/>
              </w:rPr>
            </w:pPr>
            <w:r>
              <w:rPr>
                <w:i/>
                <w:sz w:val="28"/>
                <w:szCs w:val="28"/>
              </w:rPr>
              <w:t>u</w:t>
            </w:r>
            <w:r>
              <w:rPr>
                <w:sz w:val="28"/>
                <w:szCs w:val="28"/>
              </w:rPr>
              <w:t xml:space="preserve"> </w:t>
            </w:r>
            <w:r>
              <w:rPr>
                <w:sz w:val="28"/>
                <w:szCs w:val="28"/>
                <w:vertAlign w:val="subscript"/>
              </w:rPr>
              <w:t>1</w:t>
            </w:r>
            <w:r>
              <w:rPr>
                <w:sz w:val="28"/>
                <w:szCs w:val="28"/>
              </w:rPr>
              <w:t xml:space="preserve"> – расход соды, г/т;</w:t>
            </w:r>
          </w:p>
          <w:p w:rsidR="00AE0C30" w:rsidRDefault="00AE0C30" w:rsidP="007B59CD">
            <w:pPr>
              <w:jc w:val="both"/>
              <w:rPr>
                <w:sz w:val="28"/>
                <w:szCs w:val="28"/>
              </w:rPr>
            </w:pPr>
            <w:r>
              <w:rPr>
                <w:i/>
                <w:sz w:val="28"/>
                <w:szCs w:val="28"/>
              </w:rPr>
              <w:t>u</w:t>
            </w:r>
            <w:r>
              <w:rPr>
                <w:sz w:val="28"/>
                <w:szCs w:val="28"/>
              </w:rPr>
              <w:t xml:space="preserve"> </w:t>
            </w:r>
            <w:r>
              <w:rPr>
                <w:sz w:val="28"/>
                <w:szCs w:val="28"/>
                <w:vertAlign w:val="subscript"/>
              </w:rPr>
              <w:t>2</w:t>
            </w:r>
            <w:r>
              <w:rPr>
                <w:sz w:val="28"/>
                <w:szCs w:val="28"/>
              </w:rPr>
              <w:t xml:space="preserve"> – расход вспенивателя, г/т;</w:t>
            </w:r>
          </w:p>
          <w:p w:rsidR="00AE0C30" w:rsidRDefault="00AE0C30" w:rsidP="007B59CD">
            <w:pPr>
              <w:spacing w:after="160" w:line="256" w:lineRule="auto"/>
              <w:jc w:val="both"/>
              <w:rPr>
                <w:sz w:val="28"/>
                <w:szCs w:val="28"/>
                <w:lang w:eastAsia="en-US"/>
              </w:rPr>
            </w:pPr>
            <w:r>
              <w:rPr>
                <w:i/>
                <w:sz w:val="28"/>
                <w:szCs w:val="28"/>
              </w:rPr>
              <w:t xml:space="preserve">u </w:t>
            </w:r>
            <w:r>
              <w:rPr>
                <w:sz w:val="28"/>
                <w:szCs w:val="28"/>
                <w:vertAlign w:val="subscript"/>
              </w:rPr>
              <w:t>3</w:t>
            </w:r>
            <w:r>
              <w:rPr>
                <w:sz w:val="28"/>
                <w:szCs w:val="28"/>
              </w:rPr>
              <w:t xml:space="preserve"> – продолжительность основной и контрольной флотации, мин;</w:t>
            </w:r>
          </w:p>
        </w:tc>
        <w:tc>
          <w:tcPr>
            <w:tcW w:w="1985" w:type="dxa"/>
          </w:tcPr>
          <w:p w:rsidR="00AE0C30" w:rsidRDefault="00AE0C30" w:rsidP="007B59CD">
            <w:pPr>
              <w:jc w:val="both"/>
              <w:rPr>
                <w:sz w:val="28"/>
                <w:szCs w:val="28"/>
                <w:lang w:eastAsia="en-US"/>
              </w:rPr>
            </w:pPr>
            <w:r>
              <w:rPr>
                <w:sz w:val="28"/>
                <w:szCs w:val="28"/>
              </w:rPr>
              <w:t>200</w:t>
            </w:r>
          </w:p>
          <w:p w:rsidR="00AE0C30" w:rsidRDefault="00AE0C30" w:rsidP="007B59CD">
            <w:pPr>
              <w:jc w:val="both"/>
              <w:rPr>
                <w:sz w:val="28"/>
                <w:szCs w:val="28"/>
              </w:rPr>
            </w:pPr>
          </w:p>
          <w:p w:rsidR="00AE0C30" w:rsidRDefault="00AE0C30" w:rsidP="007B59CD">
            <w:pPr>
              <w:jc w:val="both"/>
              <w:rPr>
                <w:sz w:val="28"/>
                <w:szCs w:val="28"/>
              </w:rPr>
            </w:pPr>
            <w:r>
              <w:rPr>
                <w:sz w:val="28"/>
                <w:szCs w:val="28"/>
              </w:rPr>
              <w:t>40</w:t>
            </w:r>
          </w:p>
          <w:p w:rsidR="00AE0C30" w:rsidRDefault="00AE0C30" w:rsidP="007B59CD">
            <w:pPr>
              <w:spacing w:after="160" w:line="256" w:lineRule="auto"/>
              <w:jc w:val="both"/>
              <w:rPr>
                <w:sz w:val="28"/>
                <w:szCs w:val="28"/>
                <w:lang w:eastAsia="en-US"/>
              </w:rPr>
            </w:pPr>
            <w:r>
              <w:rPr>
                <w:sz w:val="28"/>
                <w:szCs w:val="28"/>
              </w:rPr>
              <w:t>16</w:t>
            </w:r>
          </w:p>
        </w:tc>
        <w:tc>
          <w:tcPr>
            <w:tcW w:w="2514" w:type="dxa"/>
          </w:tcPr>
          <w:p w:rsidR="00AE0C30" w:rsidRDefault="00AE0C30" w:rsidP="007B59CD">
            <w:pPr>
              <w:jc w:val="both"/>
              <w:rPr>
                <w:sz w:val="28"/>
                <w:szCs w:val="28"/>
                <w:lang w:eastAsia="en-US"/>
              </w:rPr>
            </w:pPr>
            <w:r>
              <w:rPr>
                <w:sz w:val="28"/>
                <w:szCs w:val="28"/>
              </w:rPr>
              <w:t xml:space="preserve">    50</w:t>
            </w:r>
          </w:p>
          <w:p w:rsidR="00AE0C30" w:rsidRDefault="00AE0C30" w:rsidP="007B59CD">
            <w:pPr>
              <w:jc w:val="both"/>
              <w:rPr>
                <w:sz w:val="28"/>
                <w:szCs w:val="28"/>
              </w:rPr>
            </w:pPr>
          </w:p>
          <w:p w:rsidR="00AE0C30" w:rsidRDefault="00AE0C30" w:rsidP="007B59CD">
            <w:pPr>
              <w:jc w:val="both"/>
              <w:rPr>
                <w:sz w:val="28"/>
                <w:szCs w:val="28"/>
              </w:rPr>
            </w:pPr>
            <w:r>
              <w:rPr>
                <w:sz w:val="28"/>
                <w:szCs w:val="28"/>
              </w:rPr>
              <w:t xml:space="preserve">    10</w:t>
            </w:r>
          </w:p>
          <w:p w:rsidR="00AE0C30" w:rsidRDefault="00AE0C30" w:rsidP="007B59CD">
            <w:pPr>
              <w:jc w:val="both"/>
              <w:rPr>
                <w:sz w:val="28"/>
                <w:szCs w:val="28"/>
              </w:rPr>
            </w:pPr>
            <w:r>
              <w:rPr>
                <w:sz w:val="28"/>
                <w:szCs w:val="28"/>
              </w:rPr>
              <w:t xml:space="preserve">     4</w:t>
            </w:r>
          </w:p>
          <w:p w:rsidR="00AE0C30" w:rsidRDefault="00AE0C30" w:rsidP="007B59CD">
            <w:pPr>
              <w:spacing w:after="160" w:line="256" w:lineRule="auto"/>
              <w:jc w:val="both"/>
              <w:rPr>
                <w:sz w:val="28"/>
                <w:szCs w:val="28"/>
                <w:lang w:eastAsia="en-US"/>
              </w:rPr>
            </w:pPr>
          </w:p>
        </w:tc>
      </w:tr>
    </w:tbl>
    <w:p w:rsidR="00AE0C30" w:rsidRDefault="00AE0C30" w:rsidP="00AE0C30">
      <w:pPr>
        <w:jc w:val="both"/>
        <w:rPr>
          <w:sz w:val="28"/>
          <w:szCs w:val="28"/>
          <w:lang w:eastAsia="en-US"/>
        </w:rPr>
      </w:pPr>
    </w:p>
    <w:p w:rsidR="00AE0C30" w:rsidRDefault="00AE0C30" w:rsidP="00AE0C30">
      <w:pPr>
        <w:jc w:val="both"/>
        <w:rPr>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101"/>
        <w:gridCol w:w="992"/>
        <w:gridCol w:w="850"/>
        <w:gridCol w:w="993"/>
        <w:gridCol w:w="850"/>
        <w:gridCol w:w="992"/>
        <w:gridCol w:w="1134"/>
        <w:gridCol w:w="1134"/>
        <w:gridCol w:w="1276"/>
      </w:tblGrid>
      <w:tr w:rsidR="00AE0C30" w:rsidTr="007B59CD">
        <w:tc>
          <w:tcPr>
            <w:tcW w:w="9322" w:type="dxa"/>
            <w:gridSpan w:val="9"/>
            <w:hideMark/>
          </w:tcPr>
          <w:p w:rsidR="00AE0C30" w:rsidRDefault="00AE0C30" w:rsidP="007B59CD">
            <w:pPr>
              <w:rPr>
                <w:sz w:val="28"/>
                <w:szCs w:val="28"/>
              </w:rPr>
            </w:pPr>
            <w:r>
              <w:rPr>
                <w:sz w:val="28"/>
                <w:szCs w:val="28"/>
              </w:rPr>
              <w:t xml:space="preserve">                              Расширенная матрица ПФЭ  2 </w:t>
            </w:r>
            <w:r>
              <w:rPr>
                <w:sz w:val="28"/>
                <w:szCs w:val="28"/>
                <w:vertAlign w:val="superscript"/>
              </w:rPr>
              <w:t>3</w:t>
            </w:r>
          </w:p>
        </w:tc>
      </w:tr>
      <w:tr w:rsidR="00AE0C30" w:rsidTr="007B59CD">
        <w:trPr>
          <w:cantSplit/>
          <w:trHeight w:val="40"/>
        </w:trPr>
        <w:tc>
          <w:tcPr>
            <w:tcW w:w="1101" w:type="dxa"/>
            <w:hideMark/>
          </w:tcPr>
          <w:p w:rsidR="00AE0C30" w:rsidRDefault="00AE0C30" w:rsidP="007B59CD">
            <w:pPr>
              <w:jc w:val="center"/>
              <w:rPr>
                <w:sz w:val="28"/>
                <w:szCs w:val="28"/>
              </w:rPr>
            </w:pPr>
            <w:r>
              <w:rPr>
                <w:i/>
                <w:sz w:val="28"/>
                <w:szCs w:val="28"/>
                <w:lang w:val="en-US"/>
              </w:rPr>
              <w:t>x</w:t>
            </w:r>
            <w:r>
              <w:rPr>
                <w:sz w:val="28"/>
                <w:szCs w:val="28"/>
                <w:vertAlign w:val="subscript"/>
              </w:rPr>
              <w:t>0</w:t>
            </w:r>
          </w:p>
        </w:tc>
        <w:tc>
          <w:tcPr>
            <w:tcW w:w="992" w:type="dxa"/>
            <w:hideMark/>
          </w:tcPr>
          <w:p w:rsidR="00AE0C30" w:rsidRDefault="00AE0C30" w:rsidP="007B59CD">
            <w:pPr>
              <w:jc w:val="center"/>
              <w:rPr>
                <w:sz w:val="28"/>
                <w:szCs w:val="28"/>
              </w:rPr>
            </w:pPr>
            <w:r>
              <w:rPr>
                <w:i/>
                <w:sz w:val="28"/>
                <w:szCs w:val="28"/>
                <w:lang w:val="en-US"/>
              </w:rPr>
              <w:t>x</w:t>
            </w:r>
            <w:r>
              <w:rPr>
                <w:sz w:val="28"/>
                <w:szCs w:val="28"/>
                <w:vertAlign w:val="subscript"/>
              </w:rPr>
              <w:t>1</w:t>
            </w:r>
          </w:p>
        </w:tc>
        <w:tc>
          <w:tcPr>
            <w:tcW w:w="850" w:type="dxa"/>
            <w:hideMark/>
          </w:tcPr>
          <w:p w:rsidR="00AE0C30" w:rsidRDefault="00AE0C30" w:rsidP="007B59CD">
            <w:pPr>
              <w:jc w:val="center"/>
              <w:rPr>
                <w:sz w:val="28"/>
                <w:szCs w:val="28"/>
              </w:rPr>
            </w:pPr>
            <w:r>
              <w:rPr>
                <w:i/>
                <w:sz w:val="28"/>
                <w:szCs w:val="28"/>
                <w:lang w:val="en-US"/>
              </w:rPr>
              <w:t>x</w:t>
            </w:r>
            <w:r>
              <w:rPr>
                <w:sz w:val="28"/>
                <w:szCs w:val="28"/>
                <w:vertAlign w:val="subscript"/>
              </w:rPr>
              <w:t>2</w:t>
            </w:r>
          </w:p>
        </w:tc>
        <w:tc>
          <w:tcPr>
            <w:tcW w:w="993" w:type="dxa"/>
            <w:hideMark/>
          </w:tcPr>
          <w:p w:rsidR="00AE0C30" w:rsidRDefault="00AE0C30" w:rsidP="007B59CD">
            <w:pPr>
              <w:jc w:val="center"/>
              <w:rPr>
                <w:sz w:val="28"/>
                <w:szCs w:val="28"/>
              </w:rPr>
            </w:pPr>
            <w:r>
              <w:rPr>
                <w:i/>
                <w:sz w:val="28"/>
                <w:szCs w:val="28"/>
                <w:lang w:val="en-US"/>
              </w:rPr>
              <w:t>x</w:t>
            </w:r>
            <w:r>
              <w:rPr>
                <w:sz w:val="28"/>
                <w:szCs w:val="28"/>
                <w:vertAlign w:val="subscript"/>
              </w:rPr>
              <w:t>3</w:t>
            </w:r>
          </w:p>
        </w:tc>
        <w:tc>
          <w:tcPr>
            <w:tcW w:w="850" w:type="dxa"/>
            <w:hideMark/>
          </w:tcPr>
          <w:p w:rsidR="00AE0C30" w:rsidRDefault="00AE0C30" w:rsidP="007B59CD">
            <w:pPr>
              <w:jc w:val="center"/>
              <w:rPr>
                <w:sz w:val="28"/>
                <w:szCs w:val="28"/>
              </w:rPr>
            </w:pPr>
            <w:r>
              <w:rPr>
                <w:i/>
                <w:sz w:val="28"/>
                <w:szCs w:val="28"/>
                <w:lang w:val="en-US"/>
              </w:rPr>
              <w:t>x</w:t>
            </w:r>
            <w:r>
              <w:rPr>
                <w:sz w:val="28"/>
                <w:szCs w:val="28"/>
                <w:vertAlign w:val="subscript"/>
              </w:rPr>
              <w:t>12</w:t>
            </w:r>
          </w:p>
        </w:tc>
        <w:tc>
          <w:tcPr>
            <w:tcW w:w="992" w:type="dxa"/>
            <w:hideMark/>
          </w:tcPr>
          <w:p w:rsidR="00AE0C30" w:rsidRDefault="00AE0C30" w:rsidP="007B59CD">
            <w:pPr>
              <w:jc w:val="center"/>
              <w:rPr>
                <w:sz w:val="28"/>
                <w:szCs w:val="28"/>
              </w:rPr>
            </w:pPr>
            <w:r>
              <w:rPr>
                <w:i/>
                <w:sz w:val="28"/>
                <w:szCs w:val="28"/>
                <w:lang w:val="en-US"/>
              </w:rPr>
              <w:t>x</w:t>
            </w:r>
            <w:r>
              <w:rPr>
                <w:sz w:val="28"/>
                <w:szCs w:val="28"/>
                <w:vertAlign w:val="subscript"/>
              </w:rPr>
              <w:t>13</w:t>
            </w:r>
          </w:p>
        </w:tc>
        <w:tc>
          <w:tcPr>
            <w:tcW w:w="1134" w:type="dxa"/>
            <w:hideMark/>
          </w:tcPr>
          <w:p w:rsidR="00AE0C30" w:rsidRDefault="00AE0C30" w:rsidP="007B59CD">
            <w:pPr>
              <w:jc w:val="center"/>
              <w:rPr>
                <w:sz w:val="28"/>
                <w:szCs w:val="28"/>
              </w:rPr>
            </w:pPr>
            <w:r>
              <w:rPr>
                <w:i/>
                <w:sz w:val="28"/>
                <w:szCs w:val="28"/>
                <w:lang w:val="en-US"/>
              </w:rPr>
              <w:t>x</w:t>
            </w:r>
            <w:r>
              <w:rPr>
                <w:sz w:val="28"/>
                <w:szCs w:val="28"/>
                <w:vertAlign w:val="subscript"/>
              </w:rPr>
              <w:t>23</w:t>
            </w:r>
          </w:p>
        </w:tc>
        <w:tc>
          <w:tcPr>
            <w:tcW w:w="1134" w:type="dxa"/>
            <w:hideMark/>
          </w:tcPr>
          <w:p w:rsidR="00AE0C30" w:rsidRDefault="00AE0C30" w:rsidP="007B59CD">
            <w:pPr>
              <w:jc w:val="center"/>
              <w:rPr>
                <w:sz w:val="28"/>
                <w:szCs w:val="28"/>
              </w:rPr>
            </w:pPr>
            <w:r>
              <w:rPr>
                <w:i/>
                <w:sz w:val="28"/>
                <w:szCs w:val="28"/>
                <w:lang w:val="en-US"/>
              </w:rPr>
              <w:t>x</w:t>
            </w:r>
            <w:r>
              <w:rPr>
                <w:sz w:val="28"/>
                <w:szCs w:val="28"/>
                <w:vertAlign w:val="subscript"/>
              </w:rPr>
              <w:t>123</w:t>
            </w:r>
          </w:p>
        </w:tc>
        <w:tc>
          <w:tcPr>
            <w:tcW w:w="1276" w:type="dxa"/>
            <w:hideMark/>
          </w:tcPr>
          <w:p w:rsidR="00AE0C30" w:rsidRDefault="00AE0C30" w:rsidP="007B59CD">
            <w:pPr>
              <w:jc w:val="center"/>
              <w:rPr>
                <w:sz w:val="28"/>
                <w:szCs w:val="28"/>
              </w:rPr>
            </w:pPr>
            <w:r>
              <w:rPr>
                <w:i/>
                <w:sz w:val="28"/>
                <w:szCs w:val="28"/>
              </w:rPr>
              <w:t>у</w:t>
            </w:r>
            <w:r>
              <w:rPr>
                <w:sz w:val="28"/>
                <w:szCs w:val="28"/>
                <w:vertAlign w:val="subscript"/>
              </w:rPr>
              <w:t>1</w:t>
            </w:r>
            <w:r>
              <w:rPr>
                <w:sz w:val="28"/>
                <w:szCs w:val="28"/>
                <w:vertAlign w:val="subscript"/>
                <w:lang w:val="en-US"/>
              </w:rPr>
              <w:t>j</w:t>
            </w:r>
            <w:r>
              <w:rPr>
                <w:sz w:val="28"/>
                <w:szCs w:val="28"/>
                <w:vertAlign w:val="subscript"/>
              </w:rPr>
              <w:t xml:space="preserve"> мм/мин</w:t>
            </w:r>
          </w:p>
        </w:tc>
      </w:tr>
      <w:tr w:rsidR="00AE0C30" w:rsidTr="007B59CD">
        <w:trPr>
          <w:cantSplit/>
          <w:trHeight w:val="35"/>
        </w:trPr>
        <w:tc>
          <w:tcPr>
            <w:tcW w:w="1101" w:type="dxa"/>
            <w:hideMark/>
          </w:tcPr>
          <w:p w:rsidR="00AE0C30" w:rsidRDefault="00AE0C30" w:rsidP="007B59CD">
            <w:pPr>
              <w:jc w:val="center"/>
              <w:rPr>
                <w:sz w:val="28"/>
                <w:szCs w:val="28"/>
              </w:rPr>
            </w:pPr>
            <w:r>
              <w:rPr>
                <w:sz w:val="28"/>
                <w:szCs w:val="28"/>
              </w:rPr>
              <w:t>+</w:t>
            </w:r>
          </w:p>
        </w:tc>
        <w:tc>
          <w:tcPr>
            <w:tcW w:w="992" w:type="dxa"/>
            <w:hideMark/>
          </w:tcPr>
          <w:p w:rsidR="00AE0C30" w:rsidRDefault="00AE0C30" w:rsidP="007B59CD">
            <w:pPr>
              <w:jc w:val="center"/>
              <w:rPr>
                <w:sz w:val="28"/>
                <w:szCs w:val="28"/>
              </w:rPr>
            </w:pPr>
            <w:r>
              <w:rPr>
                <w:sz w:val="28"/>
                <w:szCs w:val="28"/>
              </w:rPr>
              <w:t>-</w:t>
            </w:r>
          </w:p>
        </w:tc>
        <w:tc>
          <w:tcPr>
            <w:tcW w:w="850" w:type="dxa"/>
            <w:hideMark/>
          </w:tcPr>
          <w:p w:rsidR="00AE0C30" w:rsidRDefault="00AE0C30" w:rsidP="007B59CD">
            <w:pPr>
              <w:jc w:val="center"/>
              <w:rPr>
                <w:sz w:val="28"/>
                <w:szCs w:val="28"/>
              </w:rPr>
            </w:pPr>
            <w:r>
              <w:rPr>
                <w:sz w:val="28"/>
                <w:szCs w:val="28"/>
              </w:rPr>
              <w:t>-</w:t>
            </w:r>
          </w:p>
        </w:tc>
        <w:tc>
          <w:tcPr>
            <w:tcW w:w="993" w:type="dxa"/>
            <w:hideMark/>
          </w:tcPr>
          <w:p w:rsidR="00AE0C30" w:rsidRDefault="00AE0C30" w:rsidP="007B59CD">
            <w:pPr>
              <w:jc w:val="center"/>
              <w:rPr>
                <w:sz w:val="28"/>
                <w:szCs w:val="28"/>
              </w:rPr>
            </w:pPr>
            <w:r>
              <w:rPr>
                <w:sz w:val="28"/>
                <w:szCs w:val="28"/>
              </w:rPr>
              <w:t>-</w:t>
            </w:r>
          </w:p>
        </w:tc>
        <w:tc>
          <w:tcPr>
            <w:tcW w:w="850" w:type="dxa"/>
            <w:hideMark/>
          </w:tcPr>
          <w:p w:rsidR="00AE0C30" w:rsidRDefault="00AE0C30" w:rsidP="007B59CD">
            <w:pPr>
              <w:jc w:val="center"/>
              <w:rPr>
                <w:sz w:val="28"/>
                <w:szCs w:val="28"/>
              </w:rPr>
            </w:pPr>
            <w:r>
              <w:rPr>
                <w:sz w:val="28"/>
                <w:szCs w:val="28"/>
              </w:rPr>
              <w:t>+</w:t>
            </w:r>
          </w:p>
        </w:tc>
        <w:tc>
          <w:tcPr>
            <w:tcW w:w="992" w:type="dxa"/>
            <w:hideMark/>
          </w:tcPr>
          <w:p w:rsidR="00AE0C30" w:rsidRDefault="00AE0C30" w:rsidP="007B59CD">
            <w:pPr>
              <w:jc w:val="center"/>
              <w:rPr>
                <w:sz w:val="28"/>
                <w:szCs w:val="28"/>
              </w:rPr>
            </w:pPr>
            <w:r>
              <w:rPr>
                <w:sz w:val="28"/>
                <w:szCs w:val="28"/>
              </w:rPr>
              <w:t>+</w:t>
            </w:r>
          </w:p>
        </w:tc>
        <w:tc>
          <w:tcPr>
            <w:tcW w:w="1134" w:type="dxa"/>
            <w:hideMark/>
          </w:tcPr>
          <w:p w:rsidR="00AE0C30" w:rsidRDefault="00AE0C30" w:rsidP="007B59CD">
            <w:pPr>
              <w:jc w:val="center"/>
              <w:rPr>
                <w:sz w:val="28"/>
                <w:szCs w:val="28"/>
              </w:rPr>
            </w:pPr>
            <w:r>
              <w:rPr>
                <w:sz w:val="28"/>
                <w:szCs w:val="28"/>
              </w:rPr>
              <w:t>+</w:t>
            </w:r>
          </w:p>
        </w:tc>
        <w:tc>
          <w:tcPr>
            <w:tcW w:w="1134" w:type="dxa"/>
            <w:hideMark/>
          </w:tcPr>
          <w:p w:rsidR="00AE0C30" w:rsidRDefault="00AE0C30" w:rsidP="007B59CD">
            <w:pPr>
              <w:jc w:val="center"/>
              <w:rPr>
                <w:sz w:val="28"/>
                <w:szCs w:val="28"/>
              </w:rPr>
            </w:pPr>
            <w:r>
              <w:rPr>
                <w:sz w:val="28"/>
                <w:szCs w:val="28"/>
              </w:rPr>
              <w:t>-</w:t>
            </w:r>
          </w:p>
        </w:tc>
        <w:tc>
          <w:tcPr>
            <w:tcW w:w="1276" w:type="dxa"/>
            <w:hideMark/>
          </w:tcPr>
          <w:p w:rsidR="00AE0C30" w:rsidRDefault="00AE0C30" w:rsidP="007B59CD">
            <w:pPr>
              <w:jc w:val="center"/>
              <w:rPr>
                <w:sz w:val="28"/>
                <w:szCs w:val="28"/>
              </w:rPr>
            </w:pPr>
            <w:r>
              <w:rPr>
                <w:sz w:val="28"/>
                <w:szCs w:val="28"/>
              </w:rPr>
              <w:t>18</w:t>
            </w:r>
          </w:p>
        </w:tc>
      </w:tr>
      <w:tr w:rsidR="00AE0C30" w:rsidTr="007B59CD">
        <w:trPr>
          <w:cantSplit/>
          <w:trHeight w:val="35"/>
        </w:trPr>
        <w:tc>
          <w:tcPr>
            <w:tcW w:w="1101" w:type="dxa"/>
            <w:hideMark/>
          </w:tcPr>
          <w:p w:rsidR="00AE0C30" w:rsidRDefault="00AE0C30" w:rsidP="007B59CD">
            <w:pPr>
              <w:jc w:val="center"/>
              <w:rPr>
                <w:sz w:val="28"/>
                <w:szCs w:val="28"/>
              </w:rPr>
            </w:pPr>
            <w:r>
              <w:rPr>
                <w:sz w:val="28"/>
                <w:szCs w:val="28"/>
              </w:rPr>
              <w:t>+</w:t>
            </w:r>
          </w:p>
        </w:tc>
        <w:tc>
          <w:tcPr>
            <w:tcW w:w="992" w:type="dxa"/>
            <w:hideMark/>
          </w:tcPr>
          <w:p w:rsidR="00AE0C30" w:rsidRDefault="00AE0C30" w:rsidP="007B59CD">
            <w:pPr>
              <w:jc w:val="center"/>
              <w:rPr>
                <w:sz w:val="28"/>
                <w:szCs w:val="28"/>
              </w:rPr>
            </w:pPr>
            <w:r>
              <w:rPr>
                <w:sz w:val="28"/>
                <w:szCs w:val="28"/>
              </w:rPr>
              <w:t>+</w:t>
            </w:r>
          </w:p>
        </w:tc>
        <w:tc>
          <w:tcPr>
            <w:tcW w:w="850" w:type="dxa"/>
            <w:hideMark/>
          </w:tcPr>
          <w:p w:rsidR="00AE0C30" w:rsidRDefault="00AE0C30" w:rsidP="007B59CD">
            <w:pPr>
              <w:jc w:val="center"/>
              <w:rPr>
                <w:sz w:val="28"/>
                <w:szCs w:val="28"/>
              </w:rPr>
            </w:pPr>
            <w:r>
              <w:rPr>
                <w:sz w:val="28"/>
                <w:szCs w:val="28"/>
              </w:rPr>
              <w:t>-</w:t>
            </w:r>
          </w:p>
        </w:tc>
        <w:tc>
          <w:tcPr>
            <w:tcW w:w="993" w:type="dxa"/>
            <w:hideMark/>
          </w:tcPr>
          <w:p w:rsidR="00AE0C30" w:rsidRDefault="00AE0C30" w:rsidP="007B59CD">
            <w:pPr>
              <w:jc w:val="center"/>
              <w:rPr>
                <w:sz w:val="28"/>
                <w:szCs w:val="28"/>
              </w:rPr>
            </w:pPr>
            <w:r>
              <w:rPr>
                <w:sz w:val="28"/>
                <w:szCs w:val="28"/>
              </w:rPr>
              <w:t>-</w:t>
            </w:r>
          </w:p>
        </w:tc>
        <w:tc>
          <w:tcPr>
            <w:tcW w:w="850" w:type="dxa"/>
            <w:hideMark/>
          </w:tcPr>
          <w:p w:rsidR="00AE0C30" w:rsidRDefault="00AE0C30" w:rsidP="007B59CD">
            <w:pPr>
              <w:jc w:val="center"/>
              <w:rPr>
                <w:sz w:val="28"/>
                <w:szCs w:val="28"/>
              </w:rPr>
            </w:pPr>
            <w:r>
              <w:rPr>
                <w:sz w:val="28"/>
                <w:szCs w:val="28"/>
              </w:rPr>
              <w:t>-</w:t>
            </w:r>
          </w:p>
        </w:tc>
        <w:tc>
          <w:tcPr>
            <w:tcW w:w="992" w:type="dxa"/>
            <w:hideMark/>
          </w:tcPr>
          <w:p w:rsidR="00AE0C30" w:rsidRDefault="00AE0C30" w:rsidP="007B59CD">
            <w:pPr>
              <w:jc w:val="center"/>
              <w:rPr>
                <w:sz w:val="28"/>
                <w:szCs w:val="28"/>
              </w:rPr>
            </w:pPr>
            <w:r>
              <w:rPr>
                <w:sz w:val="28"/>
                <w:szCs w:val="28"/>
              </w:rPr>
              <w:t>-</w:t>
            </w:r>
          </w:p>
        </w:tc>
        <w:tc>
          <w:tcPr>
            <w:tcW w:w="1134" w:type="dxa"/>
            <w:hideMark/>
          </w:tcPr>
          <w:p w:rsidR="00AE0C30" w:rsidRDefault="00AE0C30" w:rsidP="007B59CD">
            <w:pPr>
              <w:jc w:val="center"/>
              <w:rPr>
                <w:sz w:val="28"/>
                <w:szCs w:val="28"/>
              </w:rPr>
            </w:pPr>
            <w:r>
              <w:rPr>
                <w:sz w:val="28"/>
                <w:szCs w:val="28"/>
              </w:rPr>
              <w:t>+</w:t>
            </w:r>
          </w:p>
        </w:tc>
        <w:tc>
          <w:tcPr>
            <w:tcW w:w="1134" w:type="dxa"/>
            <w:hideMark/>
          </w:tcPr>
          <w:p w:rsidR="00AE0C30" w:rsidRDefault="00AE0C30" w:rsidP="007B59CD">
            <w:pPr>
              <w:jc w:val="center"/>
              <w:rPr>
                <w:sz w:val="28"/>
                <w:szCs w:val="28"/>
              </w:rPr>
            </w:pPr>
            <w:r>
              <w:rPr>
                <w:sz w:val="28"/>
                <w:szCs w:val="28"/>
              </w:rPr>
              <w:t>+</w:t>
            </w:r>
          </w:p>
        </w:tc>
        <w:tc>
          <w:tcPr>
            <w:tcW w:w="1276" w:type="dxa"/>
            <w:hideMark/>
          </w:tcPr>
          <w:p w:rsidR="00AE0C30" w:rsidRDefault="00AE0C30" w:rsidP="007B59CD">
            <w:pPr>
              <w:jc w:val="center"/>
              <w:rPr>
                <w:sz w:val="28"/>
                <w:szCs w:val="28"/>
              </w:rPr>
            </w:pPr>
            <w:r>
              <w:rPr>
                <w:sz w:val="28"/>
                <w:szCs w:val="28"/>
              </w:rPr>
              <w:t>38</w:t>
            </w:r>
          </w:p>
        </w:tc>
      </w:tr>
      <w:tr w:rsidR="00AE0C30" w:rsidTr="007B59CD">
        <w:trPr>
          <w:cantSplit/>
          <w:trHeight w:val="35"/>
        </w:trPr>
        <w:tc>
          <w:tcPr>
            <w:tcW w:w="1101" w:type="dxa"/>
            <w:hideMark/>
          </w:tcPr>
          <w:p w:rsidR="00AE0C30" w:rsidRDefault="00AE0C30" w:rsidP="007B59CD">
            <w:pPr>
              <w:jc w:val="center"/>
              <w:rPr>
                <w:sz w:val="28"/>
                <w:szCs w:val="28"/>
              </w:rPr>
            </w:pPr>
            <w:r>
              <w:rPr>
                <w:sz w:val="28"/>
                <w:szCs w:val="28"/>
              </w:rPr>
              <w:t>+</w:t>
            </w:r>
          </w:p>
        </w:tc>
        <w:tc>
          <w:tcPr>
            <w:tcW w:w="992" w:type="dxa"/>
            <w:hideMark/>
          </w:tcPr>
          <w:p w:rsidR="00AE0C30" w:rsidRDefault="00AE0C30" w:rsidP="007B59CD">
            <w:pPr>
              <w:jc w:val="center"/>
              <w:rPr>
                <w:sz w:val="28"/>
                <w:szCs w:val="28"/>
              </w:rPr>
            </w:pPr>
            <w:r>
              <w:rPr>
                <w:sz w:val="28"/>
                <w:szCs w:val="28"/>
              </w:rPr>
              <w:t>-</w:t>
            </w:r>
          </w:p>
        </w:tc>
        <w:tc>
          <w:tcPr>
            <w:tcW w:w="850" w:type="dxa"/>
            <w:hideMark/>
          </w:tcPr>
          <w:p w:rsidR="00AE0C30" w:rsidRDefault="00AE0C30" w:rsidP="007B59CD">
            <w:pPr>
              <w:jc w:val="center"/>
              <w:rPr>
                <w:sz w:val="28"/>
                <w:szCs w:val="28"/>
              </w:rPr>
            </w:pPr>
            <w:r>
              <w:rPr>
                <w:sz w:val="28"/>
                <w:szCs w:val="28"/>
              </w:rPr>
              <w:t>+</w:t>
            </w:r>
          </w:p>
        </w:tc>
        <w:tc>
          <w:tcPr>
            <w:tcW w:w="993" w:type="dxa"/>
            <w:hideMark/>
          </w:tcPr>
          <w:p w:rsidR="00AE0C30" w:rsidRDefault="00AE0C30" w:rsidP="007B59CD">
            <w:pPr>
              <w:jc w:val="center"/>
              <w:rPr>
                <w:sz w:val="28"/>
                <w:szCs w:val="28"/>
              </w:rPr>
            </w:pPr>
            <w:r>
              <w:rPr>
                <w:sz w:val="28"/>
                <w:szCs w:val="28"/>
              </w:rPr>
              <w:t>-</w:t>
            </w:r>
          </w:p>
        </w:tc>
        <w:tc>
          <w:tcPr>
            <w:tcW w:w="850" w:type="dxa"/>
            <w:hideMark/>
          </w:tcPr>
          <w:p w:rsidR="00AE0C30" w:rsidRDefault="00AE0C30" w:rsidP="007B59CD">
            <w:pPr>
              <w:jc w:val="center"/>
              <w:rPr>
                <w:sz w:val="28"/>
                <w:szCs w:val="28"/>
              </w:rPr>
            </w:pPr>
            <w:r>
              <w:rPr>
                <w:sz w:val="28"/>
                <w:szCs w:val="28"/>
              </w:rPr>
              <w:t>-</w:t>
            </w:r>
          </w:p>
        </w:tc>
        <w:tc>
          <w:tcPr>
            <w:tcW w:w="992" w:type="dxa"/>
            <w:hideMark/>
          </w:tcPr>
          <w:p w:rsidR="00AE0C30" w:rsidRDefault="00AE0C30" w:rsidP="007B59CD">
            <w:pPr>
              <w:jc w:val="center"/>
              <w:rPr>
                <w:sz w:val="28"/>
                <w:szCs w:val="28"/>
              </w:rPr>
            </w:pPr>
            <w:r>
              <w:rPr>
                <w:sz w:val="28"/>
                <w:szCs w:val="28"/>
              </w:rPr>
              <w:t>+</w:t>
            </w:r>
          </w:p>
        </w:tc>
        <w:tc>
          <w:tcPr>
            <w:tcW w:w="1134" w:type="dxa"/>
            <w:hideMark/>
          </w:tcPr>
          <w:p w:rsidR="00AE0C30" w:rsidRDefault="00AE0C30" w:rsidP="007B59CD">
            <w:pPr>
              <w:jc w:val="center"/>
              <w:rPr>
                <w:sz w:val="28"/>
                <w:szCs w:val="28"/>
              </w:rPr>
            </w:pPr>
            <w:r>
              <w:rPr>
                <w:sz w:val="28"/>
                <w:szCs w:val="28"/>
              </w:rPr>
              <w:t>-</w:t>
            </w:r>
          </w:p>
        </w:tc>
        <w:tc>
          <w:tcPr>
            <w:tcW w:w="1134" w:type="dxa"/>
            <w:hideMark/>
          </w:tcPr>
          <w:p w:rsidR="00AE0C30" w:rsidRDefault="00AE0C30" w:rsidP="007B59CD">
            <w:pPr>
              <w:jc w:val="center"/>
              <w:rPr>
                <w:sz w:val="28"/>
                <w:szCs w:val="28"/>
              </w:rPr>
            </w:pPr>
            <w:r>
              <w:rPr>
                <w:sz w:val="28"/>
                <w:szCs w:val="28"/>
              </w:rPr>
              <w:t>+</w:t>
            </w:r>
          </w:p>
        </w:tc>
        <w:tc>
          <w:tcPr>
            <w:tcW w:w="1276" w:type="dxa"/>
            <w:hideMark/>
          </w:tcPr>
          <w:p w:rsidR="00AE0C30" w:rsidRDefault="00AE0C30" w:rsidP="007B59CD">
            <w:pPr>
              <w:jc w:val="center"/>
              <w:rPr>
                <w:sz w:val="28"/>
                <w:szCs w:val="28"/>
              </w:rPr>
            </w:pPr>
            <w:r>
              <w:rPr>
                <w:sz w:val="28"/>
                <w:szCs w:val="28"/>
              </w:rPr>
              <w:t>30</w:t>
            </w:r>
          </w:p>
        </w:tc>
      </w:tr>
      <w:tr w:rsidR="00AE0C30" w:rsidTr="007B59CD">
        <w:trPr>
          <w:cantSplit/>
          <w:trHeight w:val="35"/>
        </w:trPr>
        <w:tc>
          <w:tcPr>
            <w:tcW w:w="1101" w:type="dxa"/>
            <w:hideMark/>
          </w:tcPr>
          <w:p w:rsidR="00AE0C30" w:rsidRDefault="00AE0C30" w:rsidP="007B59CD">
            <w:pPr>
              <w:jc w:val="center"/>
              <w:rPr>
                <w:sz w:val="28"/>
                <w:szCs w:val="28"/>
              </w:rPr>
            </w:pPr>
            <w:r>
              <w:rPr>
                <w:sz w:val="28"/>
                <w:szCs w:val="28"/>
              </w:rPr>
              <w:t>+</w:t>
            </w:r>
          </w:p>
        </w:tc>
        <w:tc>
          <w:tcPr>
            <w:tcW w:w="992" w:type="dxa"/>
            <w:hideMark/>
          </w:tcPr>
          <w:p w:rsidR="00AE0C30" w:rsidRDefault="00AE0C30" w:rsidP="007B59CD">
            <w:pPr>
              <w:jc w:val="center"/>
              <w:rPr>
                <w:sz w:val="28"/>
                <w:szCs w:val="28"/>
              </w:rPr>
            </w:pPr>
            <w:r>
              <w:rPr>
                <w:sz w:val="28"/>
                <w:szCs w:val="28"/>
              </w:rPr>
              <w:t>+</w:t>
            </w:r>
          </w:p>
        </w:tc>
        <w:tc>
          <w:tcPr>
            <w:tcW w:w="850" w:type="dxa"/>
            <w:hideMark/>
          </w:tcPr>
          <w:p w:rsidR="00AE0C30" w:rsidRDefault="00AE0C30" w:rsidP="007B59CD">
            <w:pPr>
              <w:jc w:val="center"/>
              <w:rPr>
                <w:sz w:val="28"/>
                <w:szCs w:val="28"/>
              </w:rPr>
            </w:pPr>
            <w:r>
              <w:rPr>
                <w:sz w:val="28"/>
                <w:szCs w:val="28"/>
              </w:rPr>
              <w:t>+</w:t>
            </w:r>
          </w:p>
        </w:tc>
        <w:tc>
          <w:tcPr>
            <w:tcW w:w="993" w:type="dxa"/>
            <w:hideMark/>
          </w:tcPr>
          <w:p w:rsidR="00AE0C30" w:rsidRDefault="00AE0C30" w:rsidP="007B59CD">
            <w:pPr>
              <w:jc w:val="center"/>
              <w:rPr>
                <w:sz w:val="28"/>
                <w:szCs w:val="28"/>
              </w:rPr>
            </w:pPr>
            <w:r>
              <w:rPr>
                <w:sz w:val="28"/>
                <w:szCs w:val="28"/>
              </w:rPr>
              <w:t>-</w:t>
            </w:r>
          </w:p>
        </w:tc>
        <w:tc>
          <w:tcPr>
            <w:tcW w:w="850" w:type="dxa"/>
            <w:hideMark/>
          </w:tcPr>
          <w:p w:rsidR="00AE0C30" w:rsidRDefault="00AE0C30" w:rsidP="007B59CD">
            <w:pPr>
              <w:jc w:val="center"/>
              <w:rPr>
                <w:sz w:val="28"/>
                <w:szCs w:val="28"/>
              </w:rPr>
            </w:pPr>
            <w:r>
              <w:rPr>
                <w:sz w:val="28"/>
                <w:szCs w:val="28"/>
              </w:rPr>
              <w:t>+</w:t>
            </w:r>
          </w:p>
        </w:tc>
        <w:tc>
          <w:tcPr>
            <w:tcW w:w="992" w:type="dxa"/>
            <w:hideMark/>
          </w:tcPr>
          <w:p w:rsidR="00AE0C30" w:rsidRDefault="00AE0C30" w:rsidP="007B59CD">
            <w:pPr>
              <w:jc w:val="center"/>
              <w:rPr>
                <w:sz w:val="28"/>
                <w:szCs w:val="28"/>
              </w:rPr>
            </w:pPr>
            <w:r>
              <w:rPr>
                <w:sz w:val="28"/>
                <w:szCs w:val="28"/>
              </w:rPr>
              <w:t>-</w:t>
            </w:r>
          </w:p>
        </w:tc>
        <w:tc>
          <w:tcPr>
            <w:tcW w:w="1134" w:type="dxa"/>
            <w:hideMark/>
          </w:tcPr>
          <w:p w:rsidR="00AE0C30" w:rsidRDefault="00AE0C30" w:rsidP="007B59CD">
            <w:pPr>
              <w:jc w:val="center"/>
              <w:rPr>
                <w:sz w:val="28"/>
                <w:szCs w:val="28"/>
              </w:rPr>
            </w:pPr>
            <w:r>
              <w:rPr>
                <w:sz w:val="28"/>
                <w:szCs w:val="28"/>
              </w:rPr>
              <w:t>-</w:t>
            </w:r>
          </w:p>
        </w:tc>
        <w:tc>
          <w:tcPr>
            <w:tcW w:w="1134" w:type="dxa"/>
            <w:hideMark/>
          </w:tcPr>
          <w:p w:rsidR="00AE0C30" w:rsidRDefault="00AE0C30" w:rsidP="007B59CD">
            <w:pPr>
              <w:jc w:val="center"/>
              <w:rPr>
                <w:sz w:val="28"/>
                <w:szCs w:val="28"/>
              </w:rPr>
            </w:pPr>
            <w:r>
              <w:rPr>
                <w:sz w:val="28"/>
                <w:szCs w:val="28"/>
              </w:rPr>
              <w:t>-</w:t>
            </w:r>
          </w:p>
        </w:tc>
        <w:tc>
          <w:tcPr>
            <w:tcW w:w="1276" w:type="dxa"/>
            <w:hideMark/>
          </w:tcPr>
          <w:p w:rsidR="00AE0C30" w:rsidRDefault="00AE0C30" w:rsidP="007B59CD">
            <w:pPr>
              <w:jc w:val="center"/>
              <w:rPr>
                <w:sz w:val="28"/>
                <w:szCs w:val="28"/>
              </w:rPr>
            </w:pPr>
            <w:r>
              <w:rPr>
                <w:sz w:val="28"/>
                <w:szCs w:val="28"/>
              </w:rPr>
              <w:t>48</w:t>
            </w:r>
          </w:p>
        </w:tc>
      </w:tr>
      <w:tr w:rsidR="00AE0C30" w:rsidTr="007B59CD">
        <w:trPr>
          <w:cantSplit/>
          <w:trHeight w:val="35"/>
        </w:trPr>
        <w:tc>
          <w:tcPr>
            <w:tcW w:w="1101" w:type="dxa"/>
            <w:hideMark/>
          </w:tcPr>
          <w:p w:rsidR="00AE0C30" w:rsidRDefault="00AE0C30" w:rsidP="007B59CD">
            <w:pPr>
              <w:jc w:val="center"/>
              <w:rPr>
                <w:sz w:val="28"/>
                <w:szCs w:val="28"/>
              </w:rPr>
            </w:pPr>
            <w:r>
              <w:rPr>
                <w:sz w:val="28"/>
                <w:szCs w:val="28"/>
              </w:rPr>
              <w:t>+</w:t>
            </w:r>
          </w:p>
        </w:tc>
        <w:tc>
          <w:tcPr>
            <w:tcW w:w="992" w:type="dxa"/>
            <w:hideMark/>
          </w:tcPr>
          <w:p w:rsidR="00AE0C30" w:rsidRDefault="00AE0C30" w:rsidP="007B59CD">
            <w:pPr>
              <w:jc w:val="center"/>
              <w:rPr>
                <w:sz w:val="28"/>
                <w:szCs w:val="28"/>
              </w:rPr>
            </w:pPr>
            <w:r>
              <w:rPr>
                <w:sz w:val="28"/>
                <w:szCs w:val="28"/>
              </w:rPr>
              <w:t>-</w:t>
            </w:r>
          </w:p>
        </w:tc>
        <w:tc>
          <w:tcPr>
            <w:tcW w:w="850" w:type="dxa"/>
            <w:hideMark/>
          </w:tcPr>
          <w:p w:rsidR="00AE0C30" w:rsidRDefault="00AE0C30" w:rsidP="007B59CD">
            <w:pPr>
              <w:jc w:val="center"/>
              <w:rPr>
                <w:sz w:val="28"/>
                <w:szCs w:val="28"/>
              </w:rPr>
            </w:pPr>
            <w:r>
              <w:rPr>
                <w:sz w:val="28"/>
                <w:szCs w:val="28"/>
              </w:rPr>
              <w:t>-</w:t>
            </w:r>
          </w:p>
        </w:tc>
        <w:tc>
          <w:tcPr>
            <w:tcW w:w="993" w:type="dxa"/>
            <w:hideMark/>
          </w:tcPr>
          <w:p w:rsidR="00AE0C30" w:rsidRDefault="00AE0C30" w:rsidP="007B59CD">
            <w:pPr>
              <w:jc w:val="center"/>
              <w:rPr>
                <w:sz w:val="28"/>
                <w:szCs w:val="28"/>
              </w:rPr>
            </w:pPr>
            <w:r>
              <w:rPr>
                <w:sz w:val="28"/>
                <w:szCs w:val="28"/>
              </w:rPr>
              <w:t>+</w:t>
            </w:r>
          </w:p>
        </w:tc>
        <w:tc>
          <w:tcPr>
            <w:tcW w:w="850" w:type="dxa"/>
            <w:hideMark/>
          </w:tcPr>
          <w:p w:rsidR="00AE0C30" w:rsidRDefault="00AE0C30" w:rsidP="007B59CD">
            <w:pPr>
              <w:jc w:val="center"/>
              <w:rPr>
                <w:sz w:val="28"/>
                <w:szCs w:val="28"/>
              </w:rPr>
            </w:pPr>
            <w:r>
              <w:rPr>
                <w:sz w:val="28"/>
                <w:szCs w:val="28"/>
              </w:rPr>
              <w:t>+</w:t>
            </w:r>
          </w:p>
        </w:tc>
        <w:tc>
          <w:tcPr>
            <w:tcW w:w="992" w:type="dxa"/>
            <w:hideMark/>
          </w:tcPr>
          <w:p w:rsidR="00AE0C30" w:rsidRDefault="00AE0C30" w:rsidP="007B59CD">
            <w:pPr>
              <w:jc w:val="center"/>
              <w:rPr>
                <w:sz w:val="28"/>
                <w:szCs w:val="28"/>
              </w:rPr>
            </w:pPr>
            <w:r>
              <w:rPr>
                <w:sz w:val="28"/>
                <w:szCs w:val="28"/>
              </w:rPr>
              <w:t>-</w:t>
            </w:r>
          </w:p>
        </w:tc>
        <w:tc>
          <w:tcPr>
            <w:tcW w:w="1134" w:type="dxa"/>
            <w:hideMark/>
          </w:tcPr>
          <w:p w:rsidR="00AE0C30" w:rsidRDefault="00AE0C30" w:rsidP="007B59CD">
            <w:pPr>
              <w:jc w:val="center"/>
              <w:rPr>
                <w:sz w:val="28"/>
                <w:szCs w:val="28"/>
              </w:rPr>
            </w:pPr>
            <w:r>
              <w:rPr>
                <w:sz w:val="28"/>
                <w:szCs w:val="28"/>
              </w:rPr>
              <w:t>-</w:t>
            </w:r>
          </w:p>
        </w:tc>
        <w:tc>
          <w:tcPr>
            <w:tcW w:w="1134" w:type="dxa"/>
            <w:hideMark/>
          </w:tcPr>
          <w:p w:rsidR="00AE0C30" w:rsidRDefault="00AE0C30" w:rsidP="007B59CD">
            <w:pPr>
              <w:jc w:val="center"/>
              <w:rPr>
                <w:sz w:val="28"/>
                <w:szCs w:val="28"/>
              </w:rPr>
            </w:pPr>
            <w:r>
              <w:rPr>
                <w:sz w:val="28"/>
                <w:szCs w:val="28"/>
              </w:rPr>
              <w:t>+</w:t>
            </w:r>
          </w:p>
        </w:tc>
        <w:tc>
          <w:tcPr>
            <w:tcW w:w="1276" w:type="dxa"/>
            <w:hideMark/>
          </w:tcPr>
          <w:p w:rsidR="00AE0C30" w:rsidRDefault="00AE0C30" w:rsidP="007B59CD">
            <w:pPr>
              <w:jc w:val="center"/>
              <w:rPr>
                <w:sz w:val="28"/>
                <w:szCs w:val="28"/>
              </w:rPr>
            </w:pPr>
            <w:r>
              <w:rPr>
                <w:sz w:val="28"/>
                <w:szCs w:val="28"/>
              </w:rPr>
              <w:t>34</w:t>
            </w:r>
          </w:p>
        </w:tc>
      </w:tr>
      <w:tr w:rsidR="00AE0C30" w:rsidTr="007B59CD">
        <w:trPr>
          <w:cantSplit/>
          <w:trHeight w:val="35"/>
        </w:trPr>
        <w:tc>
          <w:tcPr>
            <w:tcW w:w="1101" w:type="dxa"/>
            <w:hideMark/>
          </w:tcPr>
          <w:p w:rsidR="00AE0C30" w:rsidRDefault="00AE0C30" w:rsidP="007B59CD">
            <w:pPr>
              <w:jc w:val="center"/>
              <w:rPr>
                <w:sz w:val="28"/>
                <w:szCs w:val="28"/>
              </w:rPr>
            </w:pPr>
            <w:r>
              <w:rPr>
                <w:sz w:val="28"/>
                <w:szCs w:val="28"/>
              </w:rPr>
              <w:t>+</w:t>
            </w:r>
          </w:p>
        </w:tc>
        <w:tc>
          <w:tcPr>
            <w:tcW w:w="992" w:type="dxa"/>
            <w:hideMark/>
          </w:tcPr>
          <w:p w:rsidR="00AE0C30" w:rsidRDefault="00AE0C30" w:rsidP="007B59CD">
            <w:pPr>
              <w:jc w:val="center"/>
              <w:rPr>
                <w:sz w:val="28"/>
                <w:szCs w:val="28"/>
              </w:rPr>
            </w:pPr>
            <w:r>
              <w:rPr>
                <w:sz w:val="28"/>
                <w:szCs w:val="28"/>
              </w:rPr>
              <w:t>+</w:t>
            </w:r>
          </w:p>
        </w:tc>
        <w:tc>
          <w:tcPr>
            <w:tcW w:w="850" w:type="dxa"/>
            <w:hideMark/>
          </w:tcPr>
          <w:p w:rsidR="00AE0C30" w:rsidRDefault="00AE0C30" w:rsidP="007B59CD">
            <w:pPr>
              <w:jc w:val="center"/>
              <w:rPr>
                <w:sz w:val="28"/>
                <w:szCs w:val="28"/>
              </w:rPr>
            </w:pPr>
            <w:r>
              <w:rPr>
                <w:sz w:val="28"/>
                <w:szCs w:val="28"/>
              </w:rPr>
              <w:t>-</w:t>
            </w:r>
          </w:p>
        </w:tc>
        <w:tc>
          <w:tcPr>
            <w:tcW w:w="993" w:type="dxa"/>
            <w:hideMark/>
          </w:tcPr>
          <w:p w:rsidR="00AE0C30" w:rsidRDefault="00AE0C30" w:rsidP="007B59CD">
            <w:pPr>
              <w:jc w:val="center"/>
              <w:rPr>
                <w:sz w:val="28"/>
                <w:szCs w:val="28"/>
              </w:rPr>
            </w:pPr>
            <w:r>
              <w:rPr>
                <w:sz w:val="28"/>
                <w:szCs w:val="28"/>
              </w:rPr>
              <w:t>+</w:t>
            </w:r>
          </w:p>
        </w:tc>
        <w:tc>
          <w:tcPr>
            <w:tcW w:w="850" w:type="dxa"/>
            <w:hideMark/>
          </w:tcPr>
          <w:p w:rsidR="00AE0C30" w:rsidRDefault="00AE0C30" w:rsidP="007B59CD">
            <w:pPr>
              <w:jc w:val="center"/>
              <w:rPr>
                <w:sz w:val="28"/>
                <w:szCs w:val="28"/>
              </w:rPr>
            </w:pPr>
            <w:r>
              <w:rPr>
                <w:sz w:val="28"/>
                <w:szCs w:val="28"/>
              </w:rPr>
              <w:t>-</w:t>
            </w:r>
          </w:p>
        </w:tc>
        <w:tc>
          <w:tcPr>
            <w:tcW w:w="992" w:type="dxa"/>
            <w:hideMark/>
          </w:tcPr>
          <w:p w:rsidR="00AE0C30" w:rsidRDefault="00AE0C30" w:rsidP="007B59CD">
            <w:pPr>
              <w:jc w:val="center"/>
              <w:rPr>
                <w:sz w:val="28"/>
                <w:szCs w:val="28"/>
              </w:rPr>
            </w:pPr>
            <w:r>
              <w:rPr>
                <w:sz w:val="28"/>
                <w:szCs w:val="28"/>
              </w:rPr>
              <w:t>+</w:t>
            </w:r>
          </w:p>
        </w:tc>
        <w:tc>
          <w:tcPr>
            <w:tcW w:w="1134" w:type="dxa"/>
            <w:hideMark/>
          </w:tcPr>
          <w:p w:rsidR="00AE0C30" w:rsidRDefault="00AE0C30" w:rsidP="007B59CD">
            <w:pPr>
              <w:jc w:val="center"/>
              <w:rPr>
                <w:sz w:val="28"/>
                <w:szCs w:val="28"/>
              </w:rPr>
            </w:pPr>
            <w:r>
              <w:rPr>
                <w:sz w:val="28"/>
                <w:szCs w:val="28"/>
              </w:rPr>
              <w:t>-</w:t>
            </w:r>
          </w:p>
        </w:tc>
        <w:tc>
          <w:tcPr>
            <w:tcW w:w="1134" w:type="dxa"/>
            <w:hideMark/>
          </w:tcPr>
          <w:p w:rsidR="00AE0C30" w:rsidRDefault="00AE0C30" w:rsidP="007B59CD">
            <w:pPr>
              <w:jc w:val="center"/>
              <w:rPr>
                <w:sz w:val="28"/>
                <w:szCs w:val="28"/>
              </w:rPr>
            </w:pPr>
            <w:r>
              <w:rPr>
                <w:sz w:val="28"/>
                <w:szCs w:val="28"/>
              </w:rPr>
              <w:t>-</w:t>
            </w:r>
          </w:p>
        </w:tc>
        <w:tc>
          <w:tcPr>
            <w:tcW w:w="1276" w:type="dxa"/>
            <w:hideMark/>
          </w:tcPr>
          <w:p w:rsidR="00AE0C30" w:rsidRDefault="00AE0C30" w:rsidP="007B59CD">
            <w:pPr>
              <w:jc w:val="center"/>
              <w:rPr>
                <w:sz w:val="28"/>
                <w:szCs w:val="28"/>
              </w:rPr>
            </w:pPr>
            <w:r>
              <w:rPr>
                <w:sz w:val="28"/>
                <w:szCs w:val="28"/>
              </w:rPr>
              <w:t>54</w:t>
            </w:r>
          </w:p>
        </w:tc>
      </w:tr>
      <w:tr w:rsidR="00AE0C30" w:rsidTr="007B59CD">
        <w:trPr>
          <w:cantSplit/>
          <w:trHeight w:val="35"/>
        </w:trPr>
        <w:tc>
          <w:tcPr>
            <w:tcW w:w="1101" w:type="dxa"/>
            <w:hideMark/>
          </w:tcPr>
          <w:p w:rsidR="00AE0C30" w:rsidRDefault="00AE0C30" w:rsidP="007B59CD">
            <w:pPr>
              <w:jc w:val="center"/>
              <w:rPr>
                <w:sz w:val="28"/>
                <w:szCs w:val="28"/>
              </w:rPr>
            </w:pPr>
            <w:r>
              <w:rPr>
                <w:sz w:val="28"/>
                <w:szCs w:val="28"/>
              </w:rPr>
              <w:t>+</w:t>
            </w:r>
          </w:p>
        </w:tc>
        <w:tc>
          <w:tcPr>
            <w:tcW w:w="992" w:type="dxa"/>
            <w:hideMark/>
          </w:tcPr>
          <w:p w:rsidR="00AE0C30" w:rsidRDefault="00AE0C30" w:rsidP="007B59CD">
            <w:pPr>
              <w:jc w:val="center"/>
              <w:rPr>
                <w:sz w:val="28"/>
                <w:szCs w:val="28"/>
              </w:rPr>
            </w:pPr>
            <w:r>
              <w:rPr>
                <w:sz w:val="28"/>
                <w:szCs w:val="28"/>
              </w:rPr>
              <w:t>-</w:t>
            </w:r>
          </w:p>
        </w:tc>
        <w:tc>
          <w:tcPr>
            <w:tcW w:w="850" w:type="dxa"/>
            <w:hideMark/>
          </w:tcPr>
          <w:p w:rsidR="00AE0C30" w:rsidRDefault="00AE0C30" w:rsidP="007B59CD">
            <w:pPr>
              <w:jc w:val="center"/>
              <w:rPr>
                <w:sz w:val="28"/>
                <w:szCs w:val="28"/>
              </w:rPr>
            </w:pPr>
            <w:r>
              <w:rPr>
                <w:sz w:val="28"/>
                <w:szCs w:val="28"/>
              </w:rPr>
              <w:t>+</w:t>
            </w:r>
          </w:p>
        </w:tc>
        <w:tc>
          <w:tcPr>
            <w:tcW w:w="993" w:type="dxa"/>
            <w:hideMark/>
          </w:tcPr>
          <w:p w:rsidR="00AE0C30" w:rsidRDefault="00AE0C30" w:rsidP="007B59CD">
            <w:pPr>
              <w:jc w:val="center"/>
              <w:rPr>
                <w:sz w:val="28"/>
                <w:szCs w:val="28"/>
              </w:rPr>
            </w:pPr>
            <w:r>
              <w:rPr>
                <w:sz w:val="28"/>
                <w:szCs w:val="28"/>
              </w:rPr>
              <w:t>+</w:t>
            </w:r>
          </w:p>
        </w:tc>
        <w:tc>
          <w:tcPr>
            <w:tcW w:w="850" w:type="dxa"/>
            <w:hideMark/>
          </w:tcPr>
          <w:p w:rsidR="00AE0C30" w:rsidRDefault="00AE0C30" w:rsidP="007B59CD">
            <w:pPr>
              <w:jc w:val="center"/>
              <w:rPr>
                <w:sz w:val="28"/>
                <w:szCs w:val="28"/>
              </w:rPr>
            </w:pPr>
            <w:r>
              <w:rPr>
                <w:sz w:val="28"/>
                <w:szCs w:val="28"/>
              </w:rPr>
              <w:t>-</w:t>
            </w:r>
          </w:p>
        </w:tc>
        <w:tc>
          <w:tcPr>
            <w:tcW w:w="992" w:type="dxa"/>
            <w:hideMark/>
          </w:tcPr>
          <w:p w:rsidR="00AE0C30" w:rsidRDefault="00AE0C30" w:rsidP="007B59CD">
            <w:pPr>
              <w:jc w:val="center"/>
              <w:rPr>
                <w:sz w:val="28"/>
                <w:szCs w:val="28"/>
              </w:rPr>
            </w:pPr>
            <w:r>
              <w:rPr>
                <w:sz w:val="28"/>
                <w:szCs w:val="28"/>
              </w:rPr>
              <w:t>-</w:t>
            </w:r>
          </w:p>
        </w:tc>
        <w:tc>
          <w:tcPr>
            <w:tcW w:w="1134" w:type="dxa"/>
            <w:hideMark/>
          </w:tcPr>
          <w:p w:rsidR="00AE0C30" w:rsidRDefault="00AE0C30" w:rsidP="007B59CD">
            <w:pPr>
              <w:jc w:val="center"/>
              <w:rPr>
                <w:sz w:val="28"/>
                <w:szCs w:val="28"/>
              </w:rPr>
            </w:pPr>
            <w:r>
              <w:rPr>
                <w:sz w:val="28"/>
                <w:szCs w:val="28"/>
              </w:rPr>
              <w:t>+</w:t>
            </w:r>
          </w:p>
        </w:tc>
        <w:tc>
          <w:tcPr>
            <w:tcW w:w="1134" w:type="dxa"/>
            <w:hideMark/>
          </w:tcPr>
          <w:p w:rsidR="00AE0C30" w:rsidRDefault="00AE0C30" w:rsidP="007B59CD">
            <w:pPr>
              <w:jc w:val="center"/>
              <w:rPr>
                <w:sz w:val="28"/>
                <w:szCs w:val="28"/>
              </w:rPr>
            </w:pPr>
            <w:r>
              <w:rPr>
                <w:sz w:val="28"/>
                <w:szCs w:val="28"/>
              </w:rPr>
              <w:t>-</w:t>
            </w:r>
          </w:p>
        </w:tc>
        <w:tc>
          <w:tcPr>
            <w:tcW w:w="1276" w:type="dxa"/>
            <w:hideMark/>
          </w:tcPr>
          <w:p w:rsidR="00AE0C30" w:rsidRDefault="00AE0C30" w:rsidP="007B59CD">
            <w:pPr>
              <w:jc w:val="center"/>
              <w:rPr>
                <w:sz w:val="28"/>
                <w:szCs w:val="28"/>
              </w:rPr>
            </w:pPr>
            <w:r>
              <w:rPr>
                <w:sz w:val="28"/>
                <w:szCs w:val="28"/>
              </w:rPr>
              <w:t>36</w:t>
            </w:r>
          </w:p>
        </w:tc>
      </w:tr>
      <w:tr w:rsidR="00AE0C30" w:rsidTr="007B59CD">
        <w:trPr>
          <w:cantSplit/>
          <w:trHeight w:val="35"/>
        </w:trPr>
        <w:tc>
          <w:tcPr>
            <w:tcW w:w="1101" w:type="dxa"/>
            <w:hideMark/>
          </w:tcPr>
          <w:p w:rsidR="00AE0C30" w:rsidRDefault="00AE0C30" w:rsidP="007B59CD">
            <w:pPr>
              <w:jc w:val="center"/>
              <w:rPr>
                <w:sz w:val="28"/>
                <w:szCs w:val="28"/>
              </w:rPr>
            </w:pPr>
            <w:r>
              <w:rPr>
                <w:sz w:val="28"/>
                <w:szCs w:val="28"/>
              </w:rPr>
              <w:t>+</w:t>
            </w:r>
          </w:p>
        </w:tc>
        <w:tc>
          <w:tcPr>
            <w:tcW w:w="992" w:type="dxa"/>
            <w:hideMark/>
          </w:tcPr>
          <w:p w:rsidR="00AE0C30" w:rsidRDefault="00AE0C30" w:rsidP="007B59CD">
            <w:pPr>
              <w:jc w:val="center"/>
              <w:rPr>
                <w:sz w:val="28"/>
                <w:szCs w:val="28"/>
              </w:rPr>
            </w:pPr>
            <w:r>
              <w:rPr>
                <w:sz w:val="28"/>
                <w:szCs w:val="28"/>
              </w:rPr>
              <w:t>+</w:t>
            </w:r>
          </w:p>
        </w:tc>
        <w:tc>
          <w:tcPr>
            <w:tcW w:w="850" w:type="dxa"/>
            <w:hideMark/>
          </w:tcPr>
          <w:p w:rsidR="00AE0C30" w:rsidRDefault="00AE0C30" w:rsidP="007B59CD">
            <w:pPr>
              <w:jc w:val="center"/>
              <w:rPr>
                <w:sz w:val="28"/>
                <w:szCs w:val="28"/>
              </w:rPr>
            </w:pPr>
            <w:r>
              <w:rPr>
                <w:sz w:val="28"/>
                <w:szCs w:val="28"/>
              </w:rPr>
              <w:t>+</w:t>
            </w:r>
          </w:p>
        </w:tc>
        <w:tc>
          <w:tcPr>
            <w:tcW w:w="993" w:type="dxa"/>
            <w:hideMark/>
          </w:tcPr>
          <w:p w:rsidR="00AE0C30" w:rsidRDefault="00AE0C30" w:rsidP="007B59CD">
            <w:pPr>
              <w:jc w:val="center"/>
              <w:rPr>
                <w:sz w:val="28"/>
                <w:szCs w:val="28"/>
              </w:rPr>
            </w:pPr>
            <w:r>
              <w:rPr>
                <w:sz w:val="28"/>
                <w:szCs w:val="28"/>
              </w:rPr>
              <w:t>+</w:t>
            </w:r>
          </w:p>
        </w:tc>
        <w:tc>
          <w:tcPr>
            <w:tcW w:w="850" w:type="dxa"/>
            <w:hideMark/>
          </w:tcPr>
          <w:p w:rsidR="00AE0C30" w:rsidRDefault="00AE0C30" w:rsidP="007B59CD">
            <w:pPr>
              <w:jc w:val="center"/>
              <w:rPr>
                <w:sz w:val="28"/>
                <w:szCs w:val="28"/>
              </w:rPr>
            </w:pPr>
            <w:r>
              <w:rPr>
                <w:sz w:val="28"/>
                <w:szCs w:val="28"/>
              </w:rPr>
              <w:t>+</w:t>
            </w:r>
          </w:p>
        </w:tc>
        <w:tc>
          <w:tcPr>
            <w:tcW w:w="992" w:type="dxa"/>
            <w:hideMark/>
          </w:tcPr>
          <w:p w:rsidR="00AE0C30" w:rsidRDefault="00AE0C30" w:rsidP="007B59CD">
            <w:pPr>
              <w:jc w:val="center"/>
              <w:rPr>
                <w:sz w:val="28"/>
                <w:szCs w:val="28"/>
              </w:rPr>
            </w:pPr>
            <w:r>
              <w:rPr>
                <w:sz w:val="28"/>
                <w:szCs w:val="28"/>
              </w:rPr>
              <w:t>+</w:t>
            </w:r>
          </w:p>
        </w:tc>
        <w:tc>
          <w:tcPr>
            <w:tcW w:w="1134" w:type="dxa"/>
            <w:hideMark/>
          </w:tcPr>
          <w:p w:rsidR="00AE0C30" w:rsidRDefault="00AE0C30" w:rsidP="007B59CD">
            <w:pPr>
              <w:jc w:val="center"/>
              <w:rPr>
                <w:sz w:val="28"/>
                <w:szCs w:val="28"/>
              </w:rPr>
            </w:pPr>
            <w:r>
              <w:rPr>
                <w:sz w:val="28"/>
                <w:szCs w:val="28"/>
              </w:rPr>
              <w:t>+</w:t>
            </w:r>
          </w:p>
        </w:tc>
        <w:tc>
          <w:tcPr>
            <w:tcW w:w="1134" w:type="dxa"/>
            <w:hideMark/>
          </w:tcPr>
          <w:p w:rsidR="00AE0C30" w:rsidRDefault="00AE0C30" w:rsidP="007B59CD">
            <w:pPr>
              <w:jc w:val="center"/>
              <w:rPr>
                <w:sz w:val="28"/>
                <w:szCs w:val="28"/>
              </w:rPr>
            </w:pPr>
            <w:r>
              <w:rPr>
                <w:sz w:val="28"/>
                <w:szCs w:val="28"/>
              </w:rPr>
              <w:t>+</w:t>
            </w:r>
          </w:p>
        </w:tc>
        <w:tc>
          <w:tcPr>
            <w:tcW w:w="1276" w:type="dxa"/>
            <w:hideMark/>
          </w:tcPr>
          <w:p w:rsidR="00AE0C30" w:rsidRDefault="00AE0C30" w:rsidP="007B59CD">
            <w:pPr>
              <w:jc w:val="center"/>
              <w:rPr>
                <w:sz w:val="28"/>
                <w:szCs w:val="28"/>
              </w:rPr>
            </w:pPr>
            <w:r>
              <w:rPr>
                <w:sz w:val="28"/>
                <w:szCs w:val="28"/>
              </w:rPr>
              <w:t>88</w:t>
            </w:r>
          </w:p>
        </w:tc>
      </w:tr>
      <w:tr w:rsidR="00AE0C30" w:rsidTr="007B59CD">
        <w:trPr>
          <w:cantSplit/>
          <w:trHeight w:val="35"/>
        </w:trPr>
        <w:tc>
          <w:tcPr>
            <w:tcW w:w="1101" w:type="dxa"/>
          </w:tcPr>
          <w:p w:rsidR="00AE0C30" w:rsidRDefault="00AE0C30" w:rsidP="007B59CD">
            <w:pPr>
              <w:jc w:val="center"/>
              <w:rPr>
                <w:sz w:val="28"/>
                <w:szCs w:val="28"/>
              </w:rPr>
            </w:pPr>
          </w:p>
        </w:tc>
        <w:tc>
          <w:tcPr>
            <w:tcW w:w="992" w:type="dxa"/>
            <w:hideMark/>
          </w:tcPr>
          <w:p w:rsidR="00AE0C30" w:rsidRDefault="00AE0C30" w:rsidP="007B59CD">
            <w:pPr>
              <w:jc w:val="center"/>
              <w:rPr>
                <w:sz w:val="28"/>
                <w:szCs w:val="28"/>
              </w:rPr>
            </w:pPr>
            <w:r>
              <w:rPr>
                <w:sz w:val="28"/>
                <w:szCs w:val="28"/>
              </w:rPr>
              <w:t>0</w:t>
            </w:r>
          </w:p>
        </w:tc>
        <w:tc>
          <w:tcPr>
            <w:tcW w:w="850" w:type="dxa"/>
            <w:hideMark/>
          </w:tcPr>
          <w:p w:rsidR="00AE0C30" w:rsidRDefault="00AE0C30" w:rsidP="007B59CD">
            <w:pPr>
              <w:jc w:val="center"/>
              <w:rPr>
                <w:sz w:val="28"/>
                <w:szCs w:val="28"/>
              </w:rPr>
            </w:pPr>
            <w:r>
              <w:rPr>
                <w:sz w:val="28"/>
                <w:szCs w:val="28"/>
              </w:rPr>
              <w:t>0</w:t>
            </w:r>
          </w:p>
        </w:tc>
        <w:tc>
          <w:tcPr>
            <w:tcW w:w="993" w:type="dxa"/>
            <w:hideMark/>
          </w:tcPr>
          <w:p w:rsidR="00AE0C30" w:rsidRDefault="00AE0C30" w:rsidP="007B59CD">
            <w:pPr>
              <w:jc w:val="center"/>
              <w:rPr>
                <w:sz w:val="28"/>
                <w:szCs w:val="28"/>
              </w:rPr>
            </w:pPr>
            <w:r>
              <w:rPr>
                <w:sz w:val="28"/>
                <w:szCs w:val="28"/>
              </w:rPr>
              <w:t>0</w:t>
            </w:r>
          </w:p>
        </w:tc>
        <w:tc>
          <w:tcPr>
            <w:tcW w:w="850" w:type="dxa"/>
          </w:tcPr>
          <w:p w:rsidR="00AE0C30" w:rsidRDefault="00AE0C30" w:rsidP="007B59CD">
            <w:pPr>
              <w:jc w:val="center"/>
              <w:rPr>
                <w:sz w:val="28"/>
                <w:szCs w:val="28"/>
              </w:rPr>
            </w:pPr>
          </w:p>
        </w:tc>
        <w:tc>
          <w:tcPr>
            <w:tcW w:w="992" w:type="dxa"/>
          </w:tcPr>
          <w:p w:rsidR="00AE0C30" w:rsidRDefault="00AE0C30" w:rsidP="007B59CD">
            <w:pPr>
              <w:jc w:val="center"/>
              <w:rPr>
                <w:sz w:val="28"/>
                <w:szCs w:val="28"/>
              </w:rPr>
            </w:pPr>
          </w:p>
        </w:tc>
        <w:tc>
          <w:tcPr>
            <w:tcW w:w="1134" w:type="dxa"/>
          </w:tcPr>
          <w:p w:rsidR="00AE0C30" w:rsidRDefault="00AE0C30" w:rsidP="007B59CD">
            <w:pPr>
              <w:jc w:val="center"/>
              <w:rPr>
                <w:sz w:val="28"/>
                <w:szCs w:val="28"/>
              </w:rPr>
            </w:pPr>
          </w:p>
        </w:tc>
        <w:tc>
          <w:tcPr>
            <w:tcW w:w="1134" w:type="dxa"/>
          </w:tcPr>
          <w:p w:rsidR="00AE0C30" w:rsidRDefault="00AE0C30" w:rsidP="007B59CD">
            <w:pPr>
              <w:jc w:val="center"/>
              <w:rPr>
                <w:sz w:val="28"/>
                <w:szCs w:val="28"/>
              </w:rPr>
            </w:pPr>
          </w:p>
        </w:tc>
        <w:tc>
          <w:tcPr>
            <w:tcW w:w="1276" w:type="dxa"/>
            <w:hideMark/>
          </w:tcPr>
          <w:p w:rsidR="00AE0C30" w:rsidRDefault="00AE0C30" w:rsidP="007B59CD">
            <w:pPr>
              <w:jc w:val="center"/>
              <w:rPr>
                <w:sz w:val="28"/>
                <w:szCs w:val="28"/>
              </w:rPr>
            </w:pPr>
            <w:r>
              <w:rPr>
                <w:sz w:val="28"/>
                <w:szCs w:val="28"/>
              </w:rPr>
              <w:t>30</w:t>
            </w:r>
          </w:p>
        </w:tc>
      </w:tr>
      <w:tr w:rsidR="00AE0C30" w:rsidTr="007B59CD">
        <w:trPr>
          <w:cantSplit/>
          <w:trHeight w:val="35"/>
        </w:trPr>
        <w:tc>
          <w:tcPr>
            <w:tcW w:w="1101" w:type="dxa"/>
          </w:tcPr>
          <w:p w:rsidR="00AE0C30" w:rsidRDefault="00AE0C30" w:rsidP="007B59CD">
            <w:pPr>
              <w:jc w:val="center"/>
              <w:rPr>
                <w:sz w:val="28"/>
                <w:szCs w:val="28"/>
              </w:rPr>
            </w:pPr>
          </w:p>
        </w:tc>
        <w:tc>
          <w:tcPr>
            <w:tcW w:w="992" w:type="dxa"/>
            <w:hideMark/>
          </w:tcPr>
          <w:p w:rsidR="00AE0C30" w:rsidRDefault="00AE0C30" w:rsidP="007B59CD">
            <w:pPr>
              <w:jc w:val="center"/>
              <w:rPr>
                <w:sz w:val="28"/>
                <w:szCs w:val="28"/>
              </w:rPr>
            </w:pPr>
            <w:r>
              <w:rPr>
                <w:sz w:val="28"/>
                <w:szCs w:val="28"/>
              </w:rPr>
              <w:t>0</w:t>
            </w:r>
          </w:p>
        </w:tc>
        <w:tc>
          <w:tcPr>
            <w:tcW w:w="850" w:type="dxa"/>
            <w:hideMark/>
          </w:tcPr>
          <w:p w:rsidR="00AE0C30" w:rsidRDefault="00AE0C30" w:rsidP="007B59CD">
            <w:pPr>
              <w:jc w:val="center"/>
              <w:rPr>
                <w:sz w:val="28"/>
                <w:szCs w:val="28"/>
              </w:rPr>
            </w:pPr>
            <w:r>
              <w:rPr>
                <w:sz w:val="28"/>
                <w:szCs w:val="28"/>
              </w:rPr>
              <w:t>0</w:t>
            </w:r>
          </w:p>
        </w:tc>
        <w:tc>
          <w:tcPr>
            <w:tcW w:w="993" w:type="dxa"/>
            <w:hideMark/>
          </w:tcPr>
          <w:p w:rsidR="00AE0C30" w:rsidRDefault="00AE0C30" w:rsidP="007B59CD">
            <w:pPr>
              <w:jc w:val="center"/>
              <w:rPr>
                <w:sz w:val="28"/>
                <w:szCs w:val="28"/>
              </w:rPr>
            </w:pPr>
            <w:r>
              <w:rPr>
                <w:sz w:val="28"/>
                <w:szCs w:val="28"/>
              </w:rPr>
              <w:t>0</w:t>
            </w:r>
          </w:p>
        </w:tc>
        <w:tc>
          <w:tcPr>
            <w:tcW w:w="850" w:type="dxa"/>
          </w:tcPr>
          <w:p w:rsidR="00AE0C30" w:rsidRDefault="00AE0C30" w:rsidP="007B59CD">
            <w:pPr>
              <w:jc w:val="center"/>
              <w:rPr>
                <w:sz w:val="28"/>
                <w:szCs w:val="28"/>
              </w:rPr>
            </w:pPr>
          </w:p>
        </w:tc>
        <w:tc>
          <w:tcPr>
            <w:tcW w:w="992" w:type="dxa"/>
          </w:tcPr>
          <w:p w:rsidR="00AE0C30" w:rsidRDefault="00AE0C30" w:rsidP="007B59CD">
            <w:pPr>
              <w:jc w:val="center"/>
              <w:rPr>
                <w:sz w:val="28"/>
                <w:szCs w:val="28"/>
              </w:rPr>
            </w:pPr>
          </w:p>
        </w:tc>
        <w:tc>
          <w:tcPr>
            <w:tcW w:w="1134" w:type="dxa"/>
          </w:tcPr>
          <w:p w:rsidR="00AE0C30" w:rsidRDefault="00AE0C30" w:rsidP="007B59CD">
            <w:pPr>
              <w:jc w:val="center"/>
              <w:rPr>
                <w:sz w:val="28"/>
                <w:szCs w:val="28"/>
              </w:rPr>
            </w:pPr>
          </w:p>
        </w:tc>
        <w:tc>
          <w:tcPr>
            <w:tcW w:w="1134" w:type="dxa"/>
          </w:tcPr>
          <w:p w:rsidR="00AE0C30" w:rsidRDefault="00AE0C30" w:rsidP="007B59CD">
            <w:pPr>
              <w:jc w:val="center"/>
              <w:rPr>
                <w:sz w:val="28"/>
                <w:szCs w:val="28"/>
              </w:rPr>
            </w:pPr>
          </w:p>
        </w:tc>
        <w:tc>
          <w:tcPr>
            <w:tcW w:w="1276" w:type="dxa"/>
            <w:hideMark/>
          </w:tcPr>
          <w:p w:rsidR="00AE0C30" w:rsidRDefault="00AE0C30" w:rsidP="007B59CD">
            <w:pPr>
              <w:jc w:val="center"/>
              <w:rPr>
                <w:sz w:val="28"/>
                <w:szCs w:val="28"/>
              </w:rPr>
            </w:pPr>
            <w:r>
              <w:rPr>
                <w:sz w:val="28"/>
                <w:szCs w:val="28"/>
              </w:rPr>
              <w:t>26</w:t>
            </w:r>
          </w:p>
        </w:tc>
      </w:tr>
      <w:tr w:rsidR="00AE0C30" w:rsidTr="007B59CD">
        <w:trPr>
          <w:cantSplit/>
          <w:trHeight w:val="35"/>
        </w:trPr>
        <w:tc>
          <w:tcPr>
            <w:tcW w:w="1101" w:type="dxa"/>
          </w:tcPr>
          <w:p w:rsidR="00AE0C30" w:rsidRDefault="00AE0C30" w:rsidP="007B59CD">
            <w:pPr>
              <w:jc w:val="center"/>
              <w:rPr>
                <w:sz w:val="28"/>
                <w:szCs w:val="28"/>
              </w:rPr>
            </w:pPr>
          </w:p>
        </w:tc>
        <w:tc>
          <w:tcPr>
            <w:tcW w:w="992" w:type="dxa"/>
            <w:hideMark/>
          </w:tcPr>
          <w:p w:rsidR="00AE0C30" w:rsidRDefault="00AE0C30" w:rsidP="007B59CD">
            <w:pPr>
              <w:jc w:val="center"/>
              <w:rPr>
                <w:sz w:val="28"/>
                <w:szCs w:val="28"/>
              </w:rPr>
            </w:pPr>
            <w:r>
              <w:rPr>
                <w:sz w:val="28"/>
                <w:szCs w:val="28"/>
              </w:rPr>
              <w:t>0</w:t>
            </w:r>
          </w:p>
        </w:tc>
        <w:tc>
          <w:tcPr>
            <w:tcW w:w="850" w:type="dxa"/>
            <w:hideMark/>
          </w:tcPr>
          <w:p w:rsidR="00AE0C30" w:rsidRDefault="00AE0C30" w:rsidP="007B59CD">
            <w:pPr>
              <w:jc w:val="center"/>
              <w:rPr>
                <w:sz w:val="28"/>
                <w:szCs w:val="28"/>
              </w:rPr>
            </w:pPr>
            <w:r>
              <w:rPr>
                <w:sz w:val="28"/>
                <w:szCs w:val="28"/>
              </w:rPr>
              <w:t>0</w:t>
            </w:r>
          </w:p>
        </w:tc>
        <w:tc>
          <w:tcPr>
            <w:tcW w:w="993" w:type="dxa"/>
            <w:hideMark/>
          </w:tcPr>
          <w:p w:rsidR="00AE0C30" w:rsidRDefault="00AE0C30" w:rsidP="007B59CD">
            <w:pPr>
              <w:jc w:val="center"/>
              <w:rPr>
                <w:sz w:val="28"/>
                <w:szCs w:val="28"/>
              </w:rPr>
            </w:pPr>
            <w:r>
              <w:rPr>
                <w:sz w:val="28"/>
                <w:szCs w:val="28"/>
              </w:rPr>
              <w:t>0</w:t>
            </w:r>
          </w:p>
        </w:tc>
        <w:tc>
          <w:tcPr>
            <w:tcW w:w="850" w:type="dxa"/>
          </w:tcPr>
          <w:p w:rsidR="00AE0C30" w:rsidRDefault="00AE0C30" w:rsidP="007B59CD">
            <w:pPr>
              <w:jc w:val="center"/>
              <w:rPr>
                <w:sz w:val="28"/>
                <w:szCs w:val="28"/>
              </w:rPr>
            </w:pPr>
          </w:p>
        </w:tc>
        <w:tc>
          <w:tcPr>
            <w:tcW w:w="992" w:type="dxa"/>
          </w:tcPr>
          <w:p w:rsidR="00AE0C30" w:rsidRDefault="00AE0C30" w:rsidP="007B59CD">
            <w:pPr>
              <w:jc w:val="center"/>
              <w:rPr>
                <w:sz w:val="28"/>
                <w:szCs w:val="28"/>
              </w:rPr>
            </w:pPr>
          </w:p>
        </w:tc>
        <w:tc>
          <w:tcPr>
            <w:tcW w:w="1134" w:type="dxa"/>
          </w:tcPr>
          <w:p w:rsidR="00AE0C30" w:rsidRDefault="00AE0C30" w:rsidP="007B59CD">
            <w:pPr>
              <w:jc w:val="center"/>
              <w:rPr>
                <w:sz w:val="28"/>
                <w:szCs w:val="28"/>
              </w:rPr>
            </w:pPr>
          </w:p>
        </w:tc>
        <w:tc>
          <w:tcPr>
            <w:tcW w:w="1134" w:type="dxa"/>
          </w:tcPr>
          <w:p w:rsidR="00AE0C30" w:rsidRDefault="00AE0C30" w:rsidP="007B59CD">
            <w:pPr>
              <w:jc w:val="center"/>
              <w:rPr>
                <w:sz w:val="28"/>
                <w:szCs w:val="28"/>
              </w:rPr>
            </w:pPr>
          </w:p>
        </w:tc>
        <w:tc>
          <w:tcPr>
            <w:tcW w:w="1276" w:type="dxa"/>
            <w:hideMark/>
          </w:tcPr>
          <w:p w:rsidR="00AE0C30" w:rsidRDefault="00AE0C30" w:rsidP="007B59CD">
            <w:pPr>
              <w:jc w:val="center"/>
              <w:rPr>
                <w:sz w:val="28"/>
                <w:szCs w:val="28"/>
              </w:rPr>
            </w:pPr>
            <w:r>
              <w:rPr>
                <w:sz w:val="28"/>
                <w:szCs w:val="28"/>
              </w:rPr>
              <w:t>32</w:t>
            </w:r>
          </w:p>
        </w:tc>
      </w:tr>
      <w:tr w:rsidR="00AE0C30" w:rsidTr="007B59CD">
        <w:trPr>
          <w:cantSplit/>
          <w:trHeight w:val="35"/>
        </w:trPr>
        <w:tc>
          <w:tcPr>
            <w:tcW w:w="1101" w:type="dxa"/>
            <w:hideMark/>
          </w:tcPr>
          <w:p w:rsidR="00AE0C30" w:rsidRDefault="00AE0C30" w:rsidP="007B59CD">
            <w:pPr>
              <w:jc w:val="center"/>
              <w:rPr>
                <w:sz w:val="28"/>
                <w:szCs w:val="28"/>
                <w:lang w:val="en-US"/>
              </w:rPr>
            </w:pPr>
            <w:r>
              <w:rPr>
                <w:sz w:val="28"/>
                <w:szCs w:val="28"/>
                <w:lang w:val="en-US"/>
              </w:rPr>
              <w:t>B</w:t>
            </w:r>
            <w:r>
              <w:rPr>
                <w:sz w:val="28"/>
                <w:szCs w:val="28"/>
                <w:vertAlign w:val="subscript"/>
                <w:lang w:val="en-US"/>
              </w:rPr>
              <w:t>i</w:t>
            </w:r>
            <w:r>
              <w:rPr>
                <w:sz w:val="28"/>
                <w:szCs w:val="28"/>
                <w:lang w:val="en-US"/>
              </w:rPr>
              <w:t>43</w:t>
            </w:r>
            <w:r>
              <w:rPr>
                <w:sz w:val="28"/>
                <w:szCs w:val="28"/>
              </w:rPr>
              <w:t>,</w:t>
            </w:r>
            <w:r>
              <w:rPr>
                <w:sz w:val="28"/>
                <w:szCs w:val="28"/>
                <w:lang w:val="en-US"/>
              </w:rPr>
              <w:t>25</w:t>
            </w:r>
          </w:p>
        </w:tc>
        <w:tc>
          <w:tcPr>
            <w:tcW w:w="992" w:type="dxa"/>
            <w:hideMark/>
          </w:tcPr>
          <w:p w:rsidR="00AE0C30" w:rsidRDefault="00AE0C30" w:rsidP="007B59CD">
            <w:pPr>
              <w:jc w:val="center"/>
              <w:rPr>
                <w:sz w:val="28"/>
                <w:szCs w:val="28"/>
                <w:lang w:val="en-US"/>
              </w:rPr>
            </w:pPr>
            <w:r>
              <w:rPr>
                <w:sz w:val="28"/>
                <w:szCs w:val="28"/>
                <w:lang w:val="en-US"/>
              </w:rPr>
              <w:t>13</w:t>
            </w:r>
            <w:r>
              <w:rPr>
                <w:sz w:val="28"/>
                <w:szCs w:val="28"/>
              </w:rPr>
              <w:t>,</w:t>
            </w:r>
            <w:r>
              <w:rPr>
                <w:sz w:val="28"/>
                <w:szCs w:val="28"/>
                <w:lang w:val="en-US"/>
              </w:rPr>
              <w:t>75</w:t>
            </w:r>
          </w:p>
        </w:tc>
        <w:tc>
          <w:tcPr>
            <w:tcW w:w="850" w:type="dxa"/>
            <w:hideMark/>
          </w:tcPr>
          <w:p w:rsidR="00AE0C30" w:rsidRDefault="00AE0C30" w:rsidP="007B59CD">
            <w:pPr>
              <w:jc w:val="center"/>
              <w:rPr>
                <w:sz w:val="28"/>
                <w:szCs w:val="28"/>
              </w:rPr>
            </w:pPr>
            <w:r>
              <w:rPr>
                <w:sz w:val="28"/>
                <w:szCs w:val="28"/>
              </w:rPr>
              <w:t>7,25</w:t>
            </w:r>
          </w:p>
        </w:tc>
        <w:tc>
          <w:tcPr>
            <w:tcW w:w="993" w:type="dxa"/>
            <w:hideMark/>
          </w:tcPr>
          <w:p w:rsidR="00AE0C30" w:rsidRDefault="00AE0C30" w:rsidP="007B59CD">
            <w:pPr>
              <w:jc w:val="center"/>
              <w:rPr>
                <w:sz w:val="28"/>
                <w:szCs w:val="28"/>
              </w:rPr>
            </w:pPr>
            <w:r>
              <w:rPr>
                <w:sz w:val="28"/>
                <w:szCs w:val="28"/>
              </w:rPr>
              <w:t>9,75</w:t>
            </w:r>
          </w:p>
        </w:tc>
        <w:tc>
          <w:tcPr>
            <w:tcW w:w="850" w:type="dxa"/>
            <w:hideMark/>
          </w:tcPr>
          <w:p w:rsidR="00AE0C30" w:rsidRDefault="00AE0C30" w:rsidP="007B59CD">
            <w:pPr>
              <w:jc w:val="center"/>
              <w:rPr>
                <w:sz w:val="28"/>
                <w:szCs w:val="28"/>
              </w:rPr>
            </w:pPr>
            <w:r>
              <w:rPr>
                <w:sz w:val="28"/>
                <w:szCs w:val="28"/>
              </w:rPr>
              <w:t>3,75</w:t>
            </w:r>
          </w:p>
        </w:tc>
        <w:tc>
          <w:tcPr>
            <w:tcW w:w="992" w:type="dxa"/>
            <w:hideMark/>
          </w:tcPr>
          <w:p w:rsidR="00AE0C30" w:rsidRDefault="00AE0C30" w:rsidP="007B59CD">
            <w:pPr>
              <w:jc w:val="center"/>
              <w:rPr>
                <w:sz w:val="28"/>
                <w:szCs w:val="28"/>
                <w:lang w:val="en-US"/>
              </w:rPr>
            </w:pPr>
            <w:r>
              <w:rPr>
                <w:sz w:val="28"/>
                <w:szCs w:val="28"/>
                <w:lang w:val="en-US"/>
              </w:rPr>
              <w:t>4</w:t>
            </w:r>
            <w:r>
              <w:rPr>
                <w:sz w:val="28"/>
                <w:szCs w:val="28"/>
              </w:rPr>
              <w:t>,</w:t>
            </w:r>
            <w:r>
              <w:rPr>
                <w:sz w:val="28"/>
                <w:szCs w:val="28"/>
                <w:lang w:val="en-US"/>
              </w:rPr>
              <w:t>25</w:t>
            </w:r>
          </w:p>
        </w:tc>
        <w:tc>
          <w:tcPr>
            <w:tcW w:w="1134" w:type="dxa"/>
            <w:hideMark/>
          </w:tcPr>
          <w:p w:rsidR="00AE0C30" w:rsidRDefault="00AE0C30" w:rsidP="007B59CD">
            <w:pPr>
              <w:jc w:val="center"/>
              <w:rPr>
                <w:sz w:val="28"/>
                <w:szCs w:val="28"/>
                <w:lang w:val="en-US"/>
              </w:rPr>
            </w:pPr>
            <w:r>
              <w:rPr>
                <w:sz w:val="28"/>
                <w:szCs w:val="28"/>
                <w:lang w:val="en-US"/>
              </w:rPr>
              <w:t>1</w:t>
            </w:r>
            <w:r>
              <w:rPr>
                <w:sz w:val="28"/>
                <w:szCs w:val="28"/>
              </w:rPr>
              <w:t>,</w:t>
            </w:r>
            <w:r>
              <w:rPr>
                <w:sz w:val="28"/>
                <w:szCs w:val="28"/>
                <w:lang w:val="en-US"/>
              </w:rPr>
              <w:t>75</w:t>
            </w:r>
          </w:p>
        </w:tc>
        <w:tc>
          <w:tcPr>
            <w:tcW w:w="1134" w:type="dxa"/>
            <w:hideMark/>
          </w:tcPr>
          <w:p w:rsidR="00AE0C30" w:rsidRDefault="00AE0C30" w:rsidP="007B59CD">
            <w:pPr>
              <w:jc w:val="center"/>
              <w:rPr>
                <w:sz w:val="28"/>
                <w:szCs w:val="28"/>
              </w:rPr>
            </w:pPr>
            <w:r>
              <w:rPr>
                <w:sz w:val="28"/>
                <w:szCs w:val="28"/>
              </w:rPr>
              <w:t>4,25</w:t>
            </w:r>
          </w:p>
        </w:tc>
        <w:tc>
          <w:tcPr>
            <w:tcW w:w="1276" w:type="dxa"/>
            <w:hideMark/>
          </w:tcPr>
          <w:p w:rsidR="00AE0C30" w:rsidRDefault="00AE0C30" w:rsidP="007B59CD">
            <w:pPr>
              <w:jc w:val="center"/>
              <w:rPr>
                <w:sz w:val="28"/>
                <w:szCs w:val="28"/>
              </w:rPr>
            </w:pPr>
            <w:r>
              <w:rPr>
                <w:sz w:val="28"/>
                <w:szCs w:val="28"/>
                <w:lang w:val="en-US"/>
              </w:rPr>
              <w:t>Y</w:t>
            </w:r>
            <w:r>
              <w:rPr>
                <w:sz w:val="28"/>
                <w:szCs w:val="28"/>
                <w:vertAlign w:val="subscript"/>
              </w:rPr>
              <w:t>ср.</w:t>
            </w:r>
            <w:r>
              <w:rPr>
                <w:sz w:val="28"/>
                <w:szCs w:val="28"/>
              </w:rPr>
              <w:t>29,3</w:t>
            </w:r>
          </w:p>
        </w:tc>
      </w:tr>
    </w:tbl>
    <w:p w:rsidR="00AE0C30" w:rsidRDefault="00AE0C30" w:rsidP="00AE0C30">
      <w:pPr>
        <w:rPr>
          <w:sz w:val="28"/>
          <w:szCs w:val="28"/>
          <w:lang w:val="kk-KZ"/>
        </w:rPr>
      </w:pPr>
    </w:p>
    <w:p w:rsidR="00AE0C30" w:rsidRDefault="00AE0C30" w:rsidP="00AE0C30">
      <w:pPr>
        <w:ind w:firstLine="708"/>
        <w:rPr>
          <w:sz w:val="28"/>
          <w:szCs w:val="28"/>
          <w:lang w:eastAsia="en-US"/>
        </w:rPr>
      </w:pPr>
      <w:r>
        <w:rPr>
          <w:sz w:val="28"/>
          <w:szCs w:val="28"/>
        </w:rPr>
        <w:t>Таблица 1. – План эксперимента</w:t>
      </w:r>
    </w:p>
    <w:tbl>
      <w:tblPr>
        <w:tblW w:w="4448" w:type="pct"/>
        <w:jc w:val="center"/>
        <w:tblLook w:val="04A0"/>
      </w:tblPr>
      <w:tblGrid>
        <w:gridCol w:w="1102"/>
        <w:gridCol w:w="1102"/>
        <w:gridCol w:w="1102"/>
        <w:gridCol w:w="1101"/>
        <w:gridCol w:w="1101"/>
        <w:gridCol w:w="1101"/>
        <w:gridCol w:w="1101"/>
        <w:gridCol w:w="1101"/>
      </w:tblGrid>
      <w:tr w:rsidR="00AE0C30" w:rsidTr="007B59CD">
        <w:trPr>
          <w:trHeight w:val="420"/>
          <w:jc w:val="center"/>
        </w:trPr>
        <w:tc>
          <w:tcPr>
            <w:tcW w:w="625" w:type="pct"/>
            <w:tcBorders>
              <w:top w:val="single" w:sz="8" w:space="0" w:color="auto"/>
              <w:left w:val="single" w:sz="8" w:space="0" w:color="auto"/>
              <w:bottom w:val="single" w:sz="8" w:space="0" w:color="auto"/>
              <w:right w:val="single" w:sz="8" w:space="0" w:color="auto"/>
            </w:tcBorders>
            <w:noWrap/>
            <w:vAlign w:val="bottom"/>
            <w:hideMark/>
          </w:tcPr>
          <w:p w:rsidR="00AE0C30" w:rsidRDefault="00AE0C30" w:rsidP="007B59CD">
            <w:pPr>
              <w:jc w:val="center"/>
              <w:rPr>
                <w:b/>
                <w:bCs/>
                <w:color w:val="000000"/>
                <w:sz w:val="20"/>
                <w:szCs w:val="20"/>
              </w:rPr>
            </w:pPr>
            <w:r>
              <w:rPr>
                <w:b/>
                <w:bCs/>
                <w:color w:val="000000"/>
                <w:sz w:val="20"/>
                <w:szCs w:val="20"/>
              </w:rPr>
              <w:t>№</w:t>
            </w:r>
          </w:p>
        </w:tc>
        <w:tc>
          <w:tcPr>
            <w:tcW w:w="625" w:type="pct"/>
            <w:tcBorders>
              <w:top w:val="single" w:sz="8" w:space="0" w:color="auto"/>
              <w:left w:val="nil"/>
              <w:bottom w:val="single" w:sz="8" w:space="0" w:color="auto"/>
              <w:right w:val="single" w:sz="8" w:space="0" w:color="auto"/>
            </w:tcBorders>
            <w:noWrap/>
            <w:vAlign w:val="bottom"/>
            <w:hideMark/>
          </w:tcPr>
          <w:p w:rsidR="00AE0C30" w:rsidRDefault="00AE0C30" w:rsidP="007B59CD">
            <w:pPr>
              <w:jc w:val="center"/>
              <w:rPr>
                <w:b/>
                <w:bCs/>
                <w:color w:val="000000"/>
                <w:sz w:val="20"/>
                <w:szCs w:val="20"/>
              </w:rPr>
            </w:pPr>
            <w:r>
              <w:rPr>
                <w:b/>
                <w:bCs/>
                <w:color w:val="000000"/>
                <w:sz w:val="20"/>
                <w:szCs w:val="20"/>
              </w:rPr>
              <w:t>х</w:t>
            </w:r>
            <w:r>
              <w:rPr>
                <w:b/>
                <w:bCs/>
                <w:color w:val="000000"/>
                <w:sz w:val="20"/>
                <w:szCs w:val="20"/>
                <w:vertAlign w:val="subscript"/>
              </w:rPr>
              <w:t>1</w:t>
            </w:r>
          </w:p>
        </w:tc>
        <w:tc>
          <w:tcPr>
            <w:tcW w:w="625" w:type="pct"/>
            <w:tcBorders>
              <w:top w:val="single" w:sz="8" w:space="0" w:color="auto"/>
              <w:left w:val="nil"/>
              <w:bottom w:val="single" w:sz="8" w:space="0" w:color="auto"/>
              <w:right w:val="single" w:sz="8" w:space="0" w:color="auto"/>
            </w:tcBorders>
            <w:noWrap/>
            <w:vAlign w:val="bottom"/>
            <w:hideMark/>
          </w:tcPr>
          <w:p w:rsidR="00AE0C30" w:rsidRDefault="00AE0C30" w:rsidP="007B59CD">
            <w:pPr>
              <w:jc w:val="center"/>
              <w:rPr>
                <w:b/>
                <w:bCs/>
                <w:color w:val="000000"/>
                <w:sz w:val="20"/>
                <w:szCs w:val="20"/>
              </w:rPr>
            </w:pPr>
            <w:r>
              <w:rPr>
                <w:b/>
                <w:bCs/>
                <w:color w:val="000000"/>
                <w:sz w:val="20"/>
                <w:szCs w:val="20"/>
              </w:rPr>
              <w:t>х</w:t>
            </w:r>
            <w:r>
              <w:rPr>
                <w:b/>
                <w:bCs/>
                <w:color w:val="000000"/>
                <w:sz w:val="20"/>
                <w:szCs w:val="20"/>
                <w:vertAlign w:val="subscript"/>
              </w:rPr>
              <w:t>2</w:t>
            </w:r>
          </w:p>
        </w:tc>
        <w:tc>
          <w:tcPr>
            <w:tcW w:w="625" w:type="pct"/>
            <w:tcBorders>
              <w:top w:val="single" w:sz="8" w:space="0" w:color="auto"/>
              <w:left w:val="nil"/>
              <w:bottom w:val="single" w:sz="8" w:space="0" w:color="auto"/>
              <w:right w:val="single" w:sz="8" w:space="0" w:color="auto"/>
            </w:tcBorders>
            <w:noWrap/>
            <w:vAlign w:val="bottom"/>
            <w:hideMark/>
          </w:tcPr>
          <w:p w:rsidR="00AE0C30" w:rsidRDefault="00AE0C30" w:rsidP="007B59CD">
            <w:pPr>
              <w:jc w:val="center"/>
              <w:rPr>
                <w:b/>
                <w:bCs/>
                <w:color w:val="000000"/>
                <w:sz w:val="20"/>
                <w:szCs w:val="20"/>
              </w:rPr>
            </w:pPr>
            <w:r>
              <w:rPr>
                <w:b/>
                <w:bCs/>
                <w:color w:val="000000"/>
                <w:sz w:val="20"/>
                <w:szCs w:val="20"/>
              </w:rPr>
              <w:t>х</w:t>
            </w:r>
            <w:r>
              <w:rPr>
                <w:b/>
                <w:bCs/>
                <w:color w:val="000000"/>
                <w:sz w:val="20"/>
                <w:szCs w:val="20"/>
                <w:vertAlign w:val="subscript"/>
              </w:rPr>
              <w:t>3</w:t>
            </w:r>
          </w:p>
        </w:tc>
        <w:tc>
          <w:tcPr>
            <w:tcW w:w="625" w:type="pct"/>
            <w:tcBorders>
              <w:top w:val="single" w:sz="8" w:space="0" w:color="auto"/>
              <w:left w:val="nil"/>
              <w:bottom w:val="single" w:sz="8" w:space="0" w:color="auto"/>
              <w:right w:val="single" w:sz="8" w:space="0" w:color="auto"/>
            </w:tcBorders>
            <w:noWrap/>
            <w:vAlign w:val="bottom"/>
            <w:hideMark/>
          </w:tcPr>
          <w:p w:rsidR="00AE0C30" w:rsidRDefault="00AE0C30" w:rsidP="007B59CD">
            <w:pPr>
              <w:jc w:val="center"/>
              <w:rPr>
                <w:b/>
                <w:bCs/>
                <w:color w:val="000000"/>
                <w:sz w:val="20"/>
                <w:szCs w:val="20"/>
              </w:rPr>
            </w:pPr>
            <w:r>
              <w:rPr>
                <w:b/>
                <w:bCs/>
                <w:color w:val="000000"/>
                <w:sz w:val="20"/>
                <w:szCs w:val="20"/>
              </w:rPr>
              <w:t>х</w:t>
            </w:r>
            <w:r>
              <w:rPr>
                <w:b/>
                <w:bCs/>
                <w:color w:val="000000"/>
                <w:sz w:val="20"/>
                <w:szCs w:val="20"/>
                <w:vertAlign w:val="subscript"/>
              </w:rPr>
              <w:t>4</w:t>
            </w:r>
          </w:p>
        </w:tc>
        <w:tc>
          <w:tcPr>
            <w:tcW w:w="625" w:type="pct"/>
            <w:tcBorders>
              <w:top w:val="single" w:sz="8" w:space="0" w:color="auto"/>
              <w:left w:val="nil"/>
              <w:bottom w:val="single" w:sz="8" w:space="0" w:color="auto"/>
              <w:right w:val="single" w:sz="8" w:space="0" w:color="auto"/>
            </w:tcBorders>
            <w:noWrap/>
            <w:vAlign w:val="bottom"/>
            <w:hideMark/>
          </w:tcPr>
          <w:p w:rsidR="00AE0C30" w:rsidRDefault="00AE0C30" w:rsidP="007B59CD">
            <w:pPr>
              <w:jc w:val="center"/>
              <w:rPr>
                <w:b/>
                <w:bCs/>
                <w:color w:val="000000"/>
                <w:sz w:val="20"/>
                <w:szCs w:val="20"/>
              </w:rPr>
            </w:pPr>
            <w:r>
              <w:rPr>
                <w:b/>
                <w:bCs/>
                <w:color w:val="000000"/>
                <w:sz w:val="20"/>
                <w:szCs w:val="20"/>
              </w:rPr>
              <w:t>x</w:t>
            </w:r>
            <w:r>
              <w:rPr>
                <w:b/>
                <w:bCs/>
                <w:color w:val="000000"/>
                <w:sz w:val="20"/>
                <w:szCs w:val="20"/>
                <w:vertAlign w:val="subscript"/>
              </w:rPr>
              <w:t>5</w:t>
            </w:r>
          </w:p>
        </w:tc>
        <w:tc>
          <w:tcPr>
            <w:tcW w:w="625" w:type="pct"/>
            <w:tcBorders>
              <w:top w:val="single" w:sz="8" w:space="0" w:color="auto"/>
              <w:left w:val="nil"/>
              <w:bottom w:val="single" w:sz="8" w:space="0" w:color="auto"/>
              <w:right w:val="single" w:sz="8" w:space="0" w:color="auto"/>
            </w:tcBorders>
            <w:noWrap/>
            <w:vAlign w:val="bottom"/>
            <w:hideMark/>
          </w:tcPr>
          <w:p w:rsidR="00AE0C30" w:rsidRDefault="00AE0C30" w:rsidP="007B59CD">
            <w:pPr>
              <w:jc w:val="center"/>
              <w:rPr>
                <w:b/>
                <w:bCs/>
                <w:color w:val="000000"/>
                <w:sz w:val="20"/>
                <w:szCs w:val="20"/>
              </w:rPr>
            </w:pPr>
            <w:r>
              <w:rPr>
                <w:b/>
                <w:bCs/>
                <w:color w:val="000000"/>
                <w:sz w:val="20"/>
                <w:szCs w:val="20"/>
              </w:rPr>
              <w:t>x</w:t>
            </w:r>
            <w:r>
              <w:rPr>
                <w:b/>
                <w:bCs/>
                <w:color w:val="000000"/>
                <w:sz w:val="20"/>
                <w:szCs w:val="20"/>
                <w:vertAlign w:val="subscript"/>
              </w:rPr>
              <w:t>6</w:t>
            </w:r>
          </w:p>
        </w:tc>
        <w:tc>
          <w:tcPr>
            <w:tcW w:w="625" w:type="pct"/>
            <w:tcBorders>
              <w:top w:val="single" w:sz="8" w:space="0" w:color="auto"/>
              <w:left w:val="nil"/>
              <w:bottom w:val="single" w:sz="8" w:space="0" w:color="auto"/>
              <w:right w:val="single" w:sz="8" w:space="0" w:color="auto"/>
            </w:tcBorders>
            <w:noWrap/>
            <w:vAlign w:val="bottom"/>
            <w:hideMark/>
          </w:tcPr>
          <w:p w:rsidR="00AE0C30" w:rsidRDefault="00AE0C30" w:rsidP="007B59CD">
            <w:pPr>
              <w:jc w:val="center"/>
              <w:rPr>
                <w:b/>
                <w:bCs/>
                <w:color w:val="000000"/>
                <w:sz w:val="20"/>
                <w:szCs w:val="20"/>
              </w:rPr>
            </w:pPr>
            <w:bookmarkStart w:id="8" w:name="_GoBack"/>
            <w:bookmarkEnd w:id="8"/>
            <w:r>
              <w:rPr>
                <w:b/>
                <w:bCs/>
                <w:color w:val="000000"/>
                <w:sz w:val="20"/>
                <w:szCs w:val="20"/>
              </w:rPr>
              <w:t>у</w:t>
            </w:r>
            <w:r>
              <w:rPr>
                <w:b/>
                <w:bCs/>
                <w:color w:val="000000"/>
                <w:sz w:val="20"/>
                <w:szCs w:val="20"/>
                <w:vertAlign w:val="subscript"/>
              </w:rPr>
              <w:t>э</w:t>
            </w:r>
          </w:p>
        </w:tc>
      </w:tr>
      <w:tr w:rsidR="00AE0C30" w:rsidTr="007B59CD">
        <w:trPr>
          <w:trHeight w:val="420"/>
          <w:jc w:val="center"/>
        </w:trPr>
        <w:tc>
          <w:tcPr>
            <w:tcW w:w="625" w:type="pct"/>
            <w:tcBorders>
              <w:top w:val="single" w:sz="8" w:space="0" w:color="auto"/>
              <w:left w:val="single" w:sz="8" w:space="0" w:color="auto"/>
              <w:bottom w:val="single" w:sz="8" w:space="0" w:color="auto"/>
              <w:right w:val="single" w:sz="8" w:space="0" w:color="auto"/>
            </w:tcBorders>
            <w:noWrap/>
            <w:vAlign w:val="bottom"/>
          </w:tcPr>
          <w:p w:rsidR="00AE0C30" w:rsidRDefault="00AE0C30" w:rsidP="007B59CD">
            <w:pPr>
              <w:jc w:val="center"/>
              <w:rPr>
                <w:b/>
                <w:bCs/>
                <w:color w:val="000000"/>
                <w:sz w:val="20"/>
                <w:szCs w:val="20"/>
              </w:rPr>
            </w:pPr>
          </w:p>
        </w:tc>
        <w:tc>
          <w:tcPr>
            <w:tcW w:w="625" w:type="pct"/>
            <w:tcBorders>
              <w:top w:val="single" w:sz="8" w:space="0" w:color="auto"/>
              <w:left w:val="nil"/>
              <w:bottom w:val="single" w:sz="8" w:space="0" w:color="auto"/>
              <w:right w:val="single" w:sz="8" w:space="0" w:color="auto"/>
            </w:tcBorders>
            <w:noWrap/>
            <w:vAlign w:val="bottom"/>
            <w:hideMark/>
          </w:tcPr>
          <w:p w:rsidR="00AE0C30" w:rsidRDefault="00AE0C30" w:rsidP="007B59CD">
            <w:pPr>
              <w:jc w:val="center"/>
              <w:rPr>
                <w:b/>
                <w:bCs/>
                <w:color w:val="000000"/>
                <w:sz w:val="20"/>
                <w:szCs w:val="20"/>
                <w:lang w:val="en-US"/>
              </w:rPr>
            </w:pPr>
            <w:r>
              <w:rPr>
                <w:b/>
                <w:bCs/>
                <w:color w:val="000000"/>
                <w:sz w:val="20"/>
                <w:szCs w:val="20"/>
              </w:rPr>
              <w:t>Мо, %</w:t>
            </w:r>
          </w:p>
        </w:tc>
        <w:tc>
          <w:tcPr>
            <w:tcW w:w="625" w:type="pct"/>
            <w:tcBorders>
              <w:top w:val="single" w:sz="8" w:space="0" w:color="auto"/>
              <w:left w:val="nil"/>
              <w:bottom w:val="single" w:sz="8" w:space="0" w:color="auto"/>
              <w:right w:val="single" w:sz="8" w:space="0" w:color="auto"/>
            </w:tcBorders>
            <w:noWrap/>
            <w:vAlign w:val="bottom"/>
            <w:hideMark/>
          </w:tcPr>
          <w:p w:rsidR="00AE0C30" w:rsidRDefault="00AE0C30" w:rsidP="007B59CD">
            <w:pPr>
              <w:jc w:val="center"/>
              <w:rPr>
                <w:b/>
                <w:bCs/>
                <w:color w:val="000000"/>
                <w:sz w:val="20"/>
                <w:szCs w:val="20"/>
                <w:lang w:val="en-US"/>
              </w:rPr>
            </w:pPr>
            <w:r>
              <w:rPr>
                <w:b/>
                <w:bCs/>
                <w:color w:val="000000"/>
                <w:sz w:val="20"/>
                <w:szCs w:val="20"/>
                <w:lang w:val="en-US"/>
              </w:rPr>
              <w:t xml:space="preserve">t. </w:t>
            </w:r>
            <w:r>
              <w:rPr>
                <w:b/>
                <w:bCs/>
                <w:color w:val="000000"/>
                <w:sz w:val="20"/>
                <w:szCs w:val="20"/>
                <w:vertAlign w:val="superscript"/>
                <w:lang w:val="en-US"/>
              </w:rPr>
              <w:t>0</w:t>
            </w:r>
            <w:r>
              <w:rPr>
                <w:b/>
                <w:bCs/>
                <w:color w:val="000000"/>
                <w:sz w:val="20"/>
                <w:szCs w:val="20"/>
                <w:lang w:val="en-US"/>
              </w:rPr>
              <w:t>C</w:t>
            </w:r>
          </w:p>
        </w:tc>
        <w:tc>
          <w:tcPr>
            <w:tcW w:w="625" w:type="pct"/>
            <w:tcBorders>
              <w:top w:val="single" w:sz="8" w:space="0" w:color="auto"/>
              <w:left w:val="nil"/>
              <w:bottom w:val="single" w:sz="8" w:space="0" w:color="auto"/>
              <w:right w:val="single" w:sz="8" w:space="0" w:color="auto"/>
            </w:tcBorders>
            <w:noWrap/>
            <w:vAlign w:val="bottom"/>
            <w:hideMark/>
          </w:tcPr>
          <w:p w:rsidR="00AE0C30" w:rsidRDefault="00AE0C30" w:rsidP="007B59CD">
            <w:pPr>
              <w:jc w:val="center"/>
              <w:rPr>
                <w:b/>
                <w:bCs/>
                <w:color w:val="000000"/>
                <w:sz w:val="20"/>
                <w:szCs w:val="20"/>
              </w:rPr>
            </w:pPr>
            <w:r>
              <w:rPr>
                <w:b/>
                <w:bCs/>
                <w:color w:val="000000"/>
                <w:sz w:val="20"/>
                <w:szCs w:val="20"/>
              </w:rPr>
              <w:t>,ч</w:t>
            </w:r>
          </w:p>
        </w:tc>
        <w:tc>
          <w:tcPr>
            <w:tcW w:w="625" w:type="pct"/>
            <w:tcBorders>
              <w:top w:val="single" w:sz="8" w:space="0" w:color="auto"/>
              <w:left w:val="nil"/>
              <w:bottom w:val="single" w:sz="8" w:space="0" w:color="auto"/>
              <w:right w:val="single" w:sz="8" w:space="0" w:color="auto"/>
            </w:tcBorders>
            <w:noWrap/>
            <w:vAlign w:val="bottom"/>
            <w:hideMark/>
          </w:tcPr>
          <w:p w:rsidR="00AE0C30" w:rsidRDefault="00AE0C30" w:rsidP="007B59CD">
            <w:pPr>
              <w:jc w:val="center"/>
              <w:rPr>
                <w:b/>
                <w:bCs/>
                <w:color w:val="000000"/>
                <w:sz w:val="20"/>
                <w:szCs w:val="20"/>
              </w:rPr>
            </w:pPr>
            <w:r>
              <w:rPr>
                <w:b/>
                <w:bCs/>
                <w:color w:val="000000"/>
                <w:sz w:val="20"/>
                <w:szCs w:val="20"/>
              </w:rPr>
              <w:t>Р, %</w:t>
            </w:r>
          </w:p>
        </w:tc>
        <w:tc>
          <w:tcPr>
            <w:tcW w:w="625" w:type="pct"/>
            <w:tcBorders>
              <w:top w:val="single" w:sz="8" w:space="0" w:color="auto"/>
              <w:left w:val="nil"/>
              <w:bottom w:val="single" w:sz="8" w:space="0" w:color="auto"/>
              <w:right w:val="single" w:sz="8" w:space="0" w:color="auto"/>
            </w:tcBorders>
            <w:noWrap/>
            <w:vAlign w:val="bottom"/>
          </w:tcPr>
          <w:p w:rsidR="00AE0C30" w:rsidRDefault="00AE0C30" w:rsidP="007B59CD">
            <w:pPr>
              <w:jc w:val="center"/>
              <w:rPr>
                <w:b/>
                <w:bCs/>
                <w:color w:val="000000"/>
                <w:sz w:val="20"/>
                <w:szCs w:val="20"/>
              </w:rPr>
            </w:pPr>
          </w:p>
        </w:tc>
        <w:tc>
          <w:tcPr>
            <w:tcW w:w="625" w:type="pct"/>
            <w:tcBorders>
              <w:top w:val="single" w:sz="8" w:space="0" w:color="auto"/>
              <w:left w:val="nil"/>
              <w:bottom w:val="single" w:sz="8" w:space="0" w:color="auto"/>
              <w:right w:val="single" w:sz="8" w:space="0" w:color="auto"/>
            </w:tcBorders>
            <w:noWrap/>
            <w:vAlign w:val="bottom"/>
          </w:tcPr>
          <w:p w:rsidR="00AE0C30" w:rsidRDefault="00AE0C30" w:rsidP="007B59CD">
            <w:pPr>
              <w:jc w:val="center"/>
              <w:rPr>
                <w:b/>
                <w:bCs/>
                <w:color w:val="000000"/>
                <w:sz w:val="20"/>
                <w:szCs w:val="20"/>
              </w:rPr>
            </w:pPr>
          </w:p>
        </w:tc>
        <w:tc>
          <w:tcPr>
            <w:tcW w:w="625" w:type="pct"/>
            <w:tcBorders>
              <w:top w:val="single" w:sz="8" w:space="0" w:color="auto"/>
              <w:left w:val="nil"/>
              <w:bottom w:val="single" w:sz="8" w:space="0" w:color="auto"/>
              <w:right w:val="single" w:sz="8" w:space="0" w:color="auto"/>
            </w:tcBorders>
            <w:noWrap/>
            <w:vAlign w:val="bottom"/>
            <w:hideMark/>
          </w:tcPr>
          <w:p w:rsidR="00AE0C30" w:rsidRDefault="00AE0C30" w:rsidP="007B59CD">
            <w:pPr>
              <w:jc w:val="center"/>
              <w:rPr>
                <w:b/>
                <w:bCs/>
                <w:color w:val="000000"/>
                <w:sz w:val="20"/>
                <w:szCs w:val="20"/>
              </w:rPr>
            </w:pPr>
            <w:r>
              <w:rPr>
                <w:b/>
                <w:bCs/>
                <w:color w:val="000000"/>
                <w:sz w:val="20"/>
                <w:szCs w:val="20"/>
              </w:rPr>
              <w:t>σ, %</w:t>
            </w:r>
          </w:p>
        </w:tc>
      </w:tr>
      <w:tr w:rsidR="00AE0C30" w:rsidTr="007B59CD">
        <w:trPr>
          <w:trHeight w:val="390"/>
          <w:jc w:val="center"/>
        </w:trPr>
        <w:tc>
          <w:tcPr>
            <w:tcW w:w="625" w:type="pct"/>
            <w:tcBorders>
              <w:top w:val="nil"/>
              <w:left w:val="single" w:sz="8" w:space="0" w:color="auto"/>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1</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6,2</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700</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15</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0,3</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1</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1</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rFonts w:ascii="Calibri" w:hAnsi="Calibri"/>
                <w:color w:val="000000"/>
                <w:sz w:val="20"/>
                <w:szCs w:val="20"/>
              </w:rPr>
            </w:pPr>
            <w:r>
              <w:rPr>
                <w:rFonts w:ascii="Calibri" w:hAnsi="Calibri"/>
                <w:color w:val="000000"/>
                <w:sz w:val="20"/>
                <w:szCs w:val="20"/>
              </w:rPr>
              <w:t>91,30</w:t>
            </w:r>
          </w:p>
        </w:tc>
      </w:tr>
      <w:tr w:rsidR="00AE0C30" w:rsidTr="007B59CD">
        <w:trPr>
          <w:trHeight w:val="390"/>
          <w:jc w:val="center"/>
        </w:trPr>
        <w:tc>
          <w:tcPr>
            <w:tcW w:w="625" w:type="pct"/>
            <w:tcBorders>
              <w:top w:val="nil"/>
              <w:left w:val="single" w:sz="8" w:space="0" w:color="auto"/>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2</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6,2</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650</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30</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0,5</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2</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2</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rFonts w:ascii="Calibri" w:hAnsi="Calibri"/>
                <w:color w:val="000000"/>
                <w:sz w:val="20"/>
                <w:szCs w:val="20"/>
              </w:rPr>
            </w:pPr>
            <w:r>
              <w:rPr>
                <w:rFonts w:ascii="Calibri" w:hAnsi="Calibri"/>
                <w:color w:val="000000"/>
                <w:sz w:val="20"/>
                <w:szCs w:val="20"/>
              </w:rPr>
              <w:t>92,15</w:t>
            </w:r>
          </w:p>
        </w:tc>
      </w:tr>
      <w:tr w:rsidR="00AE0C30" w:rsidTr="007B59CD">
        <w:trPr>
          <w:trHeight w:val="390"/>
          <w:jc w:val="center"/>
        </w:trPr>
        <w:tc>
          <w:tcPr>
            <w:tcW w:w="625" w:type="pct"/>
            <w:tcBorders>
              <w:top w:val="nil"/>
              <w:left w:val="single" w:sz="8" w:space="0" w:color="auto"/>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3</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6,2</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600</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60</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0,6</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3</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3</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rFonts w:ascii="Calibri" w:hAnsi="Calibri"/>
                <w:color w:val="000000"/>
                <w:sz w:val="20"/>
                <w:szCs w:val="20"/>
              </w:rPr>
            </w:pPr>
            <w:r>
              <w:rPr>
                <w:rFonts w:ascii="Calibri" w:hAnsi="Calibri"/>
                <w:color w:val="000000"/>
                <w:sz w:val="20"/>
                <w:szCs w:val="20"/>
              </w:rPr>
              <w:t>92,83</w:t>
            </w:r>
          </w:p>
        </w:tc>
      </w:tr>
      <w:tr w:rsidR="00AE0C30" w:rsidTr="007B59CD">
        <w:trPr>
          <w:trHeight w:val="390"/>
          <w:jc w:val="center"/>
        </w:trPr>
        <w:tc>
          <w:tcPr>
            <w:tcW w:w="625" w:type="pct"/>
            <w:tcBorders>
              <w:top w:val="nil"/>
              <w:left w:val="single" w:sz="8" w:space="0" w:color="auto"/>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lastRenderedPageBreak/>
              <w:t>4</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6,2</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550</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90</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0,7</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4</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4</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rFonts w:ascii="Calibri" w:hAnsi="Calibri"/>
                <w:color w:val="000000"/>
                <w:sz w:val="20"/>
                <w:szCs w:val="20"/>
              </w:rPr>
            </w:pPr>
            <w:r>
              <w:rPr>
                <w:rFonts w:ascii="Calibri" w:hAnsi="Calibri"/>
                <w:color w:val="000000"/>
                <w:sz w:val="20"/>
                <w:szCs w:val="20"/>
              </w:rPr>
              <w:t>93,77</w:t>
            </w:r>
          </w:p>
        </w:tc>
      </w:tr>
      <w:tr w:rsidR="00AE0C30" w:rsidTr="007B59CD">
        <w:trPr>
          <w:trHeight w:val="390"/>
          <w:jc w:val="center"/>
        </w:trPr>
        <w:tc>
          <w:tcPr>
            <w:tcW w:w="625" w:type="pct"/>
            <w:tcBorders>
              <w:top w:val="nil"/>
              <w:left w:val="single" w:sz="8" w:space="0" w:color="auto"/>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5</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6,2</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400</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120</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rPr>
                <w:color w:val="000000"/>
                <w:sz w:val="20"/>
                <w:szCs w:val="20"/>
              </w:rPr>
            </w:pPr>
            <w:r>
              <w:rPr>
                <w:color w:val="000000"/>
                <w:sz w:val="20"/>
                <w:szCs w:val="20"/>
              </w:rPr>
              <w:t xml:space="preserve">     0,8</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5</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5</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rFonts w:ascii="Calibri" w:hAnsi="Calibri"/>
                <w:color w:val="000000"/>
                <w:sz w:val="20"/>
                <w:szCs w:val="20"/>
              </w:rPr>
            </w:pPr>
            <w:r>
              <w:rPr>
                <w:rFonts w:ascii="Calibri" w:hAnsi="Calibri"/>
                <w:color w:val="000000"/>
                <w:sz w:val="20"/>
                <w:szCs w:val="20"/>
              </w:rPr>
              <w:t>96,20</w:t>
            </w:r>
          </w:p>
        </w:tc>
      </w:tr>
      <w:tr w:rsidR="00AE0C30" w:rsidTr="007B59CD">
        <w:trPr>
          <w:trHeight w:val="390"/>
          <w:jc w:val="center"/>
        </w:trPr>
        <w:tc>
          <w:tcPr>
            <w:tcW w:w="625" w:type="pct"/>
            <w:tcBorders>
              <w:top w:val="nil"/>
              <w:left w:val="single" w:sz="8" w:space="0" w:color="auto"/>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6</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8,83</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700</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30</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0,6</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4</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5</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rFonts w:ascii="Calibri" w:hAnsi="Calibri"/>
                <w:color w:val="000000"/>
                <w:sz w:val="20"/>
                <w:szCs w:val="20"/>
              </w:rPr>
            </w:pPr>
            <w:r>
              <w:rPr>
                <w:rFonts w:ascii="Calibri" w:hAnsi="Calibri"/>
                <w:color w:val="000000"/>
                <w:sz w:val="20"/>
                <w:szCs w:val="20"/>
              </w:rPr>
              <w:t>86,80</w:t>
            </w:r>
          </w:p>
        </w:tc>
      </w:tr>
      <w:tr w:rsidR="00AE0C30" w:rsidTr="007B59CD">
        <w:trPr>
          <w:trHeight w:val="390"/>
          <w:jc w:val="center"/>
        </w:trPr>
        <w:tc>
          <w:tcPr>
            <w:tcW w:w="625" w:type="pct"/>
            <w:tcBorders>
              <w:top w:val="nil"/>
              <w:left w:val="single" w:sz="8" w:space="0" w:color="auto"/>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7</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8,83</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650</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60</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rPr>
                <w:color w:val="000000"/>
                <w:sz w:val="20"/>
                <w:szCs w:val="20"/>
              </w:rPr>
            </w:pPr>
            <w:r>
              <w:rPr>
                <w:color w:val="000000"/>
                <w:sz w:val="20"/>
                <w:szCs w:val="20"/>
              </w:rPr>
              <w:t xml:space="preserve">     0,7</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5</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1</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rFonts w:ascii="Calibri" w:hAnsi="Calibri"/>
                <w:color w:val="000000"/>
                <w:sz w:val="20"/>
                <w:szCs w:val="20"/>
              </w:rPr>
            </w:pPr>
            <w:r>
              <w:rPr>
                <w:rFonts w:ascii="Calibri" w:hAnsi="Calibri"/>
                <w:color w:val="000000"/>
                <w:sz w:val="20"/>
                <w:szCs w:val="20"/>
              </w:rPr>
              <w:t>87,61</w:t>
            </w:r>
          </w:p>
        </w:tc>
      </w:tr>
      <w:tr w:rsidR="00AE0C30" w:rsidTr="007B59CD">
        <w:trPr>
          <w:trHeight w:val="390"/>
          <w:jc w:val="center"/>
        </w:trPr>
        <w:tc>
          <w:tcPr>
            <w:tcW w:w="625" w:type="pct"/>
            <w:tcBorders>
              <w:top w:val="nil"/>
              <w:left w:val="single" w:sz="8" w:space="0" w:color="auto"/>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8</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8,83</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600</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90</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0,8</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1</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2</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rFonts w:ascii="Calibri" w:hAnsi="Calibri"/>
                <w:color w:val="000000"/>
                <w:sz w:val="20"/>
                <w:szCs w:val="20"/>
              </w:rPr>
            </w:pPr>
            <w:r>
              <w:rPr>
                <w:rFonts w:ascii="Calibri" w:hAnsi="Calibri"/>
                <w:color w:val="000000"/>
                <w:sz w:val="20"/>
                <w:szCs w:val="20"/>
              </w:rPr>
              <w:t>88,61</w:t>
            </w:r>
          </w:p>
        </w:tc>
      </w:tr>
      <w:tr w:rsidR="00AE0C30" w:rsidTr="007B59CD">
        <w:trPr>
          <w:trHeight w:val="390"/>
          <w:jc w:val="center"/>
        </w:trPr>
        <w:tc>
          <w:tcPr>
            <w:tcW w:w="625" w:type="pct"/>
            <w:tcBorders>
              <w:top w:val="nil"/>
              <w:left w:val="single" w:sz="8" w:space="0" w:color="auto"/>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9</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8,83</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550</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120</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0,3</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2</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3</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rFonts w:ascii="Calibri" w:hAnsi="Calibri"/>
                <w:color w:val="000000"/>
                <w:sz w:val="20"/>
                <w:szCs w:val="20"/>
              </w:rPr>
            </w:pPr>
            <w:r>
              <w:rPr>
                <w:rFonts w:ascii="Calibri" w:hAnsi="Calibri"/>
                <w:color w:val="000000"/>
                <w:sz w:val="20"/>
                <w:szCs w:val="20"/>
              </w:rPr>
              <w:t>89,60</w:t>
            </w:r>
          </w:p>
        </w:tc>
      </w:tr>
      <w:tr w:rsidR="00AE0C30" w:rsidTr="007B59CD">
        <w:trPr>
          <w:trHeight w:val="390"/>
          <w:jc w:val="center"/>
        </w:trPr>
        <w:tc>
          <w:tcPr>
            <w:tcW w:w="625" w:type="pct"/>
            <w:tcBorders>
              <w:top w:val="nil"/>
              <w:left w:val="single" w:sz="8" w:space="0" w:color="auto"/>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10</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8,83</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400</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15</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0,5</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3</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4</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rFonts w:ascii="Calibri" w:hAnsi="Calibri"/>
                <w:color w:val="000000"/>
                <w:sz w:val="20"/>
                <w:szCs w:val="20"/>
              </w:rPr>
            </w:pPr>
            <w:r>
              <w:rPr>
                <w:rFonts w:ascii="Calibri" w:hAnsi="Calibri"/>
                <w:color w:val="000000"/>
                <w:sz w:val="20"/>
                <w:szCs w:val="20"/>
              </w:rPr>
              <w:t>94,71</w:t>
            </w:r>
          </w:p>
        </w:tc>
      </w:tr>
      <w:tr w:rsidR="00AE0C30" w:rsidTr="007B59CD">
        <w:trPr>
          <w:trHeight w:val="390"/>
          <w:jc w:val="center"/>
        </w:trPr>
        <w:tc>
          <w:tcPr>
            <w:tcW w:w="625" w:type="pct"/>
            <w:tcBorders>
              <w:top w:val="nil"/>
              <w:left w:val="single" w:sz="8" w:space="0" w:color="auto"/>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11</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11,37</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700</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60</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0,8</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2</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4</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rFonts w:ascii="Calibri" w:hAnsi="Calibri"/>
                <w:color w:val="000000"/>
                <w:sz w:val="20"/>
                <w:szCs w:val="20"/>
              </w:rPr>
            </w:pPr>
            <w:r>
              <w:rPr>
                <w:rFonts w:ascii="Calibri" w:hAnsi="Calibri"/>
                <w:color w:val="000000"/>
                <w:sz w:val="20"/>
                <w:szCs w:val="20"/>
              </w:rPr>
              <w:t>83,51</w:t>
            </w:r>
          </w:p>
        </w:tc>
      </w:tr>
      <w:tr w:rsidR="00AE0C30" w:rsidTr="007B59CD">
        <w:trPr>
          <w:trHeight w:val="390"/>
          <w:jc w:val="center"/>
        </w:trPr>
        <w:tc>
          <w:tcPr>
            <w:tcW w:w="625" w:type="pct"/>
            <w:tcBorders>
              <w:top w:val="nil"/>
              <w:left w:val="single" w:sz="8" w:space="0" w:color="auto"/>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12</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11,37</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650</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90</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0,3</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3</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5</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rFonts w:ascii="Calibri" w:hAnsi="Calibri"/>
                <w:color w:val="000000"/>
                <w:sz w:val="20"/>
                <w:szCs w:val="20"/>
              </w:rPr>
            </w:pPr>
            <w:r>
              <w:rPr>
                <w:rFonts w:ascii="Calibri" w:hAnsi="Calibri"/>
                <w:color w:val="000000"/>
                <w:sz w:val="20"/>
                <w:szCs w:val="20"/>
              </w:rPr>
              <w:t>84,60</w:t>
            </w:r>
          </w:p>
        </w:tc>
      </w:tr>
      <w:tr w:rsidR="00AE0C30" w:rsidTr="007B59CD">
        <w:trPr>
          <w:trHeight w:val="390"/>
          <w:jc w:val="center"/>
        </w:trPr>
        <w:tc>
          <w:tcPr>
            <w:tcW w:w="625" w:type="pct"/>
            <w:tcBorders>
              <w:top w:val="nil"/>
              <w:left w:val="single" w:sz="8" w:space="0" w:color="auto"/>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13</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11,37</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600</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120</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0,5</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4</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1</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rFonts w:ascii="Calibri" w:hAnsi="Calibri"/>
                <w:color w:val="000000"/>
                <w:sz w:val="20"/>
                <w:szCs w:val="20"/>
              </w:rPr>
            </w:pPr>
            <w:r>
              <w:rPr>
                <w:rFonts w:ascii="Calibri" w:hAnsi="Calibri"/>
                <w:color w:val="000000"/>
                <w:sz w:val="20"/>
                <w:szCs w:val="20"/>
              </w:rPr>
              <w:t>85,69</w:t>
            </w:r>
          </w:p>
        </w:tc>
      </w:tr>
      <w:tr w:rsidR="00AE0C30" w:rsidTr="007B59CD">
        <w:trPr>
          <w:trHeight w:val="390"/>
          <w:jc w:val="center"/>
        </w:trPr>
        <w:tc>
          <w:tcPr>
            <w:tcW w:w="625" w:type="pct"/>
            <w:tcBorders>
              <w:top w:val="nil"/>
              <w:left w:val="single" w:sz="8" w:space="0" w:color="auto"/>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14</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11,37</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550</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15</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0,6</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5</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2</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rFonts w:ascii="Calibri" w:hAnsi="Calibri"/>
                <w:color w:val="000000"/>
                <w:sz w:val="20"/>
                <w:szCs w:val="20"/>
              </w:rPr>
            </w:pPr>
            <w:r>
              <w:rPr>
                <w:rFonts w:ascii="Calibri" w:hAnsi="Calibri"/>
                <w:color w:val="000000"/>
                <w:sz w:val="20"/>
                <w:szCs w:val="20"/>
              </w:rPr>
              <w:t>89,27</w:t>
            </w:r>
          </w:p>
        </w:tc>
      </w:tr>
      <w:tr w:rsidR="00AE0C30" w:rsidTr="007B59CD">
        <w:trPr>
          <w:trHeight w:val="390"/>
          <w:jc w:val="center"/>
        </w:trPr>
        <w:tc>
          <w:tcPr>
            <w:tcW w:w="625" w:type="pct"/>
            <w:tcBorders>
              <w:top w:val="nil"/>
              <w:left w:val="single" w:sz="8" w:space="0" w:color="auto"/>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15</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11,37</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rPr>
                <w:color w:val="000000"/>
                <w:sz w:val="20"/>
                <w:szCs w:val="20"/>
              </w:rPr>
            </w:pPr>
            <w:r>
              <w:rPr>
                <w:color w:val="000000"/>
                <w:sz w:val="20"/>
                <w:szCs w:val="20"/>
              </w:rPr>
              <w:t xml:space="preserve">     400</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30</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0,7</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1</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3</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rFonts w:ascii="Calibri" w:hAnsi="Calibri"/>
                <w:color w:val="000000"/>
                <w:sz w:val="20"/>
                <w:szCs w:val="20"/>
              </w:rPr>
            </w:pPr>
            <w:r>
              <w:rPr>
                <w:rFonts w:ascii="Calibri" w:hAnsi="Calibri"/>
                <w:color w:val="000000"/>
                <w:sz w:val="20"/>
                <w:szCs w:val="20"/>
              </w:rPr>
              <w:t>91,12</w:t>
            </w:r>
          </w:p>
        </w:tc>
      </w:tr>
      <w:tr w:rsidR="00AE0C30" w:rsidTr="007B59CD">
        <w:trPr>
          <w:trHeight w:val="390"/>
          <w:jc w:val="center"/>
        </w:trPr>
        <w:tc>
          <w:tcPr>
            <w:tcW w:w="625" w:type="pct"/>
            <w:tcBorders>
              <w:top w:val="nil"/>
              <w:left w:val="single" w:sz="8" w:space="0" w:color="auto"/>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16</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14,42</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700</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90</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0,5</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5</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3</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rFonts w:ascii="Calibri" w:hAnsi="Calibri"/>
                <w:color w:val="000000"/>
                <w:sz w:val="20"/>
                <w:szCs w:val="20"/>
              </w:rPr>
            </w:pPr>
            <w:r>
              <w:rPr>
                <w:rFonts w:ascii="Calibri" w:hAnsi="Calibri"/>
                <w:color w:val="000000"/>
                <w:sz w:val="20"/>
                <w:szCs w:val="20"/>
              </w:rPr>
              <w:t>80,78</w:t>
            </w:r>
          </w:p>
        </w:tc>
      </w:tr>
      <w:tr w:rsidR="00AE0C30" w:rsidTr="007B59CD">
        <w:trPr>
          <w:trHeight w:val="390"/>
          <w:jc w:val="center"/>
        </w:trPr>
        <w:tc>
          <w:tcPr>
            <w:tcW w:w="625" w:type="pct"/>
            <w:tcBorders>
              <w:top w:val="nil"/>
              <w:left w:val="single" w:sz="8" w:space="0" w:color="auto"/>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17</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14,42</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650</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120</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0,6</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1</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4</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rFonts w:ascii="Calibri" w:hAnsi="Calibri"/>
                <w:color w:val="000000"/>
                <w:sz w:val="20"/>
                <w:szCs w:val="20"/>
              </w:rPr>
            </w:pPr>
            <w:r>
              <w:rPr>
                <w:rFonts w:ascii="Calibri" w:hAnsi="Calibri"/>
                <w:color w:val="000000"/>
                <w:sz w:val="20"/>
                <w:szCs w:val="20"/>
              </w:rPr>
              <w:t>81,95</w:t>
            </w:r>
          </w:p>
        </w:tc>
      </w:tr>
      <w:tr w:rsidR="00AE0C30" w:rsidTr="007B59CD">
        <w:trPr>
          <w:trHeight w:val="390"/>
          <w:jc w:val="center"/>
        </w:trPr>
        <w:tc>
          <w:tcPr>
            <w:tcW w:w="625" w:type="pct"/>
            <w:tcBorders>
              <w:top w:val="nil"/>
              <w:left w:val="single" w:sz="8" w:space="0" w:color="auto"/>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18</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4,8</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53</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6</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32</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3</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4</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rFonts w:ascii="Calibri" w:hAnsi="Calibri"/>
                <w:color w:val="000000"/>
                <w:sz w:val="20"/>
                <w:szCs w:val="20"/>
              </w:rPr>
            </w:pPr>
            <w:r>
              <w:rPr>
                <w:rFonts w:ascii="Calibri" w:hAnsi="Calibri"/>
                <w:color w:val="000000"/>
                <w:sz w:val="20"/>
                <w:szCs w:val="20"/>
              </w:rPr>
              <w:t>10,4</w:t>
            </w:r>
          </w:p>
        </w:tc>
      </w:tr>
      <w:tr w:rsidR="00AE0C30" w:rsidTr="007B59CD">
        <w:trPr>
          <w:trHeight w:val="390"/>
          <w:jc w:val="center"/>
        </w:trPr>
        <w:tc>
          <w:tcPr>
            <w:tcW w:w="625" w:type="pct"/>
            <w:tcBorders>
              <w:top w:val="nil"/>
              <w:left w:val="single" w:sz="8" w:space="0" w:color="auto"/>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19</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4,8</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64</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10</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27</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2</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1</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rFonts w:ascii="Calibri" w:hAnsi="Calibri"/>
                <w:color w:val="000000"/>
                <w:sz w:val="20"/>
                <w:szCs w:val="20"/>
              </w:rPr>
            </w:pPr>
            <w:r>
              <w:rPr>
                <w:rFonts w:ascii="Calibri" w:hAnsi="Calibri"/>
                <w:color w:val="000000"/>
                <w:sz w:val="20"/>
                <w:szCs w:val="20"/>
              </w:rPr>
              <w:t>11,7</w:t>
            </w:r>
          </w:p>
        </w:tc>
      </w:tr>
      <w:tr w:rsidR="00AE0C30" w:rsidTr="007B59CD">
        <w:trPr>
          <w:trHeight w:val="390"/>
          <w:jc w:val="center"/>
        </w:trPr>
        <w:tc>
          <w:tcPr>
            <w:tcW w:w="625" w:type="pct"/>
            <w:tcBorders>
              <w:top w:val="nil"/>
              <w:left w:val="single" w:sz="8" w:space="0" w:color="auto"/>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20</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4,8</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60</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8</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12</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5</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3</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rFonts w:ascii="Calibri" w:hAnsi="Calibri"/>
                <w:color w:val="000000"/>
                <w:sz w:val="20"/>
                <w:szCs w:val="20"/>
              </w:rPr>
            </w:pPr>
            <w:r>
              <w:rPr>
                <w:rFonts w:ascii="Calibri" w:hAnsi="Calibri"/>
                <w:color w:val="000000"/>
                <w:sz w:val="20"/>
                <w:szCs w:val="20"/>
              </w:rPr>
              <w:t>9,4</w:t>
            </w:r>
          </w:p>
        </w:tc>
      </w:tr>
      <w:tr w:rsidR="00AE0C30" w:rsidTr="007B59CD">
        <w:trPr>
          <w:trHeight w:val="390"/>
          <w:jc w:val="center"/>
        </w:trPr>
        <w:tc>
          <w:tcPr>
            <w:tcW w:w="625" w:type="pct"/>
            <w:tcBorders>
              <w:top w:val="nil"/>
              <w:left w:val="single" w:sz="8" w:space="0" w:color="auto"/>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21</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4,7</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49</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12</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32</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2</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3</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rFonts w:ascii="Calibri" w:hAnsi="Calibri"/>
                <w:color w:val="000000"/>
                <w:sz w:val="20"/>
                <w:szCs w:val="20"/>
              </w:rPr>
            </w:pPr>
            <w:r>
              <w:rPr>
                <w:rFonts w:ascii="Calibri" w:hAnsi="Calibri"/>
                <w:color w:val="000000"/>
                <w:sz w:val="20"/>
                <w:szCs w:val="20"/>
              </w:rPr>
              <w:t>10,4</w:t>
            </w:r>
          </w:p>
        </w:tc>
      </w:tr>
      <w:tr w:rsidR="00AE0C30" w:rsidTr="007B59CD">
        <w:trPr>
          <w:trHeight w:val="390"/>
          <w:jc w:val="center"/>
        </w:trPr>
        <w:tc>
          <w:tcPr>
            <w:tcW w:w="625" w:type="pct"/>
            <w:tcBorders>
              <w:top w:val="nil"/>
              <w:left w:val="single" w:sz="8" w:space="0" w:color="auto"/>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22</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4,7</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56</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6</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27</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5</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2</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rFonts w:ascii="Calibri" w:hAnsi="Calibri"/>
                <w:color w:val="000000"/>
                <w:sz w:val="20"/>
                <w:szCs w:val="20"/>
              </w:rPr>
            </w:pPr>
            <w:r>
              <w:rPr>
                <w:rFonts w:ascii="Calibri" w:hAnsi="Calibri"/>
                <w:color w:val="000000"/>
                <w:sz w:val="20"/>
                <w:szCs w:val="20"/>
              </w:rPr>
              <w:t>9,8</w:t>
            </w:r>
          </w:p>
        </w:tc>
      </w:tr>
      <w:tr w:rsidR="00AE0C30" w:rsidTr="007B59CD">
        <w:trPr>
          <w:trHeight w:val="390"/>
          <w:jc w:val="center"/>
        </w:trPr>
        <w:tc>
          <w:tcPr>
            <w:tcW w:w="625" w:type="pct"/>
            <w:tcBorders>
              <w:top w:val="nil"/>
              <w:left w:val="single" w:sz="8" w:space="0" w:color="auto"/>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23</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4,7</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53</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10</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12</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4</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5</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rFonts w:ascii="Calibri" w:hAnsi="Calibri"/>
                <w:color w:val="000000"/>
                <w:sz w:val="20"/>
                <w:szCs w:val="20"/>
              </w:rPr>
            </w:pPr>
            <w:r>
              <w:rPr>
                <w:rFonts w:ascii="Calibri" w:hAnsi="Calibri"/>
                <w:color w:val="000000"/>
                <w:sz w:val="20"/>
                <w:szCs w:val="20"/>
              </w:rPr>
              <w:t>8,8</w:t>
            </w:r>
          </w:p>
        </w:tc>
      </w:tr>
      <w:tr w:rsidR="00AE0C30" w:rsidTr="007B59CD">
        <w:trPr>
          <w:trHeight w:val="390"/>
          <w:jc w:val="center"/>
        </w:trPr>
        <w:tc>
          <w:tcPr>
            <w:tcW w:w="625" w:type="pct"/>
            <w:tcBorders>
              <w:top w:val="nil"/>
              <w:left w:val="single" w:sz="8" w:space="0" w:color="auto"/>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24</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4,7</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64</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8</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22</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1</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4</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rFonts w:ascii="Calibri" w:hAnsi="Calibri"/>
                <w:color w:val="000000"/>
                <w:sz w:val="20"/>
                <w:szCs w:val="20"/>
              </w:rPr>
            </w:pPr>
            <w:r>
              <w:rPr>
                <w:rFonts w:ascii="Calibri" w:hAnsi="Calibri"/>
                <w:color w:val="000000"/>
                <w:sz w:val="20"/>
                <w:szCs w:val="20"/>
              </w:rPr>
              <w:t>10,2</w:t>
            </w:r>
          </w:p>
        </w:tc>
      </w:tr>
      <w:tr w:rsidR="00AE0C30" w:rsidTr="007B59CD">
        <w:trPr>
          <w:trHeight w:val="390"/>
          <w:jc w:val="center"/>
        </w:trPr>
        <w:tc>
          <w:tcPr>
            <w:tcW w:w="625" w:type="pct"/>
            <w:tcBorders>
              <w:top w:val="nil"/>
              <w:left w:val="single" w:sz="8" w:space="0" w:color="auto"/>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25</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4,7</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60</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14</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17</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3</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1</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rFonts w:ascii="Calibri" w:hAnsi="Calibri"/>
                <w:color w:val="000000"/>
                <w:sz w:val="20"/>
                <w:szCs w:val="20"/>
              </w:rPr>
            </w:pPr>
            <w:r>
              <w:rPr>
                <w:rFonts w:ascii="Calibri" w:hAnsi="Calibri"/>
                <w:color w:val="000000"/>
                <w:sz w:val="20"/>
                <w:szCs w:val="20"/>
              </w:rPr>
              <w:t>9,5</w:t>
            </w:r>
          </w:p>
        </w:tc>
      </w:tr>
    </w:tbl>
    <w:p w:rsidR="00AE0C30" w:rsidRDefault="00AE0C30" w:rsidP="00AE0C30">
      <w:pPr>
        <w:rPr>
          <w:sz w:val="28"/>
          <w:szCs w:val="28"/>
          <w:lang w:eastAsia="en-US"/>
        </w:rPr>
      </w:pPr>
    </w:p>
    <w:p w:rsidR="00AE0C30" w:rsidRDefault="00AE0C30" w:rsidP="00AE0C30">
      <w:pPr>
        <w:jc w:val="both"/>
        <w:rPr>
          <w:sz w:val="28"/>
          <w:szCs w:val="28"/>
        </w:rPr>
      </w:pPr>
    </w:p>
    <w:p w:rsidR="00081F9C" w:rsidRPr="00BB75E2" w:rsidRDefault="00CD231A" w:rsidP="00081F9C">
      <w:pPr>
        <w:widowControl w:val="0"/>
        <w:autoSpaceDE w:val="0"/>
        <w:autoSpaceDN w:val="0"/>
        <w:adjustRightInd w:val="0"/>
        <w:rPr>
          <w:b/>
          <w:bCs/>
          <w:sz w:val="28"/>
          <w:szCs w:val="28"/>
        </w:rPr>
      </w:pPr>
      <w:r w:rsidRPr="00BB75E2">
        <w:rPr>
          <w:b/>
          <w:bCs/>
          <w:sz w:val="28"/>
          <w:szCs w:val="28"/>
        </w:rPr>
        <w:t xml:space="preserve">5 </w:t>
      </w:r>
      <w:r w:rsidR="00BB75E2">
        <w:rPr>
          <w:b/>
          <w:bCs/>
          <w:sz w:val="28"/>
          <w:szCs w:val="28"/>
        </w:rPr>
        <w:t xml:space="preserve">   </w:t>
      </w:r>
      <w:r w:rsidRPr="00BB75E2">
        <w:rPr>
          <w:b/>
          <w:bCs/>
          <w:sz w:val="28"/>
          <w:szCs w:val="28"/>
        </w:rPr>
        <w:t>Графическое моделирование</w:t>
      </w:r>
    </w:p>
    <w:p w:rsidR="00081F9C" w:rsidRDefault="00081F9C" w:rsidP="00081F9C">
      <w:pPr>
        <w:widowControl w:val="0"/>
        <w:autoSpaceDE w:val="0"/>
        <w:autoSpaceDN w:val="0"/>
        <w:adjustRightInd w:val="0"/>
        <w:rPr>
          <w:rFonts w:ascii="TimesNewRomanPSMT" w:hAnsi="TimesNewRomanPSMT" w:cs="TimesNewRomanPSMT"/>
          <w:b/>
          <w:bCs/>
        </w:rPr>
      </w:pPr>
    </w:p>
    <w:p w:rsidR="00081F9C" w:rsidRDefault="009F5F80" w:rsidP="00081F9C">
      <w:pPr>
        <w:widowControl w:val="0"/>
        <w:autoSpaceDE w:val="0"/>
        <w:autoSpaceDN w:val="0"/>
        <w:adjustRightInd w:val="0"/>
        <w:rPr>
          <w:bCs/>
          <w:sz w:val="28"/>
          <w:szCs w:val="28"/>
        </w:rPr>
      </w:pPr>
      <w:r>
        <w:rPr>
          <w:bCs/>
          <w:sz w:val="28"/>
          <w:szCs w:val="28"/>
        </w:rPr>
        <w:t xml:space="preserve">    </w:t>
      </w:r>
      <w:r w:rsidR="00FB75C7" w:rsidRPr="00FB75C7">
        <w:rPr>
          <w:bCs/>
          <w:sz w:val="28"/>
          <w:szCs w:val="28"/>
        </w:rPr>
        <w:t>Модели процессов</w:t>
      </w:r>
      <w:r w:rsidR="00FB75C7">
        <w:rPr>
          <w:bCs/>
          <w:sz w:val="28"/>
          <w:szCs w:val="28"/>
        </w:rPr>
        <w:t xml:space="preserve"> разделения компонентов металлургической системы (кристаллизация, ликвация, дистилляция) и </w:t>
      </w:r>
      <w:r>
        <w:rPr>
          <w:bCs/>
          <w:sz w:val="28"/>
          <w:szCs w:val="28"/>
        </w:rPr>
        <w:t>термической обработки многокомпонентных систем для обеспечения заданных свойств металлургическим сплавам</w:t>
      </w:r>
      <w:r w:rsidR="00FB75C7">
        <w:rPr>
          <w:bCs/>
          <w:sz w:val="28"/>
          <w:szCs w:val="28"/>
        </w:rPr>
        <w:t xml:space="preserve"> наглядно представляют графически в форме диаграмм фазового равновесия</w:t>
      </w:r>
      <w:r>
        <w:rPr>
          <w:bCs/>
          <w:sz w:val="28"/>
          <w:szCs w:val="28"/>
        </w:rPr>
        <w:t xml:space="preserve"> многокомпонентных систем.</w:t>
      </w:r>
    </w:p>
    <w:p w:rsidR="009F5F80" w:rsidRDefault="009F5F80" w:rsidP="00081F9C">
      <w:pPr>
        <w:widowControl w:val="0"/>
        <w:autoSpaceDE w:val="0"/>
        <w:autoSpaceDN w:val="0"/>
        <w:adjustRightInd w:val="0"/>
        <w:rPr>
          <w:bCs/>
          <w:sz w:val="28"/>
          <w:szCs w:val="28"/>
        </w:rPr>
      </w:pPr>
      <w:r>
        <w:rPr>
          <w:bCs/>
          <w:sz w:val="28"/>
          <w:szCs w:val="28"/>
        </w:rPr>
        <w:t xml:space="preserve">    Выбор заданных рабочих параметров  исследуемой системы выполняют по номограммам</w:t>
      </w:r>
      <w:r w:rsidR="00BB75E2">
        <w:rPr>
          <w:bCs/>
          <w:sz w:val="28"/>
          <w:szCs w:val="28"/>
        </w:rPr>
        <w:t xml:space="preserve"> (</w:t>
      </w:r>
      <w:r w:rsidR="00755F49">
        <w:rPr>
          <w:bCs/>
          <w:sz w:val="28"/>
          <w:szCs w:val="28"/>
        </w:rPr>
        <w:t xml:space="preserve">в частности, </w:t>
      </w:r>
      <w:r w:rsidR="00BB75E2">
        <w:rPr>
          <w:bCs/>
          <w:sz w:val="28"/>
          <w:szCs w:val="28"/>
        </w:rPr>
        <w:t xml:space="preserve">модель изменения </w:t>
      </w:r>
      <w:r w:rsidR="00755F49">
        <w:rPr>
          <w:bCs/>
          <w:sz w:val="28"/>
          <w:szCs w:val="28"/>
        </w:rPr>
        <w:t>термодинамической активности компонентов системы в зависимости от  качественного и количественного состава металлургической атмосферы)</w:t>
      </w:r>
      <w:r>
        <w:rPr>
          <w:bCs/>
          <w:sz w:val="28"/>
          <w:szCs w:val="28"/>
        </w:rPr>
        <w:t xml:space="preserve">, определяющим связь одновременно нескольких параметров, являясь графическим изображением функциональной </w:t>
      </w:r>
      <w:r>
        <w:rPr>
          <w:bCs/>
          <w:sz w:val="28"/>
          <w:szCs w:val="28"/>
        </w:rPr>
        <w:lastRenderedPageBreak/>
        <w:t>зависимости целевой функции по нескольким (двум на плоскости) факторам.</w:t>
      </w:r>
    </w:p>
    <w:p w:rsidR="009F5F80" w:rsidRDefault="009F5F80" w:rsidP="00081F9C">
      <w:pPr>
        <w:widowControl w:val="0"/>
        <w:autoSpaceDE w:val="0"/>
        <w:autoSpaceDN w:val="0"/>
        <w:adjustRightInd w:val="0"/>
        <w:rPr>
          <w:bCs/>
          <w:sz w:val="28"/>
          <w:szCs w:val="28"/>
        </w:rPr>
      </w:pPr>
      <w:r>
        <w:rPr>
          <w:bCs/>
          <w:sz w:val="28"/>
          <w:szCs w:val="28"/>
        </w:rPr>
        <w:t xml:space="preserve">  </w:t>
      </w:r>
    </w:p>
    <w:p w:rsidR="000B4F7D" w:rsidRDefault="000B4F7D" w:rsidP="00081F9C">
      <w:pPr>
        <w:widowControl w:val="0"/>
        <w:autoSpaceDE w:val="0"/>
        <w:autoSpaceDN w:val="0"/>
        <w:adjustRightInd w:val="0"/>
        <w:rPr>
          <w:bCs/>
          <w:sz w:val="28"/>
          <w:szCs w:val="28"/>
        </w:rPr>
      </w:pPr>
    </w:p>
    <w:p w:rsidR="000B4F7D" w:rsidRPr="00FB75C7" w:rsidRDefault="000B4F7D" w:rsidP="00081F9C">
      <w:pPr>
        <w:widowControl w:val="0"/>
        <w:autoSpaceDE w:val="0"/>
        <w:autoSpaceDN w:val="0"/>
        <w:adjustRightInd w:val="0"/>
        <w:rPr>
          <w:bCs/>
          <w:sz w:val="28"/>
          <w:szCs w:val="28"/>
        </w:rPr>
      </w:pPr>
      <w:r>
        <w:rPr>
          <w:noProof/>
        </w:rPr>
        <w:drawing>
          <wp:inline distT="0" distB="0" distL="0" distR="0">
            <wp:extent cx="5934075" cy="6162675"/>
            <wp:effectExtent l="19050" t="0" r="9525" b="0"/>
            <wp:docPr id="4" name="Рисунок 19" descr="Описание: C:\Users\МасленниковО\Desktop\номограмма_0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9" descr="Описание: C:\Users\МасленниковО\Desktop\номограмма_01.tif"/>
                    <pic:cNvPicPr>
                      <a:picLocks noChangeAspect="1" noChangeArrowheads="1"/>
                    </pic:cNvPicPr>
                  </pic:nvPicPr>
                  <pic:blipFill>
                    <a:blip r:embed="rId13" cstate="print"/>
                    <a:srcRect/>
                    <a:stretch>
                      <a:fillRect/>
                    </a:stretch>
                  </pic:blipFill>
                  <pic:spPr bwMode="auto">
                    <a:xfrm>
                      <a:off x="0" y="0"/>
                      <a:ext cx="5934075" cy="6162675"/>
                    </a:xfrm>
                    <a:prstGeom prst="rect">
                      <a:avLst/>
                    </a:prstGeom>
                    <a:noFill/>
                    <a:ln w="9525">
                      <a:noFill/>
                      <a:miter lim="800000"/>
                      <a:headEnd/>
                      <a:tailEnd/>
                    </a:ln>
                  </pic:spPr>
                </pic:pic>
              </a:graphicData>
            </a:graphic>
          </wp:inline>
        </w:drawing>
      </w:r>
    </w:p>
    <w:p w:rsidR="00DA2A07" w:rsidRPr="00DA2A07" w:rsidRDefault="00DA2A07" w:rsidP="00DA2A07">
      <w:pPr>
        <w:pStyle w:val="af0"/>
        <w:rPr>
          <w:sz w:val="24"/>
          <w:szCs w:val="24"/>
        </w:rPr>
      </w:pPr>
      <w:r w:rsidRPr="00DA2A07">
        <w:rPr>
          <w:sz w:val="24"/>
          <w:szCs w:val="24"/>
        </w:rPr>
        <w:t>Количественной характеристикой окислительно-восстановительных свойств равновесной газовой фазы является ее кислородный потенциал (</w:t>
      </w:r>
      <w:r w:rsidRPr="00DA2A07">
        <w:rPr>
          <w:sz w:val="24"/>
          <w:szCs w:val="24"/>
        </w:rPr>
        <w:sym w:font="Symbol" w:char="0070"/>
      </w:r>
      <w:r w:rsidRPr="00DA2A07">
        <w:rPr>
          <w:sz w:val="24"/>
          <w:szCs w:val="24"/>
          <w:vertAlign w:val="subscript"/>
        </w:rPr>
        <w:t>0</w:t>
      </w:r>
      <w:r w:rsidRPr="00DA2A07">
        <w:rPr>
          <w:sz w:val="24"/>
          <w:szCs w:val="24"/>
        </w:rPr>
        <w:t>), определяемый по уравнению:</w:t>
      </w:r>
    </w:p>
    <w:p w:rsidR="00DA2A07" w:rsidRPr="00DA2A07" w:rsidRDefault="00DA2A07" w:rsidP="00DA2A07">
      <w:pPr>
        <w:pStyle w:val="af0"/>
        <w:rPr>
          <w:sz w:val="24"/>
          <w:szCs w:val="24"/>
        </w:rPr>
      </w:pPr>
    </w:p>
    <w:p w:rsidR="00DA2A07" w:rsidRPr="00DA2A07" w:rsidRDefault="00DA2A07" w:rsidP="00DA2A07">
      <w:pPr>
        <w:pStyle w:val="af0"/>
        <w:ind w:left="2880"/>
        <w:rPr>
          <w:sz w:val="24"/>
          <w:szCs w:val="24"/>
        </w:rPr>
      </w:pPr>
      <w:r w:rsidRPr="00DA2A07">
        <w:rPr>
          <w:b/>
          <w:bCs/>
          <w:sz w:val="24"/>
          <w:szCs w:val="24"/>
        </w:rPr>
        <w:sym w:font="Symbol" w:char="0070"/>
      </w:r>
      <w:r w:rsidRPr="00DA2A07">
        <w:rPr>
          <w:b/>
          <w:bCs/>
          <w:sz w:val="24"/>
          <w:szCs w:val="24"/>
          <w:vertAlign w:val="subscript"/>
        </w:rPr>
        <w:t>0</w:t>
      </w:r>
      <w:r w:rsidRPr="00DA2A07">
        <w:rPr>
          <w:b/>
          <w:bCs/>
          <w:sz w:val="24"/>
          <w:szCs w:val="24"/>
        </w:rPr>
        <w:t xml:space="preserve">= </w:t>
      </w:r>
      <w:r w:rsidRPr="00DA2A07">
        <w:rPr>
          <w:b/>
          <w:bCs/>
          <w:sz w:val="24"/>
          <w:szCs w:val="24"/>
          <w:lang w:val="en-US"/>
        </w:rPr>
        <w:t>RTln</w:t>
      </w:r>
      <w:r w:rsidRPr="00DA2A07">
        <w:rPr>
          <w:b/>
          <w:bCs/>
          <w:position w:val="-18"/>
          <w:sz w:val="24"/>
          <w:szCs w:val="24"/>
          <w:lang w:val="en-US"/>
        </w:rPr>
        <w:object w:dxaOrig="640" w:dyaOrig="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3.25pt;height:21.35pt" o:ole="" fillcolor="window">
            <v:imagedata r:id="rId14" o:title=""/>
          </v:shape>
          <o:OLEObject Type="Embed" ProgID="Equation.3" ShapeID="_x0000_i1025" DrawAspect="Content" ObjectID="_1788957097" r:id="rId15"/>
        </w:object>
      </w:r>
      <w:r w:rsidRPr="00DA2A07">
        <w:rPr>
          <w:b/>
          <w:bCs/>
          <w:sz w:val="24"/>
          <w:szCs w:val="24"/>
        </w:rPr>
        <w:tab/>
      </w:r>
      <w:r w:rsidRPr="00DA2A07">
        <w:rPr>
          <w:sz w:val="24"/>
          <w:szCs w:val="24"/>
        </w:rPr>
        <w:tab/>
      </w:r>
      <w:r w:rsidRPr="00DA2A07">
        <w:rPr>
          <w:sz w:val="24"/>
          <w:szCs w:val="24"/>
        </w:rPr>
        <w:tab/>
      </w:r>
      <w:r w:rsidRPr="00DA2A07">
        <w:rPr>
          <w:sz w:val="24"/>
          <w:szCs w:val="24"/>
        </w:rPr>
        <w:tab/>
        <w:t xml:space="preserve">             (33)</w:t>
      </w:r>
    </w:p>
    <w:p w:rsidR="00DA2A07" w:rsidRPr="00DA2A07" w:rsidRDefault="00DA2A07" w:rsidP="00DA2A07">
      <w:pPr>
        <w:pStyle w:val="af0"/>
        <w:ind w:left="2880"/>
        <w:rPr>
          <w:sz w:val="24"/>
          <w:szCs w:val="24"/>
        </w:rPr>
      </w:pPr>
    </w:p>
    <w:p w:rsidR="00DA2A07" w:rsidRPr="00DA2A07" w:rsidRDefault="00DA2A07" w:rsidP="00DA2A07">
      <w:pPr>
        <w:pStyle w:val="af0"/>
        <w:rPr>
          <w:sz w:val="24"/>
          <w:szCs w:val="24"/>
        </w:rPr>
      </w:pPr>
      <w:r w:rsidRPr="00DA2A07">
        <w:rPr>
          <w:sz w:val="24"/>
          <w:szCs w:val="24"/>
        </w:rPr>
        <w:sym w:font="Symbol" w:char="0070"/>
      </w:r>
      <w:r w:rsidRPr="00DA2A07">
        <w:rPr>
          <w:sz w:val="24"/>
          <w:szCs w:val="24"/>
          <w:vertAlign w:val="subscript"/>
        </w:rPr>
        <w:t xml:space="preserve">0 </w:t>
      </w:r>
      <w:r w:rsidRPr="00DA2A07">
        <w:rPr>
          <w:sz w:val="24"/>
          <w:szCs w:val="24"/>
        </w:rPr>
        <w:t xml:space="preserve">представляет собой величину химического потенциала кислорода, отсчитываемого от стандартного состояния, и зависящего от температуры и состава газовой фазы. При </w:t>
      </w:r>
      <w:r w:rsidRPr="00DA2A07">
        <w:rPr>
          <w:sz w:val="24"/>
          <w:szCs w:val="24"/>
        </w:rPr>
        <w:lastRenderedPageBreak/>
        <w:t>наличии в газовой фазе компонентов, которые могут реагировать с кислородом или при диссоциации образуют О</w:t>
      </w:r>
      <w:r w:rsidRPr="00DA2A07">
        <w:rPr>
          <w:sz w:val="24"/>
          <w:szCs w:val="24"/>
          <w:vertAlign w:val="subscript"/>
        </w:rPr>
        <w:t>2</w:t>
      </w:r>
      <w:r w:rsidRPr="00DA2A07">
        <w:rPr>
          <w:sz w:val="24"/>
          <w:szCs w:val="24"/>
        </w:rPr>
        <w:t xml:space="preserve"> необходимо учитывать развитие этих реакций.</w:t>
      </w:r>
    </w:p>
    <w:p w:rsidR="00DA2A07" w:rsidRPr="00DA2A07" w:rsidRDefault="00DA2A07" w:rsidP="00DA2A07">
      <w:pPr>
        <w:pStyle w:val="af0"/>
        <w:rPr>
          <w:sz w:val="24"/>
          <w:szCs w:val="24"/>
        </w:rPr>
      </w:pPr>
      <w:r w:rsidRPr="00DA2A07">
        <w:rPr>
          <w:sz w:val="24"/>
          <w:szCs w:val="24"/>
        </w:rPr>
        <w:t>Для сложных оксидных систем удобной термодинамической характеристикой свойств оксида является величина кислородного потенциала оксида:</w:t>
      </w:r>
    </w:p>
    <w:p w:rsidR="00DA2A07" w:rsidRPr="00DA2A07" w:rsidRDefault="00DA2A07" w:rsidP="00DA2A07">
      <w:pPr>
        <w:pStyle w:val="af0"/>
        <w:rPr>
          <w:sz w:val="24"/>
          <w:szCs w:val="24"/>
        </w:rPr>
      </w:pPr>
    </w:p>
    <w:p w:rsidR="00DA2A07" w:rsidRPr="00DA2A07" w:rsidRDefault="00DA2A07" w:rsidP="00DA2A07">
      <w:pPr>
        <w:pStyle w:val="af0"/>
        <w:ind w:left="720"/>
        <w:rPr>
          <w:sz w:val="24"/>
          <w:szCs w:val="24"/>
        </w:rPr>
      </w:pPr>
      <w:r w:rsidRPr="00DA2A07">
        <w:rPr>
          <w:sz w:val="24"/>
          <w:szCs w:val="24"/>
        </w:rPr>
        <w:sym w:font="Symbol" w:char="0070"/>
      </w:r>
      <w:r w:rsidRPr="00DA2A07">
        <w:rPr>
          <w:sz w:val="24"/>
          <w:szCs w:val="24"/>
          <w:vertAlign w:val="subscript"/>
        </w:rPr>
        <w:t>0</w:t>
      </w:r>
      <w:r w:rsidRPr="00DA2A07">
        <w:rPr>
          <w:position w:val="-20"/>
          <w:sz w:val="24"/>
          <w:szCs w:val="24"/>
        </w:rPr>
        <w:object w:dxaOrig="1259" w:dyaOrig="460">
          <v:shape id="_x0000_i1026" type="#_x0000_t75" style="width:63.3pt;height:22.95pt" o:ole="" fillcolor="window">
            <v:imagedata r:id="rId16" o:title=""/>
          </v:shape>
          <o:OLEObject Type="Embed" ProgID="Equation.3" ShapeID="_x0000_i1026" DrawAspect="Content" ObjectID="_1788957098" r:id="rId17"/>
        </w:object>
      </w:r>
      <w:r w:rsidRPr="00DA2A07">
        <w:rPr>
          <w:sz w:val="24"/>
          <w:szCs w:val="24"/>
        </w:rPr>
        <w:t xml:space="preserve"> = </w:t>
      </w:r>
      <w:r w:rsidRPr="00DA2A07">
        <w:rPr>
          <w:sz w:val="24"/>
          <w:szCs w:val="24"/>
        </w:rPr>
        <w:sym w:font="Symbol" w:char="0070"/>
      </w:r>
      <w:r w:rsidRPr="00DA2A07">
        <w:rPr>
          <w:sz w:val="24"/>
          <w:szCs w:val="24"/>
          <w:vertAlign w:val="subscript"/>
        </w:rPr>
        <w:t>0</w:t>
      </w:r>
      <w:r w:rsidRPr="00DA2A07">
        <w:rPr>
          <w:position w:val="-18"/>
          <w:sz w:val="24"/>
          <w:szCs w:val="24"/>
        </w:rPr>
        <w:object w:dxaOrig="700" w:dyaOrig="440">
          <v:shape id="_x0000_i1027" type="#_x0000_t75" style="width:35.6pt;height:21.35pt" o:ole="" fillcolor="window">
            <v:imagedata r:id="rId18" o:title=""/>
          </v:shape>
          <o:OLEObject Type="Embed" ProgID="Equation.3" ShapeID="_x0000_i1027" DrawAspect="Content" ObjectID="_1788957099" r:id="rId19"/>
        </w:object>
      </w:r>
      <w:r w:rsidRPr="00DA2A07">
        <w:rPr>
          <w:sz w:val="24"/>
          <w:szCs w:val="24"/>
        </w:rPr>
        <w:t xml:space="preserve"> = </w:t>
      </w:r>
      <w:r w:rsidRPr="00DA2A07">
        <w:rPr>
          <w:sz w:val="24"/>
          <w:szCs w:val="24"/>
          <w:lang w:val="en-US"/>
        </w:rPr>
        <w:t>RTln</w:t>
      </w:r>
      <w:r w:rsidRPr="00DA2A07">
        <w:rPr>
          <w:sz w:val="24"/>
          <w:szCs w:val="24"/>
        </w:rPr>
        <w:t>(</w:t>
      </w:r>
      <w:r w:rsidRPr="00DA2A07">
        <w:rPr>
          <w:position w:val="-18"/>
          <w:sz w:val="24"/>
          <w:szCs w:val="24"/>
          <w:lang w:val="en-US"/>
        </w:rPr>
        <w:object w:dxaOrig="640" w:dyaOrig="440">
          <v:shape id="_x0000_i1028" type="#_x0000_t75" style="width:33.25pt;height:21.35pt" o:ole="" fillcolor="window">
            <v:imagedata r:id="rId14" o:title=""/>
          </v:shape>
          <o:OLEObject Type="Embed" ProgID="Equation.3" ShapeID="_x0000_i1028" DrawAspect="Content" ObjectID="_1788957100" r:id="rId20"/>
        </w:object>
      </w:r>
      <w:r w:rsidRPr="00DA2A07">
        <w:rPr>
          <w:sz w:val="24"/>
          <w:szCs w:val="24"/>
        </w:rPr>
        <w:t>)</w:t>
      </w:r>
      <w:r w:rsidRPr="00DA2A07">
        <w:rPr>
          <w:position w:val="-20"/>
          <w:sz w:val="24"/>
          <w:szCs w:val="24"/>
        </w:rPr>
        <w:object w:dxaOrig="1259" w:dyaOrig="460">
          <v:shape id="_x0000_i1029" type="#_x0000_t75" style="width:63.3pt;height:22.95pt" o:ole="" fillcolor="window">
            <v:imagedata r:id="rId21" o:title=""/>
          </v:shape>
          <o:OLEObject Type="Embed" ProgID="Equation.3" ShapeID="_x0000_i1029" DrawAspect="Content" ObjectID="_1788957101" r:id="rId22"/>
        </w:object>
      </w:r>
      <w:r w:rsidRPr="00DA2A07">
        <w:rPr>
          <w:sz w:val="24"/>
          <w:szCs w:val="24"/>
        </w:rPr>
        <w:t>=</w:t>
      </w:r>
      <w:r w:rsidRPr="00DA2A07">
        <w:rPr>
          <w:position w:val="-18"/>
          <w:sz w:val="24"/>
          <w:szCs w:val="24"/>
        </w:rPr>
        <w:object w:dxaOrig="639" w:dyaOrig="560">
          <v:shape id="_x0000_i1030" type="#_x0000_t75" style="width:33.25pt;height:27.7pt" o:ole="" fillcolor="window">
            <v:imagedata r:id="rId23" o:title=""/>
          </v:shape>
          <o:OLEObject Type="Embed" ProgID="Equation.3" ShapeID="_x0000_i1030" DrawAspect="Content" ObjectID="_1788957102" r:id="rId24"/>
        </w:object>
      </w:r>
      <w:r w:rsidRPr="00DA2A07">
        <w:rPr>
          <w:sz w:val="24"/>
          <w:szCs w:val="24"/>
        </w:rPr>
        <w:t xml:space="preserve"> </w:t>
      </w:r>
      <w:r w:rsidRPr="00DA2A07">
        <w:rPr>
          <w:sz w:val="24"/>
          <w:szCs w:val="24"/>
        </w:rPr>
        <w:tab/>
        <w:t xml:space="preserve">    (36)</w:t>
      </w:r>
    </w:p>
    <w:p w:rsidR="00DA2A07" w:rsidRPr="00DA2A07" w:rsidRDefault="00DA2A07" w:rsidP="00DA2A07">
      <w:pPr>
        <w:pStyle w:val="af0"/>
        <w:rPr>
          <w:sz w:val="24"/>
          <w:szCs w:val="24"/>
        </w:rPr>
      </w:pPr>
    </w:p>
    <w:p w:rsidR="00DA2A07" w:rsidRPr="00DA2A07" w:rsidRDefault="00DA2A07" w:rsidP="00DA2A07">
      <w:pPr>
        <w:pStyle w:val="af0"/>
        <w:ind w:hanging="142"/>
        <w:rPr>
          <w:sz w:val="24"/>
          <w:szCs w:val="24"/>
        </w:rPr>
      </w:pPr>
      <w:r w:rsidRPr="00DA2A07">
        <w:rPr>
          <w:sz w:val="24"/>
          <w:szCs w:val="24"/>
        </w:rPr>
        <w:t xml:space="preserve">где </w:t>
      </w:r>
      <w:r w:rsidRPr="00DA2A07">
        <w:rPr>
          <w:position w:val="-18"/>
          <w:sz w:val="24"/>
          <w:szCs w:val="24"/>
        </w:rPr>
        <w:object w:dxaOrig="639" w:dyaOrig="560">
          <v:shape id="_x0000_i1031" type="#_x0000_t75" style="width:33.25pt;height:27.7pt" o:ole="" fillcolor="window">
            <v:imagedata r:id="rId23" o:title=""/>
          </v:shape>
          <o:OLEObject Type="Embed" ProgID="Equation.3" ShapeID="_x0000_i1031" DrawAspect="Content" ObjectID="_1788957103" r:id="rId25"/>
        </w:object>
      </w:r>
      <w:r w:rsidRPr="00DA2A07">
        <w:rPr>
          <w:sz w:val="24"/>
          <w:szCs w:val="24"/>
        </w:rPr>
        <w:t xml:space="preserve"> - свободная энергия Гиббса образования оксида </w:t>
      </w:r>
      <w:r w:rsidRPr="00DA2A07">
        <w:rPr>
          <w:sz w:val="24"/>
          <w:szCs w:val="24"/>
          <w:lang w:val="en-US"/>
        </w:rPr>
        <w:t>Me</w:t>
      </w:r>
      <w:r w:rsidRPr="00DA2A07">
        <w:rPr>
          <w:sz w:val="24"/>
          <w:szCs w:val="24"/>
          <w:vertAlign w:val="subscript"/>
          <w:lang w:val="en-US"/>
        </w:rPr>
        <w:t>m</w:t>
      </w:r>
      <w:r w:rsidRPr="00DA2A07">
        <w:rPr>
          <w:sz w:val="24"/>
          <w:szCs w:val="24"/>
          <w:lang w:val="en-US"/>
        </w:rPr>
        <w:t>O</w:t>
      </w:r>
      <w:r w:rsidRPr="00DA2A07">
        <w:rPr>
          <w:sz w:val="24"/>
          <w:szCs w:val="24"/>
          <w:vertAlign w:val="subscript"/>
          <w:lang w:val="en-US"/>
        </w:rPr>
        <w:t>n</w:t>
      </w:r>
      <w:r w:rsidRPr="00DA2A07">
        <w:rPr>
          <w:sz w:val="24"/>
          <w:szCs w:val="24"/>
        </w:rPr>
        <w:t>, при условии чистых конденсированных фаз, Дж/мольО</w:t>
      </w:r>
      <w:r w:rsidRPr="00DA2A07">
        <w:rPr>
          <w:sz w:val="24"/>
          <w:szCs w:val="24"/>
          <w:vertAlign w:val="subscript"/>
        </w:rPr>
        <w:t>2</w:t>
      </w:r>
      <w:r w:rsidRPr="00DA2A07">
        <w:rPr>
          <w:sz w:val="24"/>
          <w:szCs w:val="24"/>
        </w:rPr>
        <w:t>.</w:t>
      </w:r>
    </w:p>
    <w:p w:rsidR="00DA2A07" w:rsidRPr="00DA2A07" w:rsidRDefault="00DA2A07" w:rsidP="00DA2A07">
      <w:pPr>
        <w:pStyle w:val="af0"/>
        <w:rPr>
          <w:sz w:val="24"/>
          <w:szCs w:val="24"/>
        </w:rPr>
      </w:pPr>
      <w:r w:rsidRPr="00DA2A07">
        <w:rPr>
          <w:sz w:val="24"/>
          <w:szCs w:val="24"/>
        </w:rPr>
        <w:t>Анализ различных процессов с участием оксидов удобно выполнять с использованием номограммы (рисунок Б.1 приложения Б).</w:t>
      </w:r>
    </w:p>
    <w:p w:rsidR="00DA2A07" w:rsidRPr="00DA2A07" w:rsidRDefault="00DA2A07" w:rsidP="00DA2A07">
      <w:pPr>
        <w:pStyle w:val="af0"/>
        <w:rPr>
          <w:sz w:val="24"/>
          <w:szCs w:val="24"/>
        </w:rPr>
      </w:pPr>
      <w:r w:rsidRPr="00DA2A07">
        <w:rPr>
          <w:sz w:val="24"/>
          <w:szCs w:val="24"/>
        </w:rPr>
        <w:t>По номограмме легко определить:</w:t>
      </w:r>
    </w:p>
    <w:p w:rsidR="00DA2A07" w:rsidRPr="00DA2A07" w:rsidRDefault="00DA2A07" w:rsidP="00DA2A07">
      <w:pPr>
        <w:pStyle w:val="af0"/>
        <w:numPr>
          <w:ilvl w:val="0"/>
          <w:numId w:val="23"/>
        </w:numPr>
        <w:ind w:firstLine="709"/>
        <w:rPr>
          <w:sz w:val="24"/>
          <w:szCs w:val="24"/>
        </w:rPr>
      </w:pPr>
      <w:r w:rsidRPr="00DA2A07">
        <w:rPr>
          <w:sz w:val="24"/>
          <w:szCs w:val="24"/>
        </w:rPr>
        <w:t>прочность оксида при любой заданной температуре;</w:t>
      </w:r>
    </w:p>
    <w:p w:rsidR="00DA2A07" w:rsidRPr="00DA2A07" w:rsidRDefault="00DA2A07" w:rsidP="00DA2A07">
      <w:pPr>
        <w:pStyle w:val="af0"/>
        <w:numPr>
          <w:ilvl w:val="0"/>
          <w:numId w:val="23"/>
        </w:numPr>
        <w:ind w:firstLine="709"/>
        <w:rPr>
          <w:sz w:val="24"/>
          <w:szCs w:val="24"/>
        </w:rPr>
      </w:pPr>
      <w:r w:rsidRPr="00DA2A07">
        <w:rPr>
          <w:sz w:val="24"/>
          <w:szCs w:val="24"/>
        </w:rPr>
        <w:t>условия окисления чистого металла газовой фазой с заданным парциальным давлением кислорода; в атмосфере чистого кислорода, газов Н</w:t>
      </w:r>
      <w:r w:rsidRPr="00DA2A07">
        <w:rPr>
          <w:sz w:val="24"/>
          <w:szCs w:val="24"/>
          <w:vertAlign w:val="subscript"/>
        </w:rPr>
        <w:t>2</w:t>
      </w:r>
      <w:r w:rsidRPr="00DA2A07">
        <w:rPr>
          <w:sz w:val="24"/>
          <w:szCs w:val="24"/>
        </w:rPr>
        <w:t xml:space="preserve"> – Н</w:t>
      </w:r>
      <w:r w:rsidRPr="00DA2A07">
        <w:rPr>
          <w:sz w:val="24"/>
          <w:szCs w:val="24"/>
          <w:vertAlign w:val="subscript"/>
        </w:rPr>
        <w:t>2</w:t>
      </w:r>
      <w:r w:rsidRPr="00DA2A07">
        <w:rPr>
          <w:sz w:val="24"/>
          <w:szCs w:val="24"/>
        </w:rPr>
        <w:t>О;  СО – СО</w:t>
      </w:r>
      <w:r w:rsidRPr="00DA2A07">
        <w:rPr>
          <w:sz w:val="24"/>
          <w:szCs w:val="24"/>
          <w:vertAlign w:val="subscript"/>
        </w:rPr>
        <w:t>2</w:t>
      </w:r>
      <w:r w:rsidRPr="00DA2A07">
        <w:rPr>
          <w:sz w:val="24"/>
          <w:szCs w:val="24"/>
        </w:rPr>
        <w:t>;  Н</w:t>
      </w:r>
      <w:r w:rsidRPr="00DA2A07">
        <w:rPr>
          <w:sz w:val="24"/>
          <w:szCs w:val="24"/>
          <w:vertAlign w:val="subscript"/>
        </w:rPr>
        <w:t>2</w:t>
      </w:r>
      <w:r w:rsidRPr="00DA2A07">
        <w:rPr>
          <w:sz w:val="24"/>
          <w:szCs w:val="24"/>
        </w:rPr>
        <w:t xml:space="preserve"> – Н</w:t>
      </w:r>
      <w:r w:rsidRPr="00DA2A07">
        <w:rPr>
          <w:sz w:val="24"/>
          <w:szCs w:val="24"/>
          <w:vertAlign w:val="subscript"/>
        </w:rPr>
        <w:t>2</w:t>
      </w:r>
      <w:r w:rsidRPr="00DA2A07">
        <w:rPr>
          <w:sz w:val="24"/>
          <w:szCs w:val="24"/>
        </w:rPr>
        <w:t>О - СО – СО</w:t>
      </w:r>
      <w:r w:rsidRPr="00DA2A07">
        <w:rPr>
          <w:sz w:val="24"/>
          <w:szCs w:val="24"/>
          <w:vertAlign w:val="subscript"/>
        </w:rPr>
        <w:t>2</w:t>
      </w:r>
      <w:r w:rsidRPr="00DA2A07">
        <w:rPr>
          <w:sz w:val="24"/>
          <w:szCs w:val="24"/>
        </w:rPr>
        <w:t>;</w:t>
      </w:r>
    </w:p>
    <w:p w:rsidR="00DA2A07" w:rsidRPr="00DA2A07" w:rsidRDefault="00DA2A07" w:rsidP="00DA2A07">
      <w:pPr>
        <w:pStyle w:val="af0"/>
        <w:numPr>
          <w:ilvl w:val="0"/>
          <w:numId w:val="23"/>
        </w:numPr>
        <w:ind w:firstLine="709"/>
        <w:rPr>
          <w:sz w:val="24"/>
          <w:szCs w:val="24"/>
        </w:rPr>
      </w:pPr>
      <w:r w:rsidRPr="00DA2A07">
        <w:rPr>
          <w:sz w:val="24"/>
          <w:szCs w:val="24"/>
        </w:rPr>
        <w:t>определить среднее значение энтальпии образования оксида и энтальпии фазовых превращений Ме и Ме</w:t>
      </w:r>
      <w:r w:rsidRPr="00DA2A07">
        <w:rPr>
          <w:sz w:val="24"/>
          <w:szCs w:val="24"/>
          <w:vertAlign w:val="subscript"/>
          <w:lang w:val="en-US"/>
        </w:rPr>
        <w:t>m</w:t>
      </w:r>
      <w:r w:rsidRPr="00DA2A07">
        <w:rPr>
          <w:sz w:val="24"/>
          <w:szCs w:val="24"/>
          <w:lang w:val="en-US"/>
        </w:rPr>
        <w:t>O</w:t>
      </w:r>
      <w:r w:rsidRPr="00DA2A07">
        <w:rPr>
          <w:sz w:val="24"/>
          <w:szCs w:val="24"/>
          <w:vertAlign w:val="subscript"/>
          <w:lang w:val="en-US"/>
        </w:rPr>
        <w:t>n</w:t>
      </w:r>
      <w:r w:rsidRPr="00DA2A07">
        <w:rPr>
          <w:sz w:val="24"/>
          <w:szCs w:val="24"/>
        </w:rPr>
        <w:t>;</w:t>
      </w:r>
    </w:p>
    <w:p w:rsidR="00DA2A07" w:rsidRPr="00DA2A07" w:rsidRDefault="00DA2A07" w:rsidP="00DA2A07">
      <w:pPr>
        <w:pStyle w:val="af0"/>
        <w:numPr>
          <w:ilvl w:val="0"/>
          <w:numId w:val="23"/>
        </w:numPr>
        <w:ind w:firstLine="709"/>
        <w:rPr>
          <w:sz w:val="24"/>
          <w:szCs w:val="24"/>
        </w:rPr>
      </w:pPr>
      <w:r w:rsidRPr="00DA2A07">
        <w:rPr>
          <w:sz w:val="24"/>
          <w:szCs w:val="24"/>
        </w:rPr>
        <w:t xml:space="preserve">определить свободную энергию образования (диссоциации) оксида </w:t>
      </w:r>
      <w:r w:rsidRPr="00DA2A07">
        <w:rPr>
          <w:sz w:val="24"/>
          <w:szCs w:val="24"/>
          <w:lang w:val="en-US"/>
        </w:rPr>
        <w:t>Me</w:t>
      </w:r>
      <w:r w:rsidRPr="00DA2A07">
        <w:rPr>
          <w:sz w:val="24"/>
          <w:szCs w:val="24"/>
          <w:vertAlign w:val="subscript"/>
          <w:lang w:val="en-US"/>
        </w:rPr>
        <w:t>m</w:t>
      </w:r>
      <w:r w:rsidRPr="00DA2A07">
        <w:rPr>
          <w:sz w:val="24"/>
          <w:szCs w:val="24"/>
          <w:lang w:val="en-US"/>
        </w:rPr>
        <w:t>O</w:t>
      </w:r>
      <w:r w:rsidRPr="00DA2A07">
        <w:rPr>
          <w:sz w:val="24"/>
          <w:szCs w:val="24"/>
          <w:vertAlign w:val="subscript"/>
          <w:lang w:val="en-US"/>
        </w:rPr>
        <w:t>n</w:t>
      </w:r>
      <w:r w:rsidRPr="00DA2A07">
        <w:rPr>
          <w:sz w:val="24"/>
          <w:szCs w:val="24"/>
        </w:rPr>
        <w:t xml:space="preserve"> при температурах в интервале температур оси абсцисс.</w:t>
      </w:r>
    </w:p>
    <w:p w:rsidR="00DA2A07" w:rsidRPr="00DA2A07" w:rsidRDefault="00DA2A07" w:rsidP="00DA2A07">
      <w:pPr>
        <w:pStyle w:val="af0"/>
        <w:ind w:firstLine="0"/>
        <w:rPr>
          <w:sz w:val="24"/>
          <w:szCs w:val="24"/>
        </w:rPr>
      </w:pPr>
    </w:p>
    <w:p w:rsidR="00DA2A07" w:rsidRPr="00DA2A07" w:rsidRDefault="00DA2A07" w:rsidP="00DA2A07">
      <w:pPr>
        <w:pStyle w:val="af0"/>
        <w:rPr>
          <w:sz w:val="24"/>
          <w:szCs w:val="24"/>
        </w:rPr>
      </w:pPr>
      <w:r w:rsidRPr="00DA2A07">
        <w:rPr>
          <w:sz w:val="24"/>
          <w:szCs w:val="24"/>
        </w:rPr>
        <w:t>При этом следует руководствоваться следующими правилами:</w:t>
      </w:r>
    </w:p>
    <w:p w:rsidR="00DA2A07" w:rsidRPr="00DA2A07" w:rsidRDefault="00DA2A07" w:rsidP="00DA2A07">
      <w:pPr>
        <w:pStyle w:val="af0"/>
        <w:rPr>
          <w:sz w:val="24"/>
          <w:szCs w:val="24"/>
        </w:rPr>
      </w:pPr>
      <w:r w:rsidRPr="00DA2A07">
        <w:rPr>
          <w:sz w:val="24"/>
          <w:szCs w:val="24"/>
        </w:rPr>
        <w:t xml:space="preserve">1) чем ниже располагается линия </w:t>
      </w:r>
      <w:r w:rsidRPr="00DA2A07">
        <w:rPr>
          <w:position w:val="-18"/>
          <w:sz w:val="24"/>
          <w:szCs w:val="24"/>
        </w:rPr>
        <w:object w:dxaOrig="639" w:dyaOrig="560">
          <v:shape id="_x0000_i1032" type="#_x0000_t75" style="width:33.25pt;height:27.7pt" o:ole="" fillcolor="window">
            <v:imagedata r:id="rId23" o:title=""/>
          </v:shape>
          <o:OLEObject Type="Embed" ProgID="Equation.3" ShapeID="_x0000_i1032" DrawAspect="Content" ObjectID="_1788957104" r:id="rId26"/>
        </w:object>
      </w:r>
      <w:r w:rsidRPr="00DA2A07">
        <w:rPr>
          <w:sz w:val="24"/>
          <w:szCs w:val="24"/>
        </w:rPr>
        <w:t xml:space="preserve"> = </w:t>
      </w:r>
      <w:r w:rsidRPr="00DA2A07">
        <w:rPr>
          <w:sz w:val="24"/>
          <w:szCs w:val="24"/>
          <w:lang w:val="en-US"/>
        </w:rPr>
        <w:t>f</w:t>
      </w:r>
      <w:r w:rsidRPr="00DA2A07">
        <w:rPr>
          <w:sz w:val="24"/>
          <w:szCs w:val="24"/>
        </w:rPr>
        <w:t>(</w:t>
      </w:r>
      <w:r w:rsidRPr="00DA2A07">
        <w:rPr>
          <w:sz w:val="24"/>
          <w:szCs w:val="24"/>
          <w:lang w:val="en-US"/>
        </w:rPr>
        <w:t>T</w:t>
      </w:r>
      <w:r w:rsidRPr="00DA2A07">
        <w:rPr>
          <w:sz w:val="24"/>
          <w:szCs w:val="24"/>
        </w:rPr>
        <w:t>), тем более прочным является данный оксид;</w:t>
      </w:r>
    </w:p>
    <w:p w:rsidR="00DA2A07" w:rsidRPr="00DA2A07" w:rsidRDefault="00DA2A07" w:rsidP="00DA2A07">
      <w:pPr>
        <w:pStyle w:val="af0"/>
        <w:rPr>
          <w:sz w:val="24"/>
          <w:szCs w:val="24"/>
        </w:rPr>
      </w:pPr>
      <w:r w:rsidRPr="00DA2A07">
        <w:rPr>
          <w:sz w:val="24"/>
          <w:szCs w:val="24"/>
        </w:rPr>
        <w:t xml:space="preserve">2) металл с меньшим </w:t>
      </w:r>
      <w:r w:rsidRPr="00DA2A07">
        <w:rPr>
          <w:sz w:val="24"/>
          <w:szCs w:val="24"/>
        </w:rPr>
        <w:sym w:font="Symbol" w:char="0070"/>
      </w:r>
      <w:r w:rsidRPr="00DA2A07">
        <w:rPr>
          <w:sz w:val="24"/>
          <w:szCs w:val="24"/>
          <w:vertAlign w:val="subscript"/>
        </w:rPr>
        <w:t xml:space="preserve">0 </w:t>
      </w:r>
      <w:r w:rsidRPr="00DA2A07">
        <w:rPr>
          <w:sz w:val="24"/>
          <w:szCs w:val="24"/>
        </w:rPr>
        <w:t xml:space="preserve">может служить раскислителем для металла с большим </w:t>
      </w:r>
      <w:r w:rsidRPr="00DA2A07">
        <w:rPr>
          <w:sz w:val="24"/>
          <w:szCs w:val="24"/>
        </w:rPr>
        <w:sym w:font="Symbol" w:char="0070"/>
      </w:r>
      <w:r w:rsidRPr="00DA2A07">
        <w:rPr>
          <w:sz w:val="24"/>
          <w:szCs w:val="24"/>
          <w:vertAlign w:val="subscript"/>
        </w:rPr>
        <w:t>0</w:t>
      </w:r>
      <w:r w:rsidRPr="00DA2A07">
        <w:rPr>
          <w:sz w:val="24"/>
          <w:szCs w:val="24"/>
        </w:rPr>
        <w:t xml:space="preserve"> при одинаковой температуре;</w:t>
      </w:r>
    </w:p>
    <w:p w:rsidR="00DA2A07" w:rsidRPr="00DA2A07" w:rsidRDefault="00DA2A07" w:rsidP="00DA2A07">
      <w:pPr>
        <w:pStyle w:val="af0"/>
        <w:rPr>
          <w:sz w:val="24"/>
          <w:szCs w:val="24"/>
        </w:rPr>
      </w:pPr>
      <w:r w:rsidRPr="00DA2A07">
        <w:rPr>
          <w:sz w:val="24"/>
          <w:szCs w:val="24"/>
        </w:rPr>
        <w:t xml:space="preserve">3) для определения равновесного парциального давления кислорода в системе Ме- </w:t>
      </w:r>
      <w:r w:rsidRPr="00DA2A07">
        <w:rPr>
          <w:sz w:val="24"/>
          <w:szCs w:val="24"/>
          <w:lang w:val="en-US"/>
        </w:rPr>
        <w:t>Me</w:t>
      </w:r>
      <w:r w:rsidRPr="00DA2A07">
        <w:rPr>
          <w:sz w:val="24"/>
          <w:szCs w:val="24"/>
          <w:vertAlign w:val="subscript"/>
          <w:lang w:val="en-US"/>
        </w:rPr>
        <w:t>m</w:t>
      </w:r>
      <w:r w:rsidRPr="00DA2A07">
        <w:rPr>
          <w:sz w:val="24"/>
          <w:szCs w:val="24"/>
          <w:lang w:val="en-US"/>
        </w:rPr>
        <w:t>O</w:t>
      </w:r>
      <w:r w:rsidRPr="00DA2A07">
        <w:rPr>
          <w:sz w:val="24"/>
          <w:szCs w:val="24"/>
          <w:vertAlign w:val="subscript"/>
          <w:lang w:val="en-US"/>
        </w:rPr>
        <w:t>n</w:t>
      </w:r>
      <w:r w:rsidRPr="00DA2A07">
        <w:rPr>
          <w:sz w:val="24"/>
          <w:szCs w:val="24"/>
        </w:rPr>
        <w:t xml:space="preserve"> соединяют точку ''0'', соответствующую </w:t>
      </w:r>
      <w:r w:rsidRPr="00DA2A07">
        <w:rPr>
          <w:sz w:val="24"/>
          <w:szCs w:val="24"/>
        </w:rPr>
        <w:sym w:font="Symbol" w:char="0070"/>
      </w:r>
      <w:r w:rsidRPr="00DA2A07">
        <w:rPr>
          <w:sz w:val="24"/>
          <w:szCs w:val="24"/>
          <w:vertAlign w:val="subscript"/>
        </w:rPr>
        <w:t xml:space="preserve">0 </w:t>
      </w:r>
      <w:r w:rsidRPr="00DA2A07">
        <w:rPr>
          <w:sz w:val="24"/>
          <w:szCs w:val="24"/>
        </w:rPr>
        <w:t xml:space="preserve">= 0 при Т = 0 с точкой на линии </w:t>
      </w:r>
      <w:r w:rsidRPr="00DA2A07">
        <w:rPr>
          <w:position w:val="-18"/>
          <w:sz w:val="24"/>
          <w:szCs w:val="24"/>
        </w:rPr>
        <w:object w:dxaOrig="639" w:dyaOrig="560">
          <v:shape id="_x0000_i1033" type="#_x0000_t75" style="width:33.25pt;height:27.7pt" o:ole="" fillcolor="window">
            <v:imagedata r:id="rId23" o:title=""/>
          </v:shape>
          <o:OLEObject Type="Embed" ProgID="Equation.3" ShapeID="_x0000_i1033" DrawAspect="Content" ObjectID="_1788957105" r:id="rId27"/>
        </w:object>
      </w:r>
      <w:r w:rsidRPr="00DA2A07">
        <w:rPr>
          <w:sz w:val="24"/>
          <w:szCs w:val="24"/>
        </w:rPr>
        <w:t xml:space="preserve"> (</w:t>
      </w:r>
      <w:r w:rsidRPr="00DA2A07">
        <w:rPr>
          <w:sz w:val="24"/>
          <w:szCs w:val="24"/>
          <w:lang w:val="en-US"/>
        </w:rPr>
        <w:t>Me</w:t>
      </w:r>
      <w:r w:rsidRPr="00DA2A07">
        <w:rPr>
          <w:sz w:val="24"/>
          <w:szCs w:val="24"/>
          <w:vertAlign w:val="subscript"/>
          <w:lang w:val="en-US"/>
        </w:rPr>
        <w:t>m</w:t>
      </w:r>
      <w:r w:rsidRPr="00DA2A07">
        <w:rPr>
          <w:sz w:val="24"/>
          <w:szCs w:val="24"/>
          <w:lang w:val="en-US"/>
        </w:rPr>
        <w:t>O</w:t>
      </w:r>
      <w:r w:rsidRPr="00DA2A07">
        <w:rPr>
          <w:sz w:val="24"/>
          <w:szCs w:val="24"/>
          <w:vertAlign w:val="subscript"/>
          <w:lang w:val="en-US"/>
        </w:rPr>
        <w:t>n</w:t>
      </w:r>
      <w:r w:rsidRPr="00DA2A07">
        <w:rPr>
          <w:sz w:val="24"/>
          <w:szCs w:val="24"/>
        </w:rPr>
        <w:t xml:space="preserve">) для реакции образования оксида при заданной температуре. Соответствующее равновесное </w:t>
      </w:r>
      <w:r w:rsidRPr="00DA2A07">
        <w:rPr>
          <w:position w:val="-18"/>
          <w:sz w:val="24"/>
          <w:szCs w:val="24"/>
          <w:lang w:val="en-US"/>
        </w:rPr>
        <w:object w:dxaOrig="640" w:dyaOrig="440">
          <v:shape id="_x0000_i1034" type="#_x0000_t75" style="width:33.25pt;height:21.35pt" o:ole="" fillcolor="window">
            <v:imagedata r:id="rId14" o:title=""/>
          </v:shape>
          <o:OLEObject Type="Embed" ProgID="Equation.3" ShapeID="_x0000_i1034" DrawAspect="Content" ObjectID="_1788957106" r:id="rId28"/>
        </w:object>
      </w:r>
      <w:r w:rsidRPr="00DA2A07">
        <w:rPr>
          <w:sz w:val="24"/>
          <w:szCs w:val="24"/>
        </w:rPr>
        <w:t>(</w:t>
      </w:r>
      <w:r w:rsidRPr="00DA2A07">
        <w:rPr>
          <w:sz w:val="24"/>
          <w:szCs w:val="24"/>
          <w:lang w:val="en-US"/>
        </w:rPr>
        <w:t>Me</w:t>
      </w:r>
      <w:r w:rsidRPr="00DA2A07">
        <w:rPr>
          <w:sz w:val="24"/>
          <w:szCs w:val="24"/>
          <w:vertAlign w:val="subscript"/>
          <w:lang w:val="en-US"/>
        </w:rPr>
        <w:t>m</w:t>
      </w:r>
      <w:r w:rsidRPr="00DA2A07">
        <w:rPr>
          <w:sz w:val="24"/>
          <w:szCs w:val="24"/>
          <w:lang w:val="en-US"/>
        </w:rPr>
        <w:t>O</w:t>
      </w:r>
      <w:r w:rsidRPr="00DA2A07">
        <w:rPr>
          <w:sz w:val="24"/>
          <w:szCs w:val="24"/>
          <w:vertAlign w:val="subscript"/>
          <w:lang w:val="en-US"/>
        </w:rPr>
        <w:t>n</w:t>
      </w:r>
      <w:r w:rsidRPr="00DA2A07">
        <w:rPr>
          <w:sz w:val="24"/>
          <w:szCs w:val="24"/>
        </w:rPr>
        <w:t xml:space="preserve">) определяют на продолжении этой прямой до пересечения со шкалой </w:t>
      </w:r>
      <w:r w:rsidRPr="00DA2A07">
        <w:rPr>
          <w:position w:val="-18"/>
          <w:sz w:val="24"/>
          <w:szCs w:val="24"/>
          <w:lang w:val="en-US"/>
        </w:rPr>
        <w:object w:dxaOrig="640" w:dyaOrig="440">
          <v:shape id="_x0000_i1035" type="#_x0000_t75" style="width:33.25pt;height:21.35pt" o:ole="" fillcolor="window">
            <v:imagedata r:id="rId14" o:title=""/>
          </v:shape>
          <o:OLEObject Type="Embed" ProgID="Equation.3" ShapeID="_x0000_i1035" DrawAspect="Content" ObjectID="_1788957107" r:id="rId29"/>
        </w:object>
      </w:r>
      <w:r w:rsidRPr="00DA2A07">
        <w:rPr>
          <w:sz w:val="24"/>
          <w:szCs w:val="24"/>
        </w:rPr>
        <w:t>, Па;</w:t>
      </w:r>
    </w:p>
    <w:p w:rsidR="00DA2A07" w:rsidRPr="00DA2A07" w:rsidRDefault="00DA2A07" w:rsidP="00DA2A07">
      <w:pPr>
        <w:pStyle w:val="af0"/>
        <w:rPr>
          <w:sz w:val="24"/>
          <w:szCs w:val="24"/>
        </w:rPr>
      </w:pPr>
      <w:r w:rsidRPr="00DA2A07">
        <w:rPr>
          <w:sz w:val="24"/>
          <w:szCs w:val="24"/>
        </w:rPr>
        <w:t xml:space="preserve">4) на номограмме приведены две шкалы, характеризующие изменение </w:t>
      </w:r>
      <w:r w:rsidRPr="00DA2A07">
        <w:rPr>
          <w:sz w:val="24"/>
          <w:szCs w:val="24"/>
        </w:rPr>
        <w:sym w:font="Symbol" w:char="0070"/>
      </w:r>
      <w:r w:rsidRPr="00DA2A07">
        <w:rPr>
          <w:sz w:val="24"/>
          <w:szCs w:val="24"/>
          <w:vertAlign w:val="subscript"/>
        </w:rPr>
        <w:t>0</w:t>
      </w:r>
      <w:r w:rsidRPr="00DA2A07">
        <w:rPr>
          <w:sz w:val="24"/>
          <w:szCs w:val="24"/>
        </w:rPr>
        <w:t>=</w:t>
      </w:r>
      <w:r w:rsidRPr="00DA2A07">
        <w:rPr>
          <w:sz w:val="24"/>
          <w:szCs w:val="24"/>
          <w:lang w:val="en-US"/>
        </w:rPr>
        <w:t>f</w:t>
      </w:r>
      <w:r w:rsidRPr="00DA2A07">
        <w:rPr>
          <w:sz w:val="24"/>
          <w:szCs w:val="24"/>
        </w:rPr>
        <w:t>(</w:t>
      </w:r>
      <w:r w:rsidRPr="00DA2A07">
        <w:rPr>
          <w:sz w:val="24"/>
          <w:szCs w:val="24"/>
          <w:lang w:val="en-US"/>
        </w:rPr>
        <w:t>T</w:t>
      </w:r>
      <w:r w:rsidRPr="00DA2A07">
        <w:rPr>
          <w:sz w:val="24"/>
          <w:szCs w:val="24"/>
        </w:rPr>
        <w:t>) газовых смесей СО-СО</w:t>
      </w:r>
      <w:r w:rsidRPr="00DA2A07">
        <w:rPr>
          <w:sz w:val="24"/>
          <w:szCs w:val="24"/>
          <w:vertAlign w:val="subscript"/>
        </w:rPr>
        <w:t>2</w:t>
      </w:r>
      <w:r w:rsidRPr="00DA2A07">
        <w:rPr>
          <w:sz w:val="24"/>
          <w:szCs w:val="24"/>
        </w:rPr>
        <w:t xml:space="preserve"> и Н</w:t>
      </w:r>
      <w:r w:rsidRPr="00DA2A07">
        <w:rPr>
          <w:sz w:val="24"/>
          <w:szCs w:val="24"/>
          <w:vertAlign w:val="subscript"/>
        </w:rPr>
        <w:t>2</w:t>
      </w:r>
      <w:r w:rsidRPr="00DA2A07">
        <w:rPr>
          <w:sz w:val="24"/>
          <w:szCs w:val="24"/>
        </w:rPr>
        <w:t>-Н</w:t>
      </w:r>
      <w:r w:rsidRPr="00DA2A07">
        <w:rPr>
          <w:sz w:val="24"/>
          <w:szCs w:val="24"/>
          <w:vertAlign w:val="subscript"/>
        </w:rPr>
        <w:t>2</w:t>
      </w:r>
      <w:r w:rsidRPr="00DA2A07">
        <w:rPr>
          <w:sz w:val="24"/>
          <w:szCs w:val="24"/>
        </w:rPr>
        <w:t>О различного состава. Соединяя точки С и Н на ординате нулевого значения температуры с соответствующими значениями отношения СО/СО</w:t>
      </w:r>
      <w:r w:rsidRPr="00DA2A07">
        <w:rPr>
          <w:sz w:val="24"/>
          <w:szCs w:val="24"/>
          <w:vertAlign w:val="subscript"/>
        </w:rPr>
        <w:t>2</w:t>
      </w:r>
      <w:r w:rsidRPr="00DA2A07">
        <w:rPr>
          <w:sz w:val="24"/>
          <w:szCs w:val="24"/>
        </w:rPr>
        <w:t xml:space="preserve"> или Н</w:t>
      </w:r>
      <w:r w:rsidRPr="00DA2A07">
        <w:rPr>
          <w:sz w:val="24"/>
          <w:szCs w:val="24"/>
          <w:vertAlign w:val="subscript"/>
        </w:rPr>
        <w:t>2</w:t>
      </w:r>
      <w:r w:rsidRPr="00DA2A07">
        <w:rPr>
          <w:sz w:val="24"/>
          <w:szCs w:val="24"/>
        </w:rPr>
        <w:t>/Н</w:t>
      </w:r>
      <w:r w:rsidRPr="00DA2A07">
        <w:rPr>
          <w:sz w:val="24"/>
          <w:szCs w:val="24"/>
          <w:vertAlign w:val="subscript"/>
        </w:rPr>
        <w:t>2</w:t>
      </w:r>
      <w:r w:rsidRPr="00DA2A07">
        <w:rPr>
          <w:sz w:val="24"/>
          <w:szCs w:val="24"/>
        </w:rPr>
        <w:t xml:space="preserve">О на дополнительных шкалах, получают линии температурной зависимости </w:t>
      </w:r>
      <w:r w:rsidRPr="00DA2A07">
        <w:rPr>
          <w:sz w:val="24"/>
          <w:szCs w:val="24"/>
        </w:rPr>
        <w:sym w:font="Symbol" w:char="0070"/>
      </w:r>
      <w:r w:rsidRPr="00DA2A07">
        <w:rPr>
          <w:sz w:val="24"/>
          <w:szCs w:val="24"/>
          <w:vertAlign w:val="subscript"/>
        </w:rPr>
        <w:t>0</w:t>
      </w:r>
      <w:r w:rsidRPr="00DA2A07">
        <w:rPr>
          <w:sz w:val="24"/>
          <w:szCs w:val="24"/>
        </w:rPr>
        <w:t>(СО-СО</w:t>
      </w:r>
      <w:r w:rsidRPr="00DA2A07">
        <w:rPr>
          <w:sz w:val="24"/>
          <w:szCs w:val="24"/>
          <w:vertAlign w:val="subscript"/>
        </w:rPr>
        <w:t>2</w:t>
      </w:r>
      <w:r w:rsidRPr="00DA2A07">
        <w:rPr>
          <w:sz w:val="24"/>
          <w:szCs w:val="24"/>
        </w:rPr>
        <w:t xml:space="preserve">) и </w:t>
      </w:r>
      <w:r w:rsidRPr="00DA2A07">
        <w:rPr>
          <w:sz w:val="24"/>
          <w:szCs w:val="24"/>
        </w:rPr>
        <w:sym w:font="Symbol" w:char="0070"/>
      </w:r>
      <w:r w:rsidRPr="00DA2A07">
        <w:rPr>
          <w:sz w:val="24"/>
          <w:szCs w:val="24"/>
          <w:vertAlign w:val="subscript"/>
        </w:rPr>
        <w:t>0</w:t>
      </w:r>
      <w:r w:rsidRPr="00DA2A07">
        <w:rPr>
          <w:sz w:val="24"/>
          <w:szCs w:val="24"/>
        </w:rPr>
        <w:t>(Н</w:t>
      </w:r>
      <w:r w:rsidRPr="00DA2A07">
        <w:rPr>
          <w:sz w:val="24"/>
          <w:szCs w:val="24"/>
          <w:vertAlign w:val="subscript"/>
        </w:rPr>
        <w:t>2</w:t>
      </w:r>
      <w:r w:rsidRPr="00DA2A07">
        <w:rPr>
          <w:sz w:val="24"/>
          <w:szCs w:val="24"/>
        </w:rPr>
        <w:t>-Н</w:t>
      </w:r>
      <w:r w:rsidRPr="00DA2A07">
        <w:rPr>
          <w:sz w:val="24"/>
          <w:szCs w:val="24"/>
          <w:vertAlign w:val="subscript"/>
        </w:rPr>
        <w:t>2</w:t>
      </w:r>
      <w:r w:rsidRPr="00DA2A07">
        <w:rPr>
          <w:sz w:val="24"/>
          <w:szCs w:val="24"/>
        </w:rPr>
        <w:t>О). Для заданной температуры газовая смесь (СО-СО</w:t>
      </w:r>
      <w:r w:rsidRPr="00DA2A07">
        <w:rPr>
          <w:sz w:val="24"/>
          <w:szCs w:val="24"/>
          <w:vertAlign w:val="subscript"/>
        </w:rPr>
        <w:t>2</w:t>
      </w:r>
      <w:r w:rsidRPr="00DA2A07">
        <w:rPr>
          <w:sz w:val="24"/>
          <w:szCs w:val="24"/>
        </w:rPr>
        <w:t>) или (Н</w:t>
      </w:r>
      <w:r w:rsidRPr="00DA2A07">
        <w:rPr>
          <w:sz w:val="24"/>
          <w:szCs w:val="24"/>
          <w:vertAlign w:val="subscript"/>
        </w:rPr>
        <w:t>2</w:t>
      </w:r>
      <w:r w:rsidRPr="00DA2A07">
        <w:rPr>
          <w:sz w:val="24"/>
          <w:szCs w:val="24"/>
        </w:rPr>
        <w:t>-Н</w:t>
      </w:r>
      <w:r w:rsidRPr="00DA2A07">
        <w:rPr>
          <w:sz w:val="24"/>
          <w:szCs w:val="24"/>
          <w:vertAlign w:val="subscript"/>
        </w:rPr>
        <w:t>2</w:t>
      </w:r>
      <w:r w:rsidRPr="00DA2A07">
        <w:rPr>
          <w:sz w:val="24"/>
          <w:szCs w:val="24"/>
        </w:rPr>
        <w:t xml:space="preserve">О) будет окислительной по отношению к металлу, если </w:t>
      </w:r>
      <w:r w:rsidRPr="00DA2A07">
        <w:rPr>
          <w:sz w:val="24"/>
          <w:szCs w:val="24"/>
        </w:rPr>
        <w:sym w:font="Symbol" w:char="0070"/>
      </w:r>
      <w:r w:rsidRPr="00DA2A07">
        <w:rPr>
          <w:sz w:val="24"/>
          <w:szCs w:val="24"/>
          <w:vertAlign w:val="subscript"/>
        </w:rPr>
        <w:t>0</w:t>
      </w:r>
      <w:r w:rsidRPr="00DA2A07">
        <w:rPr>
          <w:sz w:val="24"/>
          <w:szCs w:val="24"/>
        </w:rPr>
        <w:t xml:space="preserve"> (г.ф.).&gt; </w:t>
      </w:r>
      <w:r w:rsidRPr="00DA2A07">
        <w:rPr>
          <w:sz w:val="24"/>
          <w:szCs w:val="24"/>
        </w:rPr>
        <w:sym w:font="Symbol" w:char="0070"/>
      </w:r>
      <w:r w:rsidRPr="00DA2A07">
        <w:rPr>
          <w:sz w:val="24"/>
          <w:szCs w:val="24"/>
          <w:vertAlign w:val="subscript"/>
        </w:rPr>
        <w:t>0</w:t>
      </w:r>
      <w:r w:rsidRPr="00DA2A07">
        <w:rPr>
          <w:sz w:val="24"/>
          <w:szCs w:val="24"/>
        </w:rPr>
        <w:t xml:space="preserve"> (</w:t>
      </w:r>
      <w:r w:rsidRPr="00DA2A07">
        <w:rPr>
          <w:sz w:val="24"/>
          <w:szCs w:val="24"/>
          <w:lang w:val="en-US"/>
        </w:rPr>
        <w:t>Me</w:t>
      </w:r>
      <w:r w:rsidRPr="00DA2A07">
        <w:rPr>
          <w:sz w:val="24"/>
          <w:szCs w:val="24"/>
          <w:vertAlign w:val="subscript"/>
          <w:lang w:val="en-US"/>
        </w:rPr>
        <w:t>m</w:t>
      </w:r>
      <w:r w:rsidRPr="00DA2A07">
        <w:rPr>
          <w:sz w:val="24"/>
          <w:szCs w:val="24"/>
          <w:lang w:val="en-US"/>
        </w:rPr>
        <w:t>O</w:t>
      </w:r>
      <w:r w:rsidRPr="00DA2A07">
        <w:rPr>
          <w:sz w:val="24"/>
          <w:szCs w:val="24"/>
          <w:vertAlign w:val="subscript"/>
          <w:lang w:val="en-US"/>
        </w:rPr>
        <w:t>n</w:t>
      </w:r>
      <w:r w:rsidRPr="00DA2A07">
        <w:rPr>
          <w:sz w:val="24"/>
          <w:szCs w:val="24"/>
        </w:rPr>
        <w:t>);</w:t>
      </w:r>
    </w:p>
    <w:p w:rsidR="00DA2A07" w:rsidRPr="00DA2A07" w:rsidRDefault="00DA2A07" w:rsidP="00DA2A07">
      <w:pPr>
        <w:pStyle w:val="af0"/>
        <w:rPr>
          <w:sz w:val="24"/>
          <w:szCs w:val="24"/>
        </w:rPr>
      </w:pPr>
      <w:r w:rsidRPr="00DA2A07">
        <w:rPr>
          <w:sz w:val="24"/>
          <w:szCs w:val="24"/>
        </w:rPr>
        <w:t xml:space="preserve">5) на диаграмме </w:t>
      </w:r>
      <w:r w:rsidRPr="00DA2A07">
        <w:rPr>
          <w:position w:val="-18"/>
          <w:sz w:val="24"/>
          <w:szCs w:val="24"/>
        </w:rPr>
        <w:object w:dxaOrig="639" w:dyaOrig="560">
          <v:shape id="_x0000_i1036" type="#_x0000_t75" style="width:33.25pt;height:27.7pt" o:ole="" fillcolor="window">
            <v:imagedata r:id="rId23" o:title=""/>
          </v:shape>
          <o:OLEObject Type="Embed" ProgID="Equation.3" ShapeID="_x0000_i1036" DrawAspect="Content" ObjectID="_1788957108" r:id="rId30"/>
        </w:object>
      </w:r>
      <w:r w:rsidRPr="00DA2A07">
        <w:rPr>
          <w:sz w:val="24"/>
          <w:szCs w:val="24"/>
        </w:rPr>
        <w:t>(</w:t>
      </w:r>
      <w:r w:rsidRPr="00DA2A07">
        <w:rPr>
          <w:sz w:val="24"/>
          <w:szCs w:val="24"/>
          <w:lang w:val="en-US"/>
        </w:rPr>
        <w:t>Me</w:t>
      </w:r>
      <w:r w:rsidRPr="00DA2A07">
        <w:rPr>
          <w:sz w:val="24"/>
          <w:szCs w:val="24"/>
          <w:vertAlign w:val="subscript"/>
          <w:lang w:val="en-US"/>
        </w:rPr>
        <w:t>m</w:t>
      </w:r>
      <w:r w:rsidRPr="00DA2A07">
        <w:rPr>
          <w:sz w:val="24"/>
          <w:szCs w:val="24"/>
          <w:lang w:val="en-US"/>
        </w:rPr>
        <w:t>O</w:t>
      </w:r>
      <w:r w:rsidRPr="00DA2A07">
        <w:rPr>
          <w:sz w:val="24"/>
          <w:szCs w:val="24"/>
          <w:vertAlign w:val="subscript"/>
          <w:lang w:val="en-US"/>
        </w:rPr>
        <w:t>n</w:t>
      </w:r>
      <w:r w:rsidRPr="00DA2A07">
        <w:rPr>
          <w:sz w:val="24"/>
          <w:szCs w:val="24"/>
        </w:rPr>
        <w:t xml:space="preserve">) = </w:t>
      </w:r>
      <w:r w:rsidRPr="00DA2A07">
        <w:rPr>
          <w:sz w:val="24"/>
          <w:szCs w:val="24"/>
          <w:lang w:val="en-US"/>
        </w:rPr>
        <w:t>f</w:t>
      </w:r>
      <w:r w:rsidRPr="00DA2A07">
        <w:rPr>
          <w:sz w:val="24"/>
          <w:szCs w:val="24"/>
        </w:rPr>
        <w:t>(</w:t>
      </w:r>
      <w:r w:rsidRPr="00DA2A07">
        <w:rPr>
          <w:sz w:val="24"/>
          <w:szCs w:val="24"/>
          <w:lang w:val="en-US"/>
        </w:rPr>
        <w:t>T</w:t>
      </w:r>
      <w:r w:rsidRPr="00DA2A07">
        <w:rPr>
          <w:sz w:val="24"/>
          <w:szCs w:val="24"/>
        </w:rPr>
        <w:t xml:space="preserve">) для реакции образования оксида в точках, отвечающих фазовым превращениям  оксида или металла, изменяется наклон прямой </w:t>
      </w:r>
      <w:r w:rsidRPr="00DA2A07">
        <w:rPr>
          <w:position w:val="-18"/>
          <w:sz w:val="24"/>
          <w:szCs w:val="24"/>
        </w:rPr>
        <w:object w:dxaOrig="639" w:dyaOrig="560">
          <v:shape id="_x0000_i1037" type="#_x0000_t75" style="width:33.25pt;height:27.7pt" o:ole="" fillcolor="window">
            <v:imagedata r:id="rId23" o:title=""/>
          </v:shape>
          <o:OLEObject Type="Embed" ProgID="Equation.3" ShapeID="_x0000_i1037" DrawAspect="Content" ObjectID="_1788957109" r:id="rId31"/>
        </w:object>
      </w:r>
      <w:r w:rsidRPr="00DA2A07">
        <w:rPr>
          <w:sz w:val="24"/>
          <w:szCs w:val="24"/>
        </w:rPr>
        <w:t xml:space="preserve">= </w:t>
      </w:r>
      <w:r w:rsidRPr="00DA2A07">
        <w:rPr>
          <w:sz w:val="24"/>
          <w:szCs w:val="24"/>
          <w:lang w:val="en-US"/>
        </w:rPr>
        <w:t>f</w:t>
      </w:r>
      <w:r w:rsidRPr="00DA2A07">
        <w:rPr>
          <w:sz w:val="24"/>
          <w:szCs w:val="24"/>
        </w:rPr>
        <w:t>(</w:t>
      </w:r>
      <w:r w:rsidRPr="00DA2A07">
        <w:rPr>
          <w:sz w:val="24"/>
          <w:szCs w:val="24"/>
          <w:lang w:val="en-US"/>
        </w:rPr>
        <w:t>T</w:t>
      </w:r>
      <w:r w:rsidRPr="00DA2A07">
        <w:rPr>
          <w:sz w:val="24"/>
          <w:szCs w:val="24"/>
        </w:rPr>
        <w:t xml:space="preserve">); наибольшие изменения соответствуют процессам  сублимации или испарения. </w:t>
      </w:r>
      <w:r w:rsidRPr="00DA2A07">
        <w:rPr>
          <w:sz w:val="24"/>
          <w:szCs w:val="24"/>
        </w:rPr>
        <w:lastRenderedPageBreak/>
        <w:t xml:space="preserve">Экстраполируя прямую </w:t>
      </w:r>
      <w:r w:rsidRPr="00DA2A07">
        <w:rPr>
          <w:position w:val="-18"/>
          <w:sz w:val="24"/>
          <w:szCs w:val="24"/>
        </w:rPr>
        <w:object w:dxaOrig="639" w:dyaOrig="560">
          <v:shape id="_x0000_i1038" type="#_x0000_t75" style="width:33.25pt;height:27.7pt" o:ole="" fillcolor="window">
            <v:imagedata r:id="rId23" o:title=""/>
          </v:shape>
          <o:OLEObject Type="Embed" ProgID="Equation.3" ShapeID="_x0000_i1038" DrawAspect="Content" ObjectID="_1788957110" r:id="rId32"/>
        </w:object>
      </w:r>
      <w:r w:rsidRPr="00DA2A07">
        <w:rPr>
          <w:sz w:val="24"/>
          <w:szCs w:val="24"/>
        </w:rPr>
        <w:t xml:space="preserve">= </w:t>
      </w:r>
      <w:r w:rsidRPr="00DA2A07">
        <w:rPr>
          <w:sz w:val="24"/>
          <w:szCs w:val="24"/>
          <w:lang w:val="en-US"/>
        </w:rPr>
        <w:t>f</w:t>
      </w:r>
      <w:r w:rsidRPr="00DA2A07">
        <w:rPr>
          <w:sz w:val="24"/>
          <w:szCs w:val="24"/>
          <w:lang w:val="ru-MO"/>
        </w:rPr>
        <w:t>(</w:t>
      </w:r>
      <w:r w:rsidRPr="00DA2A07">
        <w:rPr>
          <w:sz w:val="24"/>
          <w:szCs w:val="24"/>
          <w:lang w:val="en-US"/>
        </w:rPr>
        <w:t>T</w:t>
      </w:r>
      <w:r w:rsidRPr="00DA2A07">
        <w:rPr>
          <w:sz w:val="24"/>
          <w:szCs w:val="24"/>
        </w:rPr>
        <w:t xml:space="preserve">) после фазового перехода до ординаты Т=0 получают среднее значение энтальпии в интервале температур этой прямой, а разность </w:t>
      </w:r>
      <w:r w:rsidRPr="00DA2A07">
        <w:rPr>
          <w:sz w:val="24"/>
          <w:szCs w:val="24"/>
        </w:rPr>
        <w:sym w:font="Symbol" w:char="0044"/>
      </w:r>
      <w:r w:rsidRPr="00DA2A07">
        <w:rPr>
          <w:sz w:val="24"/>
          <w:szCs w:val="24"/>
        </w:rPr>
        <w:t>(</w:t>
      </w:r>
      <w:r w:rsidRPr="00DA2A07">
        <w:rPr>
          <w:sz w:val="24"/>
          <w:szCs w:val="24"/>
        </w:rPr>
        <w:sym w:font="Symbol" w:char="0044"/>
      </w:r>
      <w:r w:rsidRPr="00DA2A07">
        <w:rPr>
          <w:sz w:val="24"/>
          <w:szCs w:val="24"/>
        </w:rPr>
        <w:t>Н</w:t>
      </w:r>
      <w:r w:rsidRPr="00DA2A07">
        <w:rPr>
          <w:sz w:val="24"/>
          <w:szCs w:val="24"/>
          <w:vertAlign w:val="subscript"/>
        </w:rPr>
        <w:t>2</w:t>
      </w:r>
      <w:r w:rsidRPr="00DA2A07">
        <w:rPr>
          <w:sz w:val="24"/>
          <w:szCs w:val="24"/>
        </w:rPr>
        <w:t>-</w:t>
      </w:r>
      <w:r w:rsidRPr="00DA2A07">
        <w:rPr>
          <w:sz w:val="24"/>
          <w:szCs w:val="24"/>
        </w:rPr>
        <w:sym w:font="Symbol" w:char="0044"/>
      </w:r>
      <w:r w:rsidRPr="00DA2A07">
        <w:rPr>
          <w:sz w:val="24"/>
          <w:szCs w:val="24"/>
        </w:rPr>
        <w:t>Н</w:t>
      </w:r>
      <w:r w:rsidRPr="00DA2A07">
        <w:rPr>
          <w:sz w:val="24"/>
          <w:szCs w:val="24"/>
          <w:vertAlign w:val="subscript"/>
        </w:rPr>
        <w:t>1</w:t>
      </w:r>
      <w:r w:rsidRPr="00DA2A07">
        <w:rPr>
          <w:sz w:val="24"/>
          <w:szCs w:val="24"/>
        </w:rPr>
        <w:t>) указывает энтальпию фазового превращения.</w:t>
      </w:r>
      <w:r w:rsidRPr="00DA2A07">
        <w:rPr>
          <w:sz w:val="24"/>
          <w:szCs w:val="24"/>
        </w:rPr>
        <w:br/>
        <w:t xml:space="preserve">Аналитически значения </w:t>
      </w:r>
      <w:r w:rsidRPr="00DA2A07">
        <w:rPr>
          <w:sz w:val="24"/>
          <w:szCs w:val="24"/>
        </w:rPr>
        <w:sym w:font="Symbol" w:char="0044"/>
      </w:r>
      <w:r w:rsidRPr="00DA2A07">
        <w:rPr>
          <w:sz w:val="24"/>
          <w:szCs w:val="24"/>
        </w:rPr>
        <w:t>Н</w:t>
      </w:r>
      <w:r w:rsidRPr="00DA2A07">
        <w:rPr>
          <w:sz w:val="24"/>
          <w:szCs w:val="24"/>
          <w:vertAlign w:val="subscript"/>
        </w:rPr>
        <w:t>ф.п.</w:t>
      </w:r>
      <w:r w:rsidRPr="00DA2A07">
        <w:rPr>
          <w:sz w:val="24"/>
          <w:szCs w:val="24"/>
        </w:rPr>
        <w:t xml:space="preserve"> и </w:t>
      </w:r>
      <w:r w:rsidRPr="00DA2A07">
        <w:rPr>
          <w:sz w:val="24"/>
          <w:szCs w:val="24"/>
        </w:rPr>
        <w:sym w:font="Symbol" w:char="0044"/>
      </w:r>
      <w:r w:rsidRPr="00DA2A07">
        <w:rPr>
          <w:sz w:val="24"/>
          <w:szCs w:val="24"/>
          <w:lang w:val="en-US"/>
        </w:rPr>
        <w:t>S</w:t>
      </w:r>
      <w:r w:rsidRPr="00DA2A07">
        <w:rPr>
          <w:sz w:val="24"/>
          <w:szCs w:val="24"/>
          <w:vertAlign w:val="subscript"/>
        </w:rPr>
        <w:t>ф.п.</w:t>
      </w:r>
      <w:r w:rsidRPr="00DA2A07">
        <w:rPr>
          <w:sz w:val="24"/>
          <w:szCs w:val="24"/>
        </w:rPr>
        <w:t xml:space="preserve"> определяют как разность соответствующих коэффициентов М и </w:t>
      </w:r>
      <w:r w:rsidRPr="00DA2A07">
        <w:rPr>
          <w:sz w:val="24"/>
          <w:szCs w:val="24"/>
          <w:lang w:val="en-US"/>
        </w:rPr>
        <w:t>N</w:t>
      </w:r>
      <w:r w:rsidRPr="00DA2A07">
        <w:rPr>
          <w:sz w:val="24"/>
          <w:szCs w:val="24"/>
        </w:rPr>
        <w:t xml:space="preserve"> в приведенных формулах зависимости </w:t>
      </w:r>
      <w:r w:rsidRPr="00DA2A07">
        <w:rPr>
          <w:position w:val="-18"/>
          <w:sz w:val="24"/>
          <w:szCs w:val="24"/>
        </w:rPr>
        <w:object w:dxaOrig="639" w:dyaOrig="560">
          <v:shape id="_x0000_i1039" type="#_x0000_t75" style="width:33.25pt;height:27.7pt" o:ole="" fillcolor="window">
            <v:imagedata r:id="rId23" o:title=""/>
          </v:shape>
          <o:OLEObject Type="Embed" ProgID="Equation.3" ShapeID="_x0000_i1039" DrawAspect="Content" ObjectID="_1788957111" r:id="rId33"/>
        </w:object>
      </w:r>
      <w:r w:rsidRPr="00DA2A07">
        <w:rPr>
          <w:sz w:val="24"/>
          <w:szCs w:val="24"/>
        </w:rPr>
        <w:t xml:space="preserve">= </w:t>
      </w:r>
      <w:r w:rsidRPr="00DA2A07">
        <w:rPr>
          <w:sz w:val="24"/>
          <w:szCs w:val="24"/>
          <w:lang w:val="en-US"/>
        </w:rPr>
        <w:t>f</w:t>
      </w:r>
      <w:r w:rsidRPr="00DA2A07">
        <w:rPr>
          <w:sz w:val="24"/>
          <w:szCs w:val="24"/>
        </w:rPr>
        <w:t>(</w:t>
      </w:r>
      <w:r w:rsidRPr="00DA2A07">
        <w:rPr>
          <w:sz w:val="24"/>
          <w:szCs w:val="24"/>
          <w:lang w:val="en-US"/>
        </w:rPr>
        <w:t>T</w:t>
      </w:r>
      <w:r w:rsidRPr="00DA2A07">
        <w:rPr>
          <w:sz w:val="24"/>
          <w:szCs w:val="24"/>
        </w:rPr>
        <w:t>);</w:t>
      </w:r>
    </w:p>
    <w:p w:rsidR="00DA2A07" w:rsidRPr="00DA2A07" w:rsidRDefault="00DA2A07" w:rsidP="00DA2A07">
      <w:pPr>
        <w:pStyle w:val="af0"/>
        <w:rPr>
          <w:sz w:val="24"/>
          <w:szCs w:val="24"/>
        </w:rPr>
      </w:pPr>
      <w:r w:rsidRPr="00DA2A07">
        <w:rPr>
          <w:sz w:val="24"/>
          <w:szCs w:val="24"/>
        </w:rPr>
        <w:t xml:space="preserve">6) определение термодинамических характеристик в системах с участием сульфидов, карбонатов, сульфатов, галогенидов при наличии в газовой фазе </w:t>
      </w:r>
      <w:r w:rsidRPr="00DA2A07">
        <w:rPr>
          <w:sz w:val="24"/>
          <w:szCs w:val="24"/>
          <w:lang w:val="en-US"/>
        </w:rPr>
        <w:t>S</w:t>
      </w:r>
      <w:r w:rsidRPr="00DA2A07">
        <w:rPr>
          <w:sz w:val="24"/>
          <w:szCs w:val="24"/>
          <w:vertAlign w:val="subscript"/>
          <w:lang w:val="en-US"/>
        </w:rPr>
        <w:t>n</w:t>
      </w:r>
      <w:r w:rsidRPr="00DA2A07">
        <w:rPr>
          <w:sz w:val="24"/>
          <w:szCs w:val="24"/>
          <w:vertAlign w:val="subscript"/>
        </w:rPr>
        <w:t>(газ)</w:t>
      </w:r>
      <w:r w:rsidRPr="00DA2A07">
        <w:rPr>
          <w:sz w:val="24"/>
          <w:szCs w:val="24"/>
        </w:rPr>
        <w:t xml:space="preserve"> </w:t>
      </w:r>
      <w:r w:rsidRPr="00DA2A07">
        <w:rPr>
          <w:sz w:val="24"/>
          <w:szCs w:val="24"/>
          <w:lang w:val="en-US"/>
        </w:rPr>
        <w:t>SO</w:t>
      </w:r>
      <w:r w:rsidRPr="00DA2A07">
        <w:rPr>
          <w:sz w:val="24"/>
          <w:szCs w:val="24"/>
          <w:vertAlign w:val="subscript"/>
        </w:rPr>
        <w:t>2</w:t>
      </w:r>
      <w:r w:rsidRPr="00DA2A07">
        <w:rPr>
          <w:sz w:val="24"/>
          <w:szCs w:val="24"/>
        </w:rPr>
        <w:t xml:space="preserve">; </w:t>
      </w:r>
      <w:r w:rsidRPr="00DA2A07">
        <w:rPr>
          <w:sz w:val="24"/>
          <w:szCs w:val="24"/>
          <w:lang w:val="en-US"/>
        </w:rPr>
        <w:t>SO</w:t>
      </w:r>
      <w:r w:rsidRPr="00DA2A07">
        <w:rPr>
          <w:sz w:val="24"/>
          <w:szCs w:val="24"/>
          <w:vertAlign w:val="subscript"/>
        </w:rPr>
        <w:t>3</w:t>
      </w:r>
      <w:r w:rsidRPr="00DA2A07">
        <w:rPr>
          <w:sz w:val="24"/>
          <w:szCs w:val="24"/>
        </w:rPr>
        <w:t>; СО</w:t>
      </w:r>
      <w:r w:rsidRPr="00DA2A07">
        <w:rPr>
          <w:sz w:val="24"/>
          <w:szCs w:val="24"/>
          <w:vertAlign w:val="subscript"/>
        </w:rPr>
        <w:t>2</w:t>
      </w:r>
      <w:r w:rsidRPr="00DA2A07">
        <w:rPr>
          <w:sz w:val="24"/>
          <w:szCs w:val="24"/>
        </w:rPr>
        <w:t>; Г</w:t>
      </w:r>
      <w:r w:rsidRPr="00DA2A07">
        <w:rPr>
          <w:sz w:val="24"/>
          <w:szCs w:val="24"/>
          <w:vertAlign w:val="subscript"/>
        </w:rPr>
        <w:t>2</w:t>
      </w:r>
      <w:r w:rsidRPr="00DA2A07">
        <w:rPr>
          <w:sz w:val="24"/>
          <w:szCs w:val="24"/>
        </w:rPr>
        <w:t xml:space="preserve"> выполняют аналогично п.п. 1-5 в соответствии с основными положениями химической термодинамики и химического равновесия в системе;</w:t>
      </w:r>
    </w:p>
    <w:p w:rsidR="00DA2A07" w:rsidRPr="00DA2A07" w:rsidRDefault="00DA2A07" w:rsidP="00DA2A07">
      <w:pPr>
        <w:pStyle w:val="af0"/>
        <w:rPr>
          <w:sz w:val="24"/>
          <w:szCs w:val="24"/>
        </w:rPr>
      </w:pPr>
      <w:r w:rsidRPr="00DA2A07">
        <w:rPr>
          <w:sz w:val="24"/>
          <w:szCs w:val="24"/>
        </w:rPr>
        <w:t>7) степень полноты протекания процесса, т.е. положение равновесия в системе можно изменить в соответствии с принципом Ле Шателье – Брауна. Изменение любого из параметров, определяющих положение  равновесия системы, находящейся в равновесии, усилит то из направлений процесса, которое ослабляет влияние произведенного воздействия.</w:t>
      </w:r>
    </w:p>
    <w:p w:rsidR="00DA2A07" w:rsidRPr="00DA2A07" w:rsidRDefault="00DA2A07" w:rsidP="00DA2A07">
      <w:pPr>
        <w:pStyle w:val="af0"/>
        <w:rPr>
          <w:sz w:val="24"/>
          <w:szCs w:val="24"/>
        </w:rPr>
      </w:pPr>
      <w:r w:rsidRPr="00DA2A07">
        <w:rPr>
          <w:sz w:val="24"/>
          <w:szCs w:val="24"/>
        </w:rPr>
        <w:t>Повышение температуры нагреванием равновесной системы сместит равновесие в сторону эндотермической реакции. Чем больше по абсолютной величине тепловой эффект реакции, тем сильнее влияет на положение  равновесия изменение температуры. Если тепловой эффект реакции близок к нулю, возможно перемена его знака при изменении температуры, что необходимо учесть при оценке смещения равновесия. В случае равенства нулю теплового эффекта, изменение температуры не сместит равновесия в системе.</w:t>
      </w:r>
    </w:p>
    <w:p w:rsidR="00B13B39" w:rsidRPr="00DA2A07" w:rsidRDefault="00B13B39" w:rsidP="009416B2">
      <w:pPr>
        <w:ind w:firstLine="720"/>
        <w:jc w:val="both"/>
      </w:pPr>
    </w:p>
    <w:p w:rsidR="00B13B39" w:rsidRPr="00DA2A07" w:rsidRDefault="00B13B39" w:rsidP="00B13B39">
      <w:pPr>
        <w:numPr>
          <w:ilvl w:val="1"/>
          <w:numId w:val="20"/>
        </w:numPr>
        <w:jc w:val="both"/>
      </w:pPr>
      <w:r w:rsidRPr="00DA2A07">
        <w:t>Графо-аналитические расчеты в задачах исследования металлургических процессов с использованием фазовых диаграмм плавкости</w:t>
      </w:r>
      <w:r w:rsidR="00755F49">
        <w:t xml:space="preserve"> (растворимости)</w:t>
      </w:r>
      <w:r w:rsidRPr="00DA2A07">
        <w:t>.</w:t>
      </w:r>
    </w:p>
    <w:p w:rsidR="00B13B39" w:rsidRPr="00DA2A07" w:rsidRDefault="00B13B39" w:rsidP="00B13B39">
      <w:pPr>
        <w:jc w:val="both"/>
      </w:pPr>
    </w:p>
    <w:p w:rsidR="00B13B39" w:rsidRPr="00DA2A07" w:rsidRDefault="00B13B39" w:rsidP="00B13B39">
      <w:pPr>
        <w:ind w:firstLine="720"/>
        <w:jc w:val="both"/>
      </w:pPr>
      <w:r w:rsidRPr="00DA2A07">
        <w:t>Фазовые диаграммы двойных и тройных металлургических систем (металлических, солевых, оксидных, комбинированных) являются основой теории получения и рафинирования металлов, выбора состава шлаков и флюсов, используемых при получении металлов, ликвационного разделения металлов; шлака и штейна, штейна и металлической фазы, выбора присадок для высокотемпературного экстрагирования целевого металла; легирования и создания сплавов с заданными эксплуатационными свойствами.</w:t>
      </w:r>
    </w:p>
    <w:p w:rsidR="00B13B39" w:rsidRPr="00DA2A07" w:rsidRDefault="00B13B39" w:rsidP="00B13B39">
      <w:pPr>
        <w:ind w:firstLine="720"/>
        <w:jc w:val="both"/>
      </w:pPr>
      <w:r w:rsidRPr="00DA2A07">
        <w:t>Диаграммы состояния несут важную информацию о фазовом составе сплавов</w:t>
      </w:r>
      <w:r w:rsidR="00755F49">
        <w:t xml:space="preserve"> и растворов (гидрометаллургические системы)</w:t>
      </w:r>
      <w:r w:rsidRPr="00DA2A07">
        <w:t xml:space="preserve"> в равновесных условиях и температурах фазовых превращений. Графо-аналитические расчеты позволяют определить параметры, которые можно изменять, не нарушая числа фаз в системе; оценить количественно и качественно выход целевого продукта при разделении или рафинировании сплава</w:t>
      </w:r>
      <w:r w:rsidR="00755F49">
        <w:t xml:space="preserve"> (концентрировании растворов, кристаллизации из растворов)</w:t>
      </w:r>
      <w:r w:rsidRPr="00DA2A07">
        <w:t>.</w:t>
      </w:r>
    </w:p>
    <w:p w:rsidR="00B13B39" w:rsidRPr="00DA2A07" w:rsidRDefault="00B13B39" w:rsidP="00B13B39">
      <w:pPr>
        <w:ind w:firstLine="720"/>
        <w:jc w:val="both"/>
      </w:pPr>
      <w:r w:rsidRPr="00DA2A07">
        <w:t>Согласно правилу фаз, максимально возможное число равновесных фаз в бинарной системе равно трем:</w:t>
      </w:r>
    </w:p>
    <w:p w:rsidR="00B13B39" w:rsidRPr="00DA2A07" w:rsidRDefault="00B13B39" w:rsidP="00B13B39">
      <w:pPr>
        <w:ind w:firstLine="720"/>
        <w:jc w:val="both"/>
      </w:pPr>
    </w:p>
    <w:p w:rsidR="00B13B39" w:rsidRPr="00DA2A07" w:rsidRDefault="00B13B39" w:rsidP="00B13B39">
      <w:pPr>
        <w:ind w:left="720" w:firstLine="720"/>
        <w:jc w:val="both"/>
      </w:pPr>
      <w:r w:rsidRPr="00DA2A07">
        <w:t xml:space="preserve">С = К – Ф +  </w:t>
      </w:r>
      <w:r w:rsidRPr="00DA2A07">
        <w:rPr>
          <w:lang w:val="en-US"/>
        </w:rPr>
        <w:t>n</w:t>
      </w:r>
      <w:r w:rsidRPr="00DA2A07">
        <w:t xml:space="preserve"> ;</w:t>
      </w:r>
      <w:r w:rsidRPr="00DA2A07">
        <w:tab/>
      </w:r>
      <w:r w:rsidRPr="00DA2A07">
        <w:tab/>
        <w:t xml:space="preserve">Ф = К – С + </w:t>
      </w:r>
      <w:r w:rsidRPr="00DA2A07">
        <w:rPr>
          <w:lang w:val="en-US"/>
        </w:rPr>
        <w:t>n</w:t>
      </w:r>
      <w:r w:rsidRPr="00DA2A07">
        <w:t xml:space="preserve"> = 2 – 0 + 1 = 3</w:t>
      </w:r>
    </w:p>
    <w:p w:rsidR="00B13B39" w:rsidRPr="00DA2A07" w:rsidRDefault="00B13B39" w:rsidP="00B13B39">
      <w:pPr>
        <w:ind w:firstLine="720"/>
        <w:jc w:val="both"/>
      </w:pPr>
    </w:p>
    <w:p w:rsidR="00B13B39" w:rsidRPr="00DA2A07" w:rsidRDefault="00B13B39" w:rsidP="00B13B39">
      <w:pPr>
        <w:jc w:val="both"/>
      </w:pPr>
      <w:r w:rsidRPr="00DA2A07">
        <w:t>при постоянном давлении и одном изменяющемся внешнем параметре – температуре.</w:t>
      </w:r>
    </w:p>
    <w:p w:rsidR="00B13B39" w:rsidRPr="00DA2A07" w:rsidRDefault="00B13B39" w:rsidP="00B13B39">
      <w:pPr>
        <w:jc w:val="both"/>
      </w:pPr>
      <w:r w:rsidRPr="00DA2A07">
        <w:tab/>
        <w:t>Следовательно, нонвариантное равновесие реализуется при постоянных температуре и составах равновесных фаз.</w:t>
      </w:r>
    </w:p>
    <w:p w:rsidR="00B13B39" w:rsidRPr="00DA2A07" w:rsidRDefault="00B13B39" w:rsidP="00B13B39">
      <w:pPr>
        <w:jc w:val="both"/>
      </w:pPr>
      <w:r w:rsidRPr="00DA2A07">
        <w:tab/>
        <w:t>В бинарных металлургических системах встречаются следующие нонвариантные равновесия:</w:t>
      </w:r>
    </w:p>
    <w:p w:rsidR="00B13B39" w:rsidRPr="00DA2A07" w:rsidRDefault="00B13B39" w:rsidP="00B13B39">
      <w:pPr>
        <w:ind w:firstLine="360"/>
        <w:jc w:val="both"/>
      </w:pPr>
      <w:r w:rsidRPr="00DA2A07">
        <w:tab/>
        <w:t>а) при наличии жидкой фазы:</w:t>
      </w:r>
    </w:p>
    <w:p w:rsidR="00B13B39" w:rsidRPr="00DA2A07" w:rsidRDefault="00B13B39" w:rsidP="00B13B39">
      <w:pPr>
        <w:ind w:left="720" w:firstLine="720"/>
        <w:jc w:val="both"/>
      </w:pPr>
      <w:r w:rsidRPr="00DA2A07">
        <w:lastRenderedPageBreak/>
        <w:t xml:space="preserve">1) эвтектическое Ж </w:t>
      </w:r>
      <w:r w:rsidRPr="00DA2A07">
        <w:sym w:font="Symbol" w:char="F0DB"/>
      </w:r>
      <w:r w:rsidRPr="00DA2A07">
        <w:t xml:space="preserve"> </w:t>
      </w:r>
      <w:r w:rsidRPr="00DA2A07">
        <w:sym w:font="Symbol" w:char="F061"/>
      </w:r>
      <w:r w:rsidRPr="00DA2A07">
        <w:t xml:space="preserve"> </w:t>
      </w:r>
      <w:r w:rsidRPr="00DA2A07">
        <w:sym w:font="Symbol" w:char="F02B"/>
      </w:r>
      <w:r w:rsidRPr="00DA2A07">
        <w:t xml:space="preserve"> </w:t>
      </w:r>
      <w:r w:rsidRPr="00DA2A07">
        <w:sym w:font="Symbol" w:char="F062"/>
      </w:r>
      <w:r w:rsidRPr="00DA2A07">
        <w:t>;</w:t>
      </w:r>
    </w:p>
    <w:p w:rsidR="00B13B39" w:rsidRPr="00DA2A07" w:rsidRDefault="00B13B39" w:rsidP="00B13B39">
      <w:pPr>
        <w:ind w:left="720" w:firstLine="720"/>
        <w:jc w:val="both"/>
      </w:pPr>
      <w:r w:rsidRPr="00DA2A07">
        <w:t xml:space="preserve">2) перитектическое  Ж + </w:t>
      </w:r>
      <w:r w:rsidRPr="00DA2A07">
        <w:sym w:font="Symbol" w:char="F062"/>
      </w:r>
      <w:r w:rsidRPr="00DA2A07">
        <w:t xml:space="preserve"> </w:t>
      </w:r>
      <w:r w:rsidRPr="00DA2A07">
        <w:sym w:font="Symbol" w:char="F0DB"/>
      </w:r>
      <w:r w:rsidRPr="00DA2A07">
        <w:t xml:space="preserve"> </w:t>
      </w:r>
      <w:r w:rsidRPr="00DA2A07">
        <w:sym w:font="Symbol" w:char="F061"/>
      </w:r>
      <w:r w:rsidRPr="00DA2A07">
        <w:t>;</w:t>
      </w:r>
    </w:p>
    <w:p w:rsidR="00B13B39" w:rsidRPr="00DA2A07" w:rsidRDefault="00B13B39" w:rsidP="00B13B39">
      <w:pPr>
        <w:ind w:left="720" w:firstLine="720"/>
        <w:jc w:val="both"/>
      </w:pPr>
      <w:r w:rsidRPr="00DA2A07">
        <w:t>3) монотектическое  Ж</w:t>
      </w:r>
      <w:r w:rsidRPr="00DA2A07">
        <w:rPr>
          <w:vertAlign w:val="subscript"/>
        </w:rPr>
        <w:t>1</w:t>
      </w:r>
      <w:r w:rsidRPr="00DA2A07">
        <w:t xml:space="preserve"> </w:t>
      </w:r>
      <w:r w:rsidRPr="00DA2A07">
        <w:sym w:font="Symbol" w:char="F0DB"/>
      </w:r>
      <w:r w:rsidRPr="00DA2A07">
        <w:t xml:space="preserve"> Ж</w:t>
      </w:r>
      <w:r w:rsidRPr="00DA2A07">
        <w:rPr>
          <w:vertAlign w:val="subscript"/>
        </w:rPr>
        <w:t>2</w:t>
      </w:r>
      <w:r w:rsidRPr="00DA2A07">
        <w:t xml:space="preserve"> + </w:t>
      </w:r>
      <w:r w:rsidRPr="00DA2A07">
        <w:sym w:font="Symbol" w:char="F062"/>
      </w:r>
      <w:r w:rsidRPr="00DA2A07">
        <w:t>;</w:t>
      </w:r>
    </w:p>
    <w:p w:rsidR="00B13B39" w:rsidRPr="00DA2A07" w:rsidRDefault="00B13B39" w:rsidP="00B13B39">
      <w:pPr>
        <w:ind w:left="720" w:firstLine="720"/>
        <w:jc w:val="both"/>
      </w:pPr>
      <w:r w:rsidRPr="00DA2A07">
        <w:t>4) синтектическое Ж</w:t>
      </w:r>
      <w:r w:rsidRPr="00DA2A07">
        <w:rPr>
          <w:vertAlign w:val="subscript"/>
        </w:rPr>
        <w:t>1</w:t>
      </w:r>
      <w:r w:rsidRPr="00DA2A07">
        <w:t xml:space="preserve"> + Ж</w:t>
      </w:r>
      <w:r w:rsidRPr="00DA2A07">
        <w:rPr>
          <w:vertAlign w:val="subscript"/>
        </w:rPr>
        <w:t>2</w:t>
      </w:r>
      <w:r w:rsidRPr="00DA2A07">
        <w:t xml:space="preserve"> </w:t>
      </w:r>
      <w:r w:rsidRPr="00DA2A07">
        <w:sym w:font="Symbol" w:char="F0DB"/>
      </w:r>
      <w:r w:rsidRPr="00DA2A07">
        <w:t xml:space="preserve"> </w:t>
      </w:r>
      <w:r w:rsidRPr="00DA2A07">
        <w:sym w:font="Symbol" w:char="F061"/>
      </w:r>
      <w:r w:rsidRPr="00DA2A07">
        <w:t>;</w:t>
      </w:r>
    </w:p>
    <w:p w:rsidR="00B13B39" w:rsidRPr="00DA2A07" w:rsidRDefault="00B13B39" w:rsidP="00B13B39">
      <w:pPr>
        <w:ind w:left="720" w:firstLine="720"/>
        <w:jc w:val="both"/>
      </w:pPr>
      <w:r w:rsidRPr="00DA2A07">
        <w:t xml:space="preserve">5) метатектическое (кататектическое) </w:t>
      </w:r>
      <w:r w:rsidRPr="00DA2A07">
        <w:sym w:font="Symbol" w:char="F062"/>
      </w:r>
      <w:r w:rsidRPr="00DA2A07">
        <w:t xml:space="preserve"> </w:t>
      </w:r>
      <w:r w:rsidRPr="00DA2A07">
        <w:sym w:font="Symbol" w:char="F0DB"/>
      </w:r>
      <w:r w:rsidRPr="00DA2A07">
        <w:t xml:space="preserve"> Ж + </w:t>
      </w:r>
      <w:r w:rsidRPr="00DA2A07">
        <w:sym w:font="Symbol" w:char="F061"/>
      </w:r>
      <w:r w:rsidRPr="00DA2A07">
        <w:t>,</w:t>
      </w:r>
    </w:p>
    <w:p w:rsidR="00B13B39" w:rsidRPr="00DA2A07" w:rsidRDefault="00B13B39" w:rsidP="00B13B39">
      <w:pPr>
        <w:jc w:val="both"/>
      </w:pPr>
      <w:r w:rsidRPr="00DA2A07">
        <w:t xml:space="preserve">где </w:t>
      </w:r>
      <w:r w:rsidRPr="00DA2A07">
        <w:sym w:font="Symbol" w:char="F061"/>
      </w:r>
      <w:r w:rsidRPr="00DA2A07">
        <w:t xml:space="preserve"> и </w:t>
      </w:r>
      <w:r w:rsidRPr="00DA2A07">
        <w:sym w:font="Symbol" w:char="F062"/>
      </w:r>
      <w:r w:rsidRPr="00DA2A07">
        <w:t xml:space="preserve"> - граничные растворы на основе компонентов (или чистые компоненты при отсутствии растворимости), либо промежуточные фазы;</w:t>
      </w:r>
    </w:p>
    <w:p w:rsidR="00B13B39" w:rsidRPr="00DA2A07" w:rsidRDefault="00B13B39" w:rsidP="00B13B39">
      <w:pPr>
        <w:ind w:firstLine="360"/>
        <w:jc w:val="both"/>
      </w:pPr>
      <w:r w:rsidRPr="00DA2A07">
        <w:tab/>
        <w:t>б) в твердом состоянии:</w:t>
      </w:r>
    </w:p>
    <w:p w:rsidR="00B13B39" w:rsidRPr="00DA2A07" w:rsidRDefault="00B13B39" w:rsidP="00B13B39">
      <w:pPr>
        <w:ind w:left="720" w:firstLine="720"/>
        <w:jc w:val="both"/>
      </w:pPr>
      <w:r w:rsidRPr="00DA2A07">
        <w:t xml:space="preserve">1) эвтектоидное </w:t>
      </w:r>
      <w:r w:rsidRPr="00DA2A07">
        <w:sym w:font="Symbol" w:char="F062"/>
      </w:r>
      <w:r w:rsidRPr="00DA2A07">
        <w:t xml:space="preserve"> </w:t>
      </w:r>
      <w:r w:rsidRPr="00DA2A07">
        <w:sym w:font="Symbol" w:char="F0DB"/>
      </w:r>
      <w:r w:rsidRPr="00DA2A07">
        <w:t xml:space="preserve"> </w:t>
      </w:r>
      <w:r w:rsidRPr="00DA2A07">
        <w:sym w:font="Symbol" w:char="F061"/>
      </w:r>
      <w:r w:rsidRPr="00DA2A07">
        <w:t xml:space="preserve"> </w:t>
      </w:r>
      <w:r w:rsidRPr="00DA2A07">
        <w:sym w:font="Symbol" w:char="F02B"/>
      </w:r>
      <w:r w:rsidRPr="00DA2A07">
        <w:t xml:space="preserve"> </w:t>
      </w:r>
      <w:r w:rsidRPr="00DA2A07">
        <w:sym w:font="Symbol" w:char="F067"/>
      </w:r>
      <w:r w:rsidRPr="00DA2A07">
        <w:t>;</w:t>
      </w:r>
    </w:p>
    <w:p w:rsidR="00B13B39" w:rsidRPr="00DA2A07" w:rsidRDefault="00B13B39" w:rsidP="00B13B39">
      <w:pPr>
        <w:ind w:left="720" w:firstLine="720"/>
        <w:jc w:val="both"/>
      </w:pPr>
      <w:r w:rsidRPr="00DA2A07">
        <w:t xml:space="preserve">2) монотектоидное </w:t>
      </w:r>
      <w:r w:rsidRPr="00DA2A07">
        <w:sym w:font="Symbol" w:char="F062"/>
      </w:r>
      <w:r w:rsidRPr="00DA2A07">
        <w:rPr>
          <w:vertAlign w:val="subscript"/>
        </w:rPr>
        <w:t>1</w:t>
      </w:r>
      <w:r w:rsidRPr="00DA2A07">
        <w:t xml:space="preserve"> </w:t>
      </w:r>
      <w:r w:rsidRPr="00DA2A07">
        <w:sym w:font="Symbol" w:char="F0DB"/>
      </w:r>
      <w:r w:rsidRPr="00DA2A07">
        <w:t xml:space="preserve"> </w:t>
      </w:r>
      <w:r w:rsidRPr="00DA2A07">
        <w:sym w:font="Symbol" w:char="F061"/>
      </w:r>
      <w:r w:rsidRPr="00DA2A07">
        <w:t xml:space="preserve"> </w:t>
      </w:r>
      <w:r w:rsidRPr="00DA2A07">
        <w:sym w:font="Symbol" w:char="F02B"/>
      </w:r>
      <w:r w:rsidRPr="00DA2A07">
        <w:t xml:space="preserve"> </w:t>
      </w:r>
      <w:r w:rsidRPr="00DA2A07">
        <w:sym w:font="Symbol" w:char="F062"/>
      </w:r>
      <w:r w:rsidRPr="00DA2A07">
        <w:rPr>
          <w:vertAlign w:val="subscript"/>
        </w:rPr>
        <w:t>2</w:t>
      </w:r>
      <w:r w:rsidRPr="00DA2A07">
        <w:t>;</w:t>
      </w:r>
    </w:p>
    <w:p w:rsidR="00B13B39" w:rsidRPr="00DA2A07" w:rsidRDefault="00B13B39" w:rsidP="00B13B39">
      <w:pPr>
        <w:ind w:left="720" w:firstLine="720"/>
        <w:jc w:val="both"/>
      </w:pPr>
      <w:r w:rsidRPr="00DA2A07">
        <w:t xml:space="preserve">3) перитектоидное </w:t>
      </w:r>
      <w:r w:rsidRPr="00DA2A07">
        <w:sym w:font="Symbol" w:char="F061"/>
      </w:r>
      <w:r w:rsidRPr="00DA2A07">
        <w:t xml:space="preserve"> </w:t>
      </w:r>
      <w:r w:rsidRPr="00DA2A07">
        <w:sym w:font="Symbol" w:char="F02B"/>
      </w:r>
      <w:r w:rsidRPr="00DA2A07">
        <w:t xml:space="preserve"> </w:t>
      </w:r>
      <w:r w:rsidRPr="00DA2A07">
        <w:sym w:font="Symbol" w:char="F062"/>
      </w:r>
      <w:r w:rsidRPr="00DA2A07">
        <w:rPr>
          <w:vertAlign w:val="subscript"/>
        </w:rPr>
        <w:t xml:space="preserve">1 </w:t>
      </w:r>
      <w:r w:rsidRPr="00DA2A07">
        <w:sym w:font="Symbol" w:char="F0DB"/>
      </w:r>
      <w:r w:rsidRPr="00DA2A07">
        <w:t xml:space="preserve"> </w:t>
      </w:r>
      <w:r w:rsidRPr="00DA2A07">
        <w:sym w:font="Symbol" w:char="F062"/>
      </w:r>
      <w:r w:rsidRPr="00DA2A07">
        <w:rPr>
          <w:vertAlign w:val="subscript"/>
        </w:rPr>
        <w:t>2</w:t>
      </w:r>
      <w:r w:rsidRPr="00DA2A07">
        <w:t>,</w:t>
      </w:r>
    </w:p>
    <w:p w:rsidR="00B13B39" w:rsidRPr="00DA2A07" w:rsidRDefault="00B13B39" w:rsidP="00B13B39">
      <w:pPr>
        <w:jc w:val="both"/>
      </w:pPr>
      <w:r w:rsidRPr="00DA2A07">
        <w:t xml:space="preserve">где </w:t>
      </w:r>
      <w:r w:rsidRPr="00DA2A07">
        <w:sym w:font="Symbol" w:char="F062"/>
      </w:r>
      <w:r w:rsidRPr="00DA2A07">
        <w:rPr>
          <w:vertAlign w:val="subscript"/>
        </w:rPr>
        <w:t>1</w:t>
      </w:r>
      <w:r w:rsidRPr="00DA2A07">
        <w:t xml:space="preserve"> и </w:t>
      </w:r>
      <w:r w:rsidRPr="00DA2A07">
        <w:sym w:font="Symbol" w:char="F062"/>
      </w:r>
      <w:r w:rsidRPr="00DA2A07">
        <w:rPr>
          <w:vertAlign w:val="subscript"/>
        </w:rPr>
        <w:t>2</w:t>
      </w:r>
      <w:r w:rsidRPr="00DA2A07">
        <w:t xml:space="preserve"> имеют одинаковую структуру, но разный химический состав;</w:t>
      </w:r>
    </w:p>
    <w:p w:rsidR="00B13B39" w:rsidRPr="00DA2A07" w:rsidRDefault="00B13B39" w:rsidP="00B13B39">
      <w:pPr>
        <w:ind w:firstLine="720"/>
        <w:jc w:val="both"/>
      </w:pPr>
      <w:r w:rsidRPr="00DA2A07">
        <w:t>в) при наличии экстремума на кривых ликвидуса и солидуса, т.е. состав жидкой и твердой фаз одинаковые, что при двух равновесных фазах определяет нонвариантное равновесие (система ведет себя как однокомпонентная).</w:t>
      </w:r>
    </w:p>
    <w:p w:rsidR="00B13B39" w:rsidRPr="00DA2A07" w:rsidRDefault="00B13B39" w:rsidP="00B13B39">
      <w:pPr>
        <w:ind w:firstLine="720"/>
        <w:jc w:val="both"/>
      </w:pPr>
    </w:p>
    <w:p w:rsidR="00B13B39" w:rsidRPr="00DA2A07" w:rsidRDefault="00B13B39" w:rsidP="00B13B39">
      <w:pPr>
        <w:ind w:firstLine="720"/>
        <w:jc w:val="both"/>
      </w:pPr>
      <w:r w:rsidRPr="00DA2A07">
        <w:t>Моновариантное равновесие реализуется в бинарных системах как равновесие двух фаз с одной степенью свободы, т.е. независимо можно изменять либо температуру, либо состав одной из равновесных фаз, не изменяя числа фаз в системе.</w:t>
      </w:r>
    </w:p>
    <w:p w:rsidR="00B13B39" w:rsidRPr="00DA2A07" w:rsidRDefault="00B13B39" w:rsidP="00B13B39">
      <w:pPr>
        <w:ind w:firstLine="720"/>
        <w:jc w:val="both"/>
      </w:pPr>
      <w:r w:rsidRPr="00DA2A07">
        <w:t>В зависимости от агрегатного состояния и кристаллической структуры фаз в бинарных системах встречаются следующие моновариантные равновесия:</w:t>
      </w:r>
    </w:p>
    <w:p w:rsidR="00B13B39" w:rsidRPr="00DA2A07" w:rsidRDefault="00B13B39" w:rsidP="00B13B39">
      <w:pPr>
        <w:ind w:firstLine="720"/>
        <w:jc w:val="both"/>
      </w:pPr>
      <w:r w:rsidRPr="00DA2A07">
        <w:t xml:space="preserve">а) равновесие жидкого и твердого растворов на основе одного из компонентов Ж </w:t>
      </w:r>
      <w:r w:rsidRPr="00DA2A07">
        <w:sym w:font="Symbol" w:char="F0DB"/>
      </w:r>
      <w:r w:rsidRPr="00DA2A07">
        <w:t xml:space="preserve"> </w:t>
      </w:r>
      <w:r w:rsidRPr="00DA2A07">
        <w:sym w:font="Symbol" w:char="F061"/>
      </w:r>
      <w:r w:rsidRPr="00DA2A07">
        <w:t>;</w:t>
      </w:r>
    </w:p>
    <w:p w:rsidR="00B13B39" w:rsidRPr="00DA2A07" w:rsidRDefault="00B13B39" w:rsidP="00B13B39">
      <w:pPr>
        <w:ind w:firstLine="720"/>
        <w:jc w:val="both"/>
      </w:pPr>
      <w:r w:rsidRPr="00DA2A07">
        <w:t xml:space="preserve">б) равновесие двух твердых растворов на основе одного или разных компонентов (оба раствора имеют одинаковую кристаллическую структуру и отличаются только химическим составом) </w:t>
      </w:r>
      <w:r w:rsidRPr="00DA2A07">
        <w:sym w:font="Symbol" w:char="F061"/>
      </w:r>
      <w:r w:rsidRPr="00DA2A07">
        <w:rPr>
          <w:vertAlign w:val="subscript"/>
        </w:rPr>
        <w:t>1</w:t>
      </w:r>
      <w:r w:rsidRPr="00DA2A07">
        <w:t xml:space="preserve"> </w:t>
      </w:r>
      <w:r w:rsidRPr="00DA2A07">
        <w:sym w:font="Symbol" w:char="F0DB"/>
      </w:r>
      <w:r w:rsidRPr="00DA2A07">
        <w:t xml:space="preserve"> </w:t>
      </w:r>
      <w:r w:rsidRPr="00DA2A07">
        <w:sym w:font="Symbol" w:char="F061"/>
      </w:r>
      <w:r w:rsidRPr="00DA2A07">
        <w:rPr>
          <w:vertAlign w:val="subscript"/>
        </w:rPr>
        <w:t>2</w:t>
      </w:r>
      <w:r w:rsidRPr="00DA2A07">
        <w:t>;</w:t>
      </w:r>
    </w:p>
    <w:p w:rsidR="00B13B39" w:rsidRPr="00DA2A07" w:rsidRDefault="00B13B39" w:rsidP="00B13B39">
      <w:pPr>
        <w:ind w:firstLine="720"/>
        <w:jc w:val="both"/>
      </w:pPr>
      <w:r w:rsidRPr="00DA2A07">
        <w:t xml:space="preserve">в) равновесие двух твердых растворов на основе одного или разных компонентов, имеющих разную кристаллическую структуру и отличающихся химическим составом </w:t>
      </w:r>
      <w:r w:rsidRPr="00DA2A07">
        <w:sym w:font="Symbol" w:char="F061"/>
      </w:r>
      <w:r w:rsidRPr="00DA2A07">
        <w:t xml:space="preserve"> </w:t>
      </w:r>
      <w:r w:rsidRPr="00DA2A07">
        <w:sym w:font="Symbol" w:char="F0DB"/>
      </w:r>
      <w:r w:rsidRPr="00DA2A07">
        <w:t xml:space="preserve"> </w:t>
      </w:r>
      <w:r w:rsidRPr="00DA2A07">
        <w:sym w:font="Symbol" w:char="F062"/>
      </w:r>
      <w:r w:rsidRPr="00DA2A07">
        <w:t>;</w:t>
      </w:r>
    </w:p>
    <w:p w:rsidR="00B13B39" w:rsidRPr="00DA2A07" w:rsidRDefault="00B13B39" w:rsidP="00B13B39">
      <w:pPr>
        <w:ind w:firstLine="720"/>
        <w:jc w:val="both"/>
      </w:pPr>
      <w:r w:rsidRPr="00DA2A07">
        <w:t xml:space="preserve">г) равновесие упорядоченного и неупорядоченного твердых растворов (могут отличаться химическим составом) </w:t>
      </w:r>
      <w:r w:rsidRPr="00DA2A07">
        <w:sym w:font="Symbol" w:char="F061"/>
      </w:r>
      <w:r w:rsidRPr="00DA2A07">
        <w:t xml:space="preserve"> </w:t>
      </w:r>
      <w:r w:rsidRPr="00DA2A07">
        <w:sym w:font="Symbol" w:char="F0DB"/>
      </w:r>
      <w:r w:rsidRPr="00DA2A07">
        <w:t xml:space="preserve"> </w:t>
      </w:r>
      <w:r w:rsidRPr="00DA2A07">
        <w:sym w:font="Symbol" w:char="F061"/>
      </w:r>
      <w:r w:rsidRPr="00DA2A07">
        <w:rPr>
          <w:i/>
          <w:vertAlign w:val="superscript"/>
        </w:rPr>
        <w:t>1</w:t>
      </w:r>
      <w:r w:rsidRPr="00DA2A07">
        <w:t>;</w:t>
      </w:r>
    </w:p>
    <w:p w:rsidR="00B13B39" w:rsidRPr="00DA2A07" w:rsidRDefault="00B13B39" w:rsidP="00B13B39">
      <w:pPr>
        <w:ind w:firstLine="720"/>
        <w:jc w:val="both"/>
      </w:pPr>
      <w:r w:rsidRPr="00DA2A07">
        <w:t>д) равновесие двух жидких растворов, наблюдаемое при ограниченной растворимости компонентов в жидком состоянии Ж</w:t>
      </w:r>
      <w:r w:rsidRPr="00DA2A07">
        <w:rPr>
          <w:vertAlign w:val="subscript"/>
        </w:rPr>
        <w:t>1</w:t>
      </w:r>
      <w:r w:rsidRPr="00DA2A07">
        <w:t xml:space="preserve"> </w:t>
      </w:r>
      <w:r w:rsidRPr="00DA2A07">
        <w:sym w:font="Symbol" w:char="F0DB"/>
      </w:r>
      <w:r w:rsidRPr="00DA2A07">
        <w:t xml:space="preserve"> Ж</w:t>
      </w:r>
      <w:r w:rsidRPr="00DA2A07">
        <w:rPr>
          <w:vertAlign w:val="subscript"/>
        </w:rPr>
        <w:t>2</w:t>
      </w:r>
      <w:r w:rsidRPr="00DA2A07">
        <w:t>.</w:t>
      </w:r>
    </w:p>
    <w:p w:rsidR="00B13B39" w:rsidRPr="00DA2A07" w:rsidRDefault="00B13B39" w:rsidP="00B13B39">
      <w:pPr>
        <w:ind w:firstLine="720"/>
        <w:jc w:val="both"/>
      </w:pPr>
    </w:p>
    <w:p w:rsidR="00B13B39" w:rsidRPr="00DA2A07" w:rsidRDefault="00B13B39" w:rsidP="00B13B39">
      <w:pPr>
        <w:ind w:firstLine="720"/>
        <w:jc w:val="both"/>
      </w:pPr>
      <w:r w:rsidRPr="00DA2A07">
        <w:t>В металлургии двухфазные равновесия а)  и  д) широко используются при ликвационном разделении и рафинировании металлов, к которым относятся методы зонной плавки, направленной кристаллизации, зейгерования («ликвация на плите»), гетерогенизация охлаждением («ликвация в ковше») [5].</w:t>
      </w:r>
    </w:p>
    <w:p w:rsidR="00B13B39" w:rsidRPr="00DA2A07" w:rsidRDefault="00B13B39" w:rsidP="00B13B39">
      <w:pPr>
        <w:ind w:firstLine="720"/>
        <w:jc w:val="both"/>
      </w:pPr>
      <w:r w:rsidRPr="00DA2A07">
        <w:t>Вид диаграммы плавкости системы определяется свойствами составляющих ее компонентов. Если компоненты системы подобны по кристаллической структуре и физико-химическим свойствам, то при кристаллизации такие смеси образуют твердые растворы; при незначительном различии свойств компонентов и отсутствии химического взаимодействия между ними кристаллизация из расплава соответствует диаграмме плавкости с простой эвтектикой. Если компоненты бинарной системы образуют устойчивое химическое соединение, то его наличие в системе отражено на диаграмме плавкости максимумом – диаграммы плавкости с конгруэнтной точкой плавления (состав твердой фазы и жидкой фазы совпадают при температуре плавления).</w:t>
      </w:r>
    </w:p>
    <w:p w:rsidR="00B13B39" w:rsidRPr="00DA2A07" w:rsidRDefault="00B13B39" w:rsidP="00B13B39">
      <w:pPr>
        <w:ind w:firstLine="720"/>
        <w:jc w:val="both"/>
      </w:pPr>
      <w:r w:rsidRPr="00DA2A07">
        <w:t xml:space="preserve">Если же химическое соединение полностью разлагается ниже своей температуры плавления, то получается диаграмма со скрытым максимумом – инкогруэнтной точкой плавления. Если один из компонентов (или оба) существуют в нескольких энантиотропных </w:t>
      </w:r>
      <w:r w:rsidRPr="00DA2A07">
        <w:lastRenderedPageBreak/>
        <w:t xml:space="preserve">полиморфных формах, то каждой температуре превращения будет соответствовать на диаграмме своя горизонталь, отвечающая равновесию обеих модификаций к третьей фазе (тв. В или жидкости </w:t>
      </w:r>
      <w:r w:rsidRPr="00DA2A07">
        <w:rPr>
          <w:lang w:val="en-US"/>
        </w:rPr>
        <w:t>L</w:t>
      </w:r>
      <w:r w:rsidRPr="00DA2A07">
        <w:t>); если компоненты бинарной системы образуют расслоение в жидкой фазе (ликвация), то на диаграмме плавкости будет область равновесных двух жидких фаз и горизонталь, отвечающая температуре равновесия трех фаз: двух жидких и одной твердой.</w:t>
      </w:r>
    </w:p>
    <w:p w:rsidR="00B13B39" w:rsidRPr="00DA2A07" w:rsidRDefault="00B13B39" w:rsidP="00B13B39">
      <w:pPr>
        <w:ind w:firstLine="720"/>
        <w:jc w:val="both"/>
      </w:pPr>
      <w:r w:rsidRPr="00DA2A07">
        <w:t>Диаграммы состояния металлургических систем, как правило комбинированные диаграммы, на которых имеется не менее двух горизонталей нонвариантных равновесий.</w:t>
      </w:r>
    </w:p>
    <w:p w:rsidR="00B13B39" w:rsidRPr="00DA2A07" w:rsidRDefault="00B13B39" w:rsidP="00B13B39">
      <w:pPr>
        <w:ind w:firstLine="720"/>
        <w:jc w:val="both"/>
      </w:pPr>
      <w:r w:rsidRPr="00DA2A07">
        <w:t xml:space="preserve"> Фазовые равновесия изучают преимущественно методом термического анализа, но диаграммы состояния можно построить методом геометрической термодинамики, используя данные зависимости энергии Гиббса разных фаз от состава и температуры.</w:t>
      </w:r>
    </w:p>
    <w:p w:rsidR="00B13B39" w:rsidRPr="00DA2A07" w:rsidRDefault="00B13B39" w:rsidP="00B13B39">
      <w:pPr>
        <w:ind w:firstLine="720"/>
        <w:jc w:val="both"/>
      </w:pPr>
    </w:p>
    <w:p w:rsidR="00B13B39" w:rsidRPr="00DA2A07" w:rsidRDefault="00B13B39" w:rsidP="009416B2">
      <w:pPr>
        <w:ind w:firstLine="720"/>
        <w:jc w:val="both"/>
      </w:pPr>
    </w:p>
    <w:p w:rsidR="00B13B39" w:rsidRPr="00DA2A07" w:rsidRDefault="00B13B39" w:rsidP="009416B2">
      <w:pPr>
        <w:ind w:firstLine="720"/>
        <w:jc w:val="both"/>
      </w:pPr>
    </w:p>
    <w:p w:rsidR="00B13B39" w:rsidRPr="00DA2A07" w:rsidRDefault="00B13B39" w:rsidP="009416B2">
      <w:pPr>
        <w:ind w:firstLine="720"/>
        <w:jc w:val="both"/>
      </w:pPr>
    </w:p>
    <w:p w:rsidR="00B13B39" w:rsidRPr="00DA2A07" w:rsidRDefault="00B13B39" w:rsidP="009416B2">
      <w:pPr>
        <w:ind w:firstLine="720"/>
        <w:jc w:val="both"/>
      </w:pPr>
    </w:p>
    <w:p w:rsidR="00B13B39" w:rsidRPr="00DA2A07" w:rsidRDefault="00B13B39" w:rsidP="009416B2">
      <w:pPr>
        <w:ind w:firstLine="720"/>
        <w:jc w:val="both"/>
      </w:pPr>
    </w:p>
    <w:p w:rsidR="00155C74" w:rsidRPr="00DA2A07" w:rsidRDefault="00155C74" w:rsidP="009416B2">
      <w:pPr>
        <w:ind w:firstLine="720"/>
        <w:jc w:val="both"/>
      </w:pPr>
      <w:r w:rsidRPr="00DA2A07">
        <w:t xml:space="preserve">Определение состава и количества сопряженных фаз трехкомпонентной системы Если состав трехкомпонентной системы выражен с помощью треугольной диаграммы Гиббса–Розебома, то для определения состава сопряженных фаз и их относительного количества, как и для двухкомпонентных систем, можно пользоваться правилом соединительной прямой (ноды) и правилом рычага. Рассмотрим в качестве примера диаграмму растворимости в воде (A) двух солей (B и C), не растворимых друг в друге в твердом состоянии </w:t>
      </w:r>
    </w:p>
    <w:p w:rsidR="005B42C9" w:rsidRDefault="005B42C9" w:rsidP="005B42C9">
      <w:pPr>
        <w:widowControl w:val="0"/>
        <w:autoSpaceDE w:val="0"/>
        <w:autoSpaceDN w:val="0"/>
        <w:adjustRightInd w:val="0"/>
        <w:ind w:left="720"/>
        <w:jc w:val="both"/>
        <w:rPr>
          <w:rFonts w:ascii="TimesNewRomanPSMT" w:hAnsi="TimesNewRomanPSMT" w:cs="TimesNewRomanPSMT"/>
        </w:rPr>
      </w:pPr>
    </w:p>
    <w:p w:rsidR="005B42C9" w:rsidRDefault="005B42C9" w:rsidP="005B42C9">
      <w:pPr>
        <w:widowControl w:val="0"/>
        <w:autoSpaceDE w:val="0"/>
        <w:autoSpaceDN w:val="0"/>
        <w:adjustRightInd w:val="0"/>
        <w:ind w:firstLine="720"/>
        <w:jc w:val="both"/>
        <w:rPr>
          <w:rFonts w:ascii="TimesNewRomanPSMT" w:hAnsi="TimesNewRomanPSMT" w:cs="TimesNewRomanPSMT"/>
        </w:rPr>
      </w:pPr>
      <w:r>
        <w:rPr>
          <w:rFonts w:ascii="TimesNewRomanPSMT" w:hAnsi="TimesNewRomanPSMT" w:cs="TimesNewRomanPSMT"/>
        </w:rPr>
        <w:t>При решении многочисленных задач, связанных с трехкомпонентными системами, прежде всего необходимо усвоить способы изображения составов на плоскости равностороннего треугольника. Вершины треугольника концентраций (</w:t>
      </w:r>
      <w:r>
        <w:rPr>
          <w:rFonts w:ascii="Symbol" w:hAnsi="Symbol" w:cs="Symbol"/>
        </w:rPr>
        <w:t></w:t>
      </w:r>
      <w:r>
        <w:rPr>
          <w:rFonts w:ascii="TimesNewRomanPSMT" w:hAnsi="TimesNewRomanPSMT" w:cs="TimesNewRomanPSMT"/>
        </w:rPr>
        <w:t>) соответствуют чистым веществам А, В, С. На сторонах, соединяющих вершины, изображаются составы бинарных систем, компонентами которых являются вещества, определяющие концы соответствующей стороны (рисунок В2, Приложение В).</w:t>
      </w:r>
    </w:p>
    <w:p w:rsidR="005B42C9" w:rsidRDefault="005B42C9" w:rsidP="005B42C9">
      <w:pPr>
        <w:widowControl w:val="0"/>
        <w:autoSpaceDE w:val="0"/>
        <w:autoSpaceDN w:val="0"/>
        <w:adjustRightInd w:val="0"/>
        <w:ind w:firstLine="720"/>
        <w:jc w:val="both"/>
        <w:rPr>
          <w:rFonts w:ascii="TimesNewRomanPSMT" w:hAnsi="TimesNewRomanPSMT" w:cs="TimesNewRomanPSMT"/>
        </w:rPr>
      </w:pPr>
      <w:r>
        <w:rPr>
          <w:rFonts w:ascii="TimesNewRomanPSMT" w:hAnsi="TimesNewRomanPSMT" w:cs="TimesNewRomanPSMT"/>
        </w:rPr>
        <w:t xml:space="preserve">Все точки, расположенные внутри </w:t>
      </w:r>
      <w:r>
        <w:rPr>
          <w:rFonts w:ascii="Symbol" w:hAnsi="Symbol" w:cs="Symbol"/>
        </w:rPr>
        <w:t></w:t>
      </w:r>
      <w:r>
        <w:rPr>
          <w:rFonts w:ascii="TimesNewRomanPSMT" w:hAnsi="TimesNewRomanPSMT" w:cs="TimesNewRomanPSMT"/>
        </w:rPr>
        <w:t>, выражают составы трехкомпонентной системы. Используют два метода определения состава.</w:t>
      </w:r>
    </w:p>
    <w:p w:rsidR="005B42C9" w:rsidRDefault="005B42C9" w:rsidP="005B42C9">
      <w:pPr>
        <w:widowControl w:val="0"/>
        <w:autoSpaceDE w:val="0"/>
        <w:autoSpaceDN w:val="0"/>
        <w:adjustRightInd w:val="0"/>
        <w:ind w:firstLine="720"/>
        <w:jc w:val="both"/>
        <w:rPr>
          <w:rFonts w:ascii="TimesNewRomanPSMT" w:hAnsi="TimesNewRomanPSMT" w:cs="TimesNewRomanPSMT"/>
        </w:rPr>
      </w:pPr>
      <w:r>
        <w:rPr>
          <w:rFonts w:ascii="TimesNewRomanPSMT" w:hAnsi="TimesNewRomanPSMT" w:cs="TimesNewRomanPSMT"/>
        </w:rPr>
        <w:t xml:space="preserve">Метод  Гиббса: доля каждого компонента в точке «О» определяется длиной перпендикуляра, опущенного из этой точки на сторону </w:t>
      </w:r>
      <w:r>
        <w:rPr>
          <w:rFonts w:ascii="Symbol" w:hAnsi="Symbol" w:cs="Symbol"/>
        </w:rPr>
        <w:t></w:t>
      </w:r>
      <w:r>
        <w:rPr>
          <w:rFonts w:ascii="TimesNewRomanPSMT" w:hAnsi="TimesNewRomanPSMT" w:cs="TimesNewRomanPSMT"/>
        </w:rPr>
        <w:t xml:space="preserve">, противоположную вершине, соответствующей чистому компоненту; учитывая, что сумма длин перпендикуляров, опущенных из любой точки </w:t>
      </w:r>
      <w:r>
        <w:rPr>
          <w:rFonts w:ascii="Symbol" w:hAnsi="Symbol" w:cs="Symbol"/>
        </w:rPr>
        <w:t></w:t>
      </w:r>
      <w:r>
        <w:rPr>
          <w:rFonts w:ascii="TimesNewRomanPSMT" w:hAnsi="TimesNewRomanPSMT" w:cs="TimesNewRomanPSMT"/>
        </w:rPr>
        <w:t xml:space="preserve"> на его стороны равна высоте </w:t>
      </w:r>
      <w:r>
        <w:rPr>
          <w:rFonts w:ascii="Symbol" w:hAnsi="Symbol" w:cs="Symbol"/>
        </w:rPr>
        <w:t></w:t>
      </w:r>
      <w:r>
        <w:rPr>
          <w:rFonts w:ascii="TimesNewRomanPSMT" w:hAnsi="TimesNewRomanPSMT" w:cs="TimesNewRomanPSMT"/>
        </w:rPr>
        <w:t>, длина которой принимается за 100% или 1. Таким образом, отрезок оа соответствует доле (массовой, мольной) компонента А; ов – доле компонента В; ос – доле компонента С.</w:t>
      </w:r>
    </w:p>
    <w:p w:rsidR="005B42C9" w:rsidRDefault="005B42C9" w:rsidP="005B42C9">
      <w:pPr>
        <w:widowControl w:val="0"/>
        <w:autoSpaceDE w:val="0"/>
        <w:autoSpaceDN w:val="0"/>
        <w:adjustRightInd w:val="0"/>
        <w:ind w:firstLine="720"/>
        <w:jc w:val="both"/>
        <w:rPr>
          <w:rFonts w:ascii="TimesNewRomanPSMT" w:hAnsi="TimesNewRomanPSMT" w:cs="TimesNewRomanPSMT"/>
        </w:rPr>
      </w:pPr>
      <w:r>
        <w:rPr>
          <w:rFonts w:ascii="TimesNewRomanPSMT" w:hAnsi="TimesNewRomanPSMT" w:cs="TimesNewRomanPSMT"/>
        </w:rPr>
        <w:t xml:space="preserve">Метод Розебома. Принимают длину стороны </w:t>
      </w:r>
      <w:r>
        <w:rPr>
          <w:rFonts w:ascii="Symbol" w:hAnsi="Symbol" w:cs="Symbol"/>
        </w:rPr>
        <w:t></w:t>
      </w:r>
      <w:r>
        <w:rPr>
          <w:rFonts w:ascii="TimesNewRomanPSMT" w:hAnsi="TimesNewRomanPSMT" w:cs="TimesNewRomanPSMT"/>
        </w:rPr>
        <w:t xml:space="preserve"> за 100% (или 1). Доля каждого компонента в точке «О» определяется отрезками стороны треугольника, отсекаемыми линиями проходящими через точку «О»  параллельно двум другим сторонам </w:t>
      </w:r>
      <w:r>
        <w:rPr>
          <w:rFonts w:ascii="Symbol" w:hAnsi="Symbol" w:cs="Symbol"/>
        </w:rPr>
        <w:t></w:t>
      </w:r>
      <w:r>
        <w:rPr>
          <w:rFonts w:ascii="TimesNewRomanPSMT" w:hAnsi="TimesNewRomanPSMT" w:cs="TimesNewRomanPSMT"/>
        </w:rPr>
        <w:t xml:space="preserve"> , учитывая, что сумма отрезков, проведенных параллельно сторонам </w:t>
      </w:r>
      <w:r>
        <w:rPr>
          <w:rFonts w:ascii="Symbol" w:hAnsi="Symbol" w:cs="Symbol"/>
        </w:rPr>
        <w:t></w:t>
      </w:r>
      <w:r>
        <w:rPr>
          <w:rFonts w:ascii="TimesNewRomanPSMT" w:hAnsi="TimesNewRomanPSMT" w:cs="TimesNewRomanPSMT"/>
        </w:rPr>
        <w:t xml:space="preserve"> из точки «О» (оа + ов + ос) равна стороне </w:t>
      </w:r>
      <w:r>
        <w:rPr>
          <w:rFonts w:ascii="Symbol" w:hAnsi="Symbol" w:cs="Symbol"/>
        </w:rPr>
        <w:t></w:t>
      </w:r>
      <w:r>
        <w:rPr>
          <w:rFonts w:ascii="TimesNewRomanPSMT" w:hAnsi="TimesNewRomanPSMT" w:cs="TimesNewRomanPSMT"/>
        </w:rPr>
        <w:t>. Таким образом, отрезок Вв</w:t>
      </w:r>
      <w:r>
        <w:rPr>
          <w:rFonts w:ascii="TimesNewRomanPSMT" w:hAnsi="TimesNewRomanPSMT" w:cs="TimesNewRomanPSMT"/>
          <w:vertAlign w:val="subscript"/>
        </w:rPr>
        <w:t>1</w:t>
      </w:r>
      <w:r>
        <w:rPr>
          <w:rFonts w:ascii="TimesNewRomanPSMT" w:hAnsi="TimesNewRomanPSMT" w:cs="TimesNewRomanPSMT"/>
        </w:rPr>
        <w:t xml:space="preserve"> стороны АВ указывает долю компонента А; отрезок Аа</w:t>
      </w:r>
      <w:r>
        <w:rPr>
          <w:rFonts w:ascii="TimesNewRomanPSMT" w:hAnsi="TimesNewRomanPSMT" w:cs="TimesNewRomanPSMT"/>
          <w:vertAlign w:val="subscript"/>
        </w:rPr>
        <w:t>1</w:t>
      </w:r>
      <w:r>
        <w:rPr>
          <w:rFonts w:ascii="TimesNewRomanPSMT" w:hAnsi="TimesNewRomanPSMT" w:cs="TimesNewRomanPSMT"/>
        </w:rPr>
        <w:t xml:space="preserve"> – долю компонента В; отрезок а</w:t>
      </w:r>
      <w:r>
        <w:rPr>
          <w:rFonts w:ascii="TimesNewRomanPSMT" w:hAnsi="TimesNewRomanPSMT" w:cs="TimesNewRomanPSMT"/>
          <w:vertAlign w:val="subscript"/>
        </w:rPr>
        <w:t>1</w:t>
      </w:r>
      <w:r>
        <w:rPr>
          <w:rFonts w:ascii="TimesNewRomanPSMT" w:hAnsi="TimesNewRomanPSMT" w:cs="TimesNewRomanPSMT"/>
        </w:rPr>
        <w:t>в</w:t>
      </w:r>
      <w:r>
        <w:rPr>
          <w:rFonts w:ascii="TimesNewRomanPSMT" w:hAnsi="TimesNewRomanPSMT" w:cs="TimesNewRomanPSMT"/>
          <w:vertAlign w:val="subscript"/>
        </w:rPr>
        <w:t>1</w:t>
      </w:r>
      <w:r>
        <w:rPr>
          <w:rFonts w:ascii="TimesNewRomanPSMT" w:hAnsi="TimesNewRomanPSMT" w:cs="TimesNewRomanPSMT"/>
        </w:rPr>
        <w:t xml:space="preserve"> – долю компонента С.</w:t>
      </w:r>
    </w:p>
    <w:p w:rsidR="005B42C9" w:rsidRDefault="005B42C9" w:rsidP="005B42C9">
      <w:pPr>
        <w:widowControl w:val="0"/>
        <w:autoSpaceDE w:val="0"/>
        <w:autoSpaceDN w:val="0"/>
        <w:adjustRightInd w:val="0"/>
        <w:ind w:firstLine="720"/>
        <w:jc w:val="both"/>
        <w:rPr>
          <w:rFonts w:ascii="TimesNewRomanPSMT" w:hAnsi="TimesNewRomanPSMT" w:cs="TimesNewRomanPSMT"/>
        </w:rPr>
      </w:pPr>
      <w:r>
        <w:rPr>
          <w:rFonts w:ascii="TimesNewRomanPSMT" w:hAnsi="TimesNewRomanPSMT" w:cs="TimesNewRomanPSMT"/>
        </w:rPr>
        <w:t xml:space="preserve">Правило рычага (правило отрезков) позволяет определять отношение масс любых тройных смесей, из которых может быть получена определенная тройная смесь. При этом необходимо учесть, что точка состава полученной смеси лежит на прямой, соединяющей точки составов исходных тройных смесей и между ними. По правилу рычага отношение масс двух исходных смесей обратно пропорционально отрезкам прямой, соединяющей составы </w:t>
      </w:r>
      <w:r>
        <w:rPr>
          <w:rFonts w:ascii="TimesNewRomanPSMT" w:hAnsi="TimesNewRomanPSMT" w:cs="TimesNewRomanPSMT"/>
        </w:rPr>
        <w:lastRenderedPageBreak/>
        <w:t>этих смесей до точки состава суммарной смеси. Для точки «Р» рисунок В2 Приложение В</w:t>
      </w:r>
    </w:p>
    <w:p w:rsidR="005B42C9" w:rsidRDefault="005B42C9" w:rsidP="005B42C9">
      <w:pPr>
        <w:widowControl w:val="0"/>
        <w:autoSpaceDE w:val="0"/>
        <w:autoSpaceDN w:val="0"/>
        <w:adjustRightInd w:val="0"/>
        <w:ind w:firstLine="720"/>
        <w:jc w:val="both"/>
        <w:rPr>
          <w:rFonts w:ascii="TimesNewRomanPSMT" w:hAnsi="TimesNewRomanPSMT" w:cs="TimesNewRomanPSMT"/>
        </w:rPr>
      </w:pPr>
    </w:p>
    <w:p w:rsidR="005B42C9" w:rsidRDefault="005B42C9" w:rsidP="005B42C9">
      <w:pPr>
        <w:widowControl w:val="0"/>
        <w:autoSpaceDE w:val="0"/>
        <w:autoSpaceDN w:val="0"/>
        <w:adjustRightInd w:val="0"/>
        <w:ind w:firstLine="720"/>
        <w:jc w:val="both"/>
        <w:rPr>
          <w:rFonts w:ascii="TimesNewRomanPSMT" w:hAnsi="TimesNewRomanPSMT" w:cs="TimesNewRomanPSMT"/>
        </w:rPr>
      </w:pPr>
      <w:r>
        <w:rPr>
          <w:rFonts w:ascii="TimesNewRomanPSMT" w:hAnsi="TimesNewRomanPSMT" w:cs="TimesNewRomanPSMT"/>
        </w:rPr>
        <w:t>Очевидно, что правило рычага используется и для коноды, соединяющей составы равновесных фаз и двухфазной области.</w:t>
      </w:r>
    </w:p>
    <w:p w:rsidR="005B42C9" w:rsidRDefault="005B42C9" w:rsidP="005B42C9">
      <w:pPr>
        <w:widowControl w:val="0"/>
        <w:autoSpaceDE w:val="0"/>
        <w:autoSpaceDN w:val="0"/>
        <w:adjustRightInd w:val="0"/>
        <w:ind w:firstLine="720"/>
        <w:jc w:val="both"/>
        <w:rPr>
          <w:rFonts w:ascii="TimesNewRomanPSMT" w:hAnsi="TimesNewRomanPSMT" w:cs="TimesNewRomanPSMT"/>
        </w:rPr>
      </w:pPr>
      <w:r>
        <w:rPr>
          <w:rFonts w:ascii="TimesNewRomanPSMT" w:hAnsi="TimesNewRomanPSMT" w:cs="TimesNewRomanPSMT"/>
        </w:rPr>
        <w:t xml:space="preserve">Принцип (правило) центра тяжести треугольника позволяет определить состав смеси, полученной при смешении трех исходных сплавов трехкомпонентной системы при известной массе исходных сплавов. Состав полученной смеси изобразится точкой «О», лежащей в центре тяжести весового треугольника авс, вершины которого указывают составы исходных сплавов. </w:t>
      </w:r>
    </w:p>
    <w:p w:rsidR="005B42C9" w:rsidRDefault="005B42C9" w:rsidP="005B42C9">
      <w:pPr>
        <w:widowControl w:val="0"/>
        <w:autoSpaceDE w:val="0"/>
        <w:autoSpaceDN w:val="0"/>
        <w:adjustRightInd w:val="0"/>
        <w:ind w:firstLine="720"/>
        <w:jc w:val="both"/>
        <w:rPr>
          <w:rFonts w:ascii="TimesNewRomanPSMT" w:hAnsi="TimesNewRomanPSMT" w:cs="TimesNewRomanPSMT"/>
        </w:rPr>
      </w:pPr>
      <w:r>
        <w:rPr>
          <w:rFonts w:ascii="TimesNewRomanPSMT" w:hAnsi="TimesNewRomanPSMT" w:cs="TimesNewRomanPSMT"/>
        </w:rPr>
        <w:t>Например, смесь «а» массой m</w:t>
      </w:r>
      <w:r>
        <w:rPr>
          <w:rFonts w:ascii="TimesNewRomanPSMT" w:hAnsi="TimesNewRomanPSMT" w:cs="TimesNewRomanPSMT"/>
          <w:vertAlign w:val="subscript"/>
        </w:rPr>
        <w:t>а</w:t>
      </w:r>
      <w:r>
        <w:rPr>
          <w:rFonts w:ascii="TimesNewRomanPSMT" w:hAnsi="TimesNewRomanPSMT" w:cs="TimesNewRomanPSMT"/>
        </w:rPr>
        <w:t xml:space="preserve"> (2 кг); смесь «в» массой m</w:t>
      </w:r>
      <w:r>
        <w:rPr>
          <w:rFonts w:ascii="TimesNewRomanPSMT" w:hAnsi="TimesNewRomanPSMT" w:cs="TimesNewRomanPSMT"/>
          <w:vertAlign w:val="subscript"/>
        </w:rPr>
        <w:t>в</w:t>
      </w:r>
      <w:r>
        <w:rPr>
          <w:rFonts w:ascii="TimesNewRomanPSMT" w:hAnsi="TimesNewRomanPSMT" w:cs="TimesNewRomanPSMT"/>
        </w:rPr>
        <w:t xml:space="preserve"> (3 кг) и смесь «с» массой m</w:t>
      </w:r>
      <w:r>
        <w:rPr>
          <w:rFonts w:ascii="TimesNewRomanPSMT" w:hAnsi="TimesNewRomanPSMT" w:cs="TimesNewRomanPSMT"/>
          <w:vertAlign w:val="subscript"/>
        </w:rPr>
        <w:t>с</w:t>
      </w:r>
      <w:r>
        <w:rPr>
          <w:rFonts w:ascii="TimesNewRomanPSMT" w:hAnsi="TimesNewRomanPSMT" w:cs="TimesNewRomanPSMT"/>
        </w:rPr>
        <w:t xml:space="preserve"> (4 кг). Состав смеси, изготовленной из указанных исходных, отвечает составу «О», центру тяжести весового треугольника авс. По правилу отрезков  масса исходного сплава «а» в смеси «О» определяется отношением оу/ау = 2/9, соответственно, сплава «в» ох/вх = 1/3; сплава «с» оz/cz = 4/9.</w:t>
      </w:r>
    </w:p>
    <w:p w:rsidR="005B42C9" w:rsidRDefault="005B42C9" w:rsidP="005B42C9">
      <w:pPr>
        <w:widowControl w:val="0"/>
        <w:autoSpaceDE w:val="0"/>
        <w:autoSpaceDN w:val="0"/>
        <w:adjustRightInd w:val="0"/>
        <w:ind w:firstLine="720"/>
        <w:jc w:val="both"/>
        <w:rPr>
          <w:rFonts w:ascii="TimesNewRomanPSMT" w:hAnsi="TimesNewRomanPSMT" w:cs="TimesNewRomanPSMT"/>
        </w:rPr>
      </w:pPr>
      <w:r>
        <w:rPr>
          <w:rFonts w:ascii="TimesNewRomanPSMT" w:hAnsi="TimesNewRomanPSMT" w:cs="TimesNewRomanPSMT"/>
        </w:rPr>
        <w:t>Указанный способ называют схемой треугольника.</w:t>
      </w:r>
    </w:p>
    <w:p w:rsidR="005B42C9" w:rsidRDefault="005B42C9" w:rsidP="005B42C9">
      <w:pPr>
        <w:widowControl w:val="0"/>
        <w:autoSpaceDE w:val="0"/>
        <w:autoSpaceDN w:val="0"/>
        <w:adjustRightInd w:val="0"/>
        <w:ind w:firstLine="720"/>
        <w:jc w:val="both"/>
        <w:rPr>
          <w:rFonts w:ascii="TimesNewRomanPSMT" w:hAnsi="TimesNewRomanPSMT" w:cs="TimesNewRomanPSMT"/>
        </w:rPr>
      </w:pPr>
      <w:r>
        <w:rPr>
          <w:rFonts w:ascii="TimesNewRomanPSMT" w:hAnsi="TimesNewRomanPSMT" w:cs="TimesNewRomanPSMT"/>
        </w:rPr>
        <w:t>В практике металлургических расчетов представляет интерес получение смеси состава 0</w:t>
      </w:r>
      <w:r>
        <w:rPr>
          <w:rFonts w:ascii="TimesNewRomanPSMT" w:hAnsi="TimesNewRomanPSMT" w:cs="TimesNewRomanPSMT"/>
          <w:i/>
          <w:iCs/>
          <w:vertAlign w:val="superscript"/>
        </w:rPr>
        <w:t xml:space="preserve">1 </w:t>
      </w:r>
      <w:r>
        <w:rPr>
          <w:rFonts w:ascii="TimesNewRomanPSMT" w:hAnsi="TimesNewRomanPSMT" w:cs="TimesNewRomanPSMT"/>
        </w:rPr>
        <w:t>из имеющихся в наличии смесей «а», «в» и «с». Состав приготовляемой смеси лежит вне треугольника авс. Это положение (</w:t>
      </w:r>
      <w:r>
        <w:rPr>
          <w:rFonts w:ascii="Symbol" w:hAnsi="Symbol" w:cs="Symbol"/>
        </w:rPr>
        <w:t></w:t>
      </w:r>
      <w:r>
        <w:rPr>
          <w:rFonts w:ascii="TimesNewRomanPSMT" w:hAnsi="TimesNewRomanPSMT" w:cs="TimesNewRomanPSMT"/>
        </w:rPr>
        <w:t>) 0</w:t>
      </w:r>
      <w:r>
        <w:rPr>
          <w:rFonts w:ascii="TimesNewRomanPSMT" w:hAnsi="TimesNewRomanPSMT" w:cs="TimesNewRomanPSMT"/>
          <w:i/>
          <w:iCs/>
          <w:vertAlign w:val="superscript"/>
        </w:rPr>
        <w:t xml:space="preserve">1 </w:t>
      </w:r>
      <w:r>
        <w:rPr>
          <w:rFonts w:ascii="TimesNewRomanPSMT" w:hAnsi="TimesNewRomanPSMT" w:cs="TimesNewRomanPSMT"/>
        </w:rPr>
        <w:t>носит название положение оппозиции. Для получения смеси 0</w:t>
      </w:r>
      <w:r>
        <w:rPr>
          <w:rFonts w:ascii="TimesNewRomanPSMT" w:hAnsi="TimesNewRomanPSMT" w:cs="TimesNewRomanPSMT"/>
          <w:i/>
          <w:iCs/>
          <w:vertAlign w:val="superscript"/>
        </w:rPr>
        <w:t xml:space="preserve">1 </w:t>
      </w:r>
      <w:r>
        <w:rPr>
          <w:rFonts w:ascii="TimesNewRomanPSMT" w:hAnsi="TimesNewRomanPSMT" w:cs="TimesNewRomanPSMT"/>
        </w:rPr>
        <w:t>нужно от смеси («а» + «с») отнять определенное по правилу отрезков некоторое количество смеси «в». Очевидно, что при наличии 0</w:t>
      </w:r>
      <w:r>
        <w:rPr>
          <w:rFonts w:ascii="TimesNewRomanPSMT" w:hAnsi="TimesNewRomanPSMT" w:cs="TimesNewRomanPSMT"/>
          <w:i/>
          <w:iCs/>
          <w:vertAlign w:val="superscript"/>
        </w:rPr>
        <w:t xml:space="preserve">1  </w:t>
      </w:r>
      <w:r>
        <w:rPr>
          <w:rFonts w:ascii="TimesNewRomanPSMT" w:hAnsi="TimesNewRomanPSMT" w:cs="TimesNewRomanPSMT"/>
        </w:rPr>
        <w:t>и «в» можно получить смесь («а» + «с»), для чего к смеси 0</w:t>
      </w:r>
      <w:r>
        <w:rPr>
          <w:rFonts w:ascii="TimesNewRomanPSMT" w:hAnsi="TimesNewRomanPSMT" w:cs="TimesNewRomanPSMT"/>
          <w:i/>
          <w:iCs/>
          <w:vertAlign w:val="superscript"/>
        </w:rPr>
        <w:t xml:space="preserve">1 </w:t>
      </w:r>
      <w:r>
        <w:rPr>
          <w:rFonts w:ascii="TimesNewRomanPSMT" w:hAnsi="TimesNewRomanPSMT" w:cs="TimesNewRomanPSMT"/>
        </w:rPr>
        <w:t>, которая разлагается на «а» и «с» смеси надо ввести, соответствующее правилу отрезков, количество смеси «в».</w:t>
      </w:r>
    </w:p>
    <w:p w:rsidR="005B42C9" w:rsidRDefault="005B42C9" w:rsidP="005B42C9">
      <w:pPr>
        <w:widowControl w:val="0"/>
        <w:autoSpaceDE w:val="0"/>
        <w:autoSpaceDN w:val="0"/>
        <w:adjustRightInd w:val="0"/>
        <w:ind w:firstLine="720"/>
        <w:jc w:val="both"/>
        <w:rPr>
          <w:rFonts w:ascii="TimesNewRomanPSMT" w:hAnsi="TimesNewRomanPSMT" w:cs="TimesNewRomanPSMT"/>
        </w:rPr>
      </w:pPr>
      <w:r>
        <w:rPr>
          <w:rFonts w:ascii="TimesNewRomanPSMT" w:hAnsi="TimesNewRomanPSMT" w:cs="TimesNewRomanPSMT"/>
        </w:rPr>
        <w:t>Если расположение (</w:t>
      </w:r>
      <w:r>
        <w:rPr>
          <w:rFonts w:ascii="Symbol" w:hAnsi="Symbol" w:cs="Symbol"/>
        </w:rPr>
        <w:t></w:t>
      </w:r>
      <w:r>
        <w:rPr>
          <w:rFonts w:ascii="TimesNewRomanPSMT" w:hAnsi="TimesNewRomanPSMT" w:cs="TimesNewRomanPSMT"/>
        </w:rPr>
        <w:t>) 0</w:t>
      </w:r>
      <w:r>
        <w:rPr>
          <w:rFonts w:ascii="TimesNewRomanPSMT" w:hAnsi="TimesNewRomanPSMT" w:cs="TimesNewRomanPSMT"/>
          <w:i/>
          <w:iCs/>
          <w:vertAlign w:val="superscript"/>
        </w:rPr>
        <w:t xml:space="preserve">1  </w:t>
      </w:r>
      <w:r>
        <w:rPr>
          <w:rFonts w:ascii="TimesNewRomanPSMT" w:hAnsi="TimesNewRomanPSMT" w:cs="TimesNewRomanPSMT"/>
        </w:rPr>
        <w:t>вне треугольника а</w:t>
      </w:r>
      <w:r>
        <w:rPr>
          <w:rFonts w:ascii="TimesNewRomanPSMT" w:hAnsi="TimesNewRomanPSMT" w:cs="TimesNewRomanPSMT"/>
          <w:vertAlign w:val="subscript"/>
        </w:rPr>
        <w:t>1</w:t>
      </w:r>
      <w:r>
        <w:rPr>
          <w:rFonts w:ascii="TimesNewRomanPSMT" w:hAnsi="TimesNewRomanPSMT" w:cs="TimesNewRomanPSMT"/>
        </w:rPr>
        <w:t>в</w:t>
      </w:r>
      <w:r>
        <w:rPr>
          <w:rFonts w:ascii="TimesNewRomanPSMT" w:hAnsi="TimesNewRomanPSMT" w:cs="TimesNewRomanPSMT"/>
          <w:vertAlign w:val="subscript"/>
        </w:rPr>
        <w:t>1</w:t>
      </w:r>
      <w:r>
        <w:rPr>
          <w:rFonts w:ascii="TimesNewRomanPSMT" w:hAnsi="TimesNewRomanPSMT" w:cs="TimesNewRomanPSMT"/>
        </w:rPr>
        <w:t>с</w:t>
      </w:r>
      <w:r>
        <w:rPr>
          <w:rFonts w:ascii="TimesNewRomanPSMT" w:hAnsi="TimesNewRomanPSMT" w:cs="TimesNewRomanPSMT"/>
          <w:vertAlign w:val="subscript"/>
        </w:rPr>
        <w:t>1</w:t>
      </w:r>
      <w:r>
        <w:rPr>
          <w:rFonts w:ascii="TimesNewRomanPSMT" w:hAnsi="TimesNewRomanPSMT" w:cs="TimesNewRomanPSMT"/>
        </w:rPr>
        <w:t>, при этом (</w:t>
      </w:r>
      <w:r>
        <w:rPr>
          <w:rFonts w:ascii="Symbol" w:hAnsi="Symbol" w:cs="Symbol"/>
        </w:rPr>
        <w:t></w:t>
      </w:r>
      <w:r>
        <w:rPr>
          <w:rFonts w:ascii="TimesNewRomanPSMT" w:hAnsi="TimesNewRomanPSMT" w:cs="TimesNewRomanPSMT"/>
        </w:rPr>
        <w:t>) С</w:t>
      </w:r>
      <w:r>
        <w:rPr>
          <w:rFonts w:ascii="TimesNewRomanPSMT" w:hAnsi="TimesNewRomanPSMT" w:cs="TimesNewRomanPSMT"/>
          <w:i/>
          <w:iCs/>
          <w:vertAlign w:val="superscript"/>
        </w:rPr>
        <w:t>1</w:t>
      </w:r>
      <w:r>
        <w:rPr>
          <w:rFonts w:ascii="TimesNewRomanPSMT" w:hAnsi="TimesNewRomanPSMT" w:cs="TimesNewRomanPSMT"/>
        </w:rPr>
        <w:t xml:space="preserve"> расположена внутри треугольника а</w:t>
      </w:r>
      <w:r>
        <w:rPr>
          <w:rFonts w:ascii="TimesNewRomanPSMT" w:hAnsi="TimesNewRomanPSMT" w:cs="TimesNewRomanPSMT"/>
          <w:vertAlign w:val="subscript"/>
        </w:rPr>
        <w:t>1</w:t>
      </w:r>
      <w:r>
        <w:rPr>
          <w:rFonts w:ascii="TimesNewRomanPSMT" w:hAnsi="TimesNewRomanPSMT" w:cs="TimesNewRomanPSMT"/>
        </w:rPr>
        <w:t>в</w:t>
      </w:r>
      <w:r>
        <w:rPr>
          <w:rFonts w:ascii="TimesNewRomanPSMT" w:hAnsi="TimesNewRomanPSMT" w:cs="TimesNewRomanPSMT"/>
          <w:vertAlign w:val="subscript"/>
        </w:rPr>
        <w:t>1</w:t>
      </w:r>
      <w:r>
        <w:rPr>
          <w:rFonts w:ascii="TimesNewRomanPSMT" w:hAnsi="TimesNewRomanPSMT" w:cs="TimesNewRomanPSMT"/>
        </w:rPr>
        <w:t>О</w:t>
      </w:r>
      <w:r>
        <w:rPr>
          <w:rFonts w:ascii="TimesNewRomanPSMT" w:hAnsi="TimesNewRomanPSMT" w:cs="TimesNewRomanPSMT"/>
          <w:vertAlign w:val="subscript"/>
        </w:rPr>
        <w:t>1</w:t>
      </w:r>
      <w:r>
        <w:rPr>
          <w:rFonts w:ascii="TimesNewRomanPSMT" w:hAnsi="TimesNewRomanPSMT" w:cs="TimesNewRomanPSMT"/>
        </w:rPr>
        <w:t xml:space="preserve">, то такое расположение фигуративных точек называют положением </w:t>
      </w:r>
      <w:r>
        <w:rPr>
          <w:rFonts w:ascii="TimesNewRomanPSMT" w:hAnsi="TimesNewRomanPSMT" w:cs="TimesNewRomanPSMT"/>
          <w:i/>
          <w:iCs/>
        </w:rPr>
        <w:t>конъюнкции.</w:t>
      </w:r>
      <w:r>
        <w:rPr>
          <w:rFonts w:ascii="TimesNewRomanPSMT" w:hAnsi="TimesNewRomanPSMT" w:cs="TimesNewRomanPSMT"/>
        </w:rPr>
        <w:t xml:space="preserve"> </w:t>
      </w:r>
    </w:p>
    <w:p w:rsidR="005B42C9" w:rsidRDefault="005B42C9" w:rsidP="005B42C9">
      <w:pPr>
        <w:widowControl w:val="0"/>
        <w:autoSpaceDE w:val="0"/>
        <w:autoSpaceDN w:val="0"/>
        <w:adjustRightInd w:val="0"/>
        <w:ind w:firstLine="720"/>
        <w:jc w:val="both"/>
        <w:rPr>
          <w:rFonts w:ascii="TimesNewRomanPSMT" w:hAnsi="TimesNewRomanPSMT" w:cs="TimesNewRomanPSMT"/>
        </w:rPr>
      </w:pPr>
      <w:r>
        <w:rPr>
          <w:rFonts w:ascii="TimesNewRomanPSMT" w:hAnsi="TimesNewRomanPSMT" w:cs="TimesNewRomanPSMT"/>
        </w:rPr>
        <w:t>Для получения смеси состава О</w:t>
      </w:r>
      <w:r>
        <w:rPr>
          <w:rFonts w:ascii="TimesNewRomanPSMT" w:hAnsi="TimesNewRomanPSMT" w:cs="TimesNewRomanPSMT"/>
          <w:vertAlign w:val="subscript"/>
        </w:rPr>
        <w:t>1</w:t>
      </w:r>
      <w:r>
        <w:rPr>
          <w:rFonts w:ascii="TimesNewRomanPSMT" w:hAnsi="TimesNewRomanPSMT" w:cs="TimesNewRomanPSMT"/>
        </w:rPr>
        <w:t xml:space="preserve"> необходимо от смеси состава О</w:t>
      </w:r>
      <w:r>
        <w:rPr>
          <w:rFonts w:ascii="TimesNewRomanPSMT" w:hAnsi="TimesNewRomanPSMT" w:cs="TimesNewRomanPSMT"/>
          <w:vertAlign w:val="subscript"/>
        </w:rPr>
        <w:t>1</w:t>
      </w:r>
      <w:r>
        <w:rPr>
          <w:rFonts w:ascii="TimesNewRomanPSMT" w:hAnsi="TimesNewRomanPSMT" w:cs="TimesNewRomanPSMT"/>
        </w:rPr>
        <w:t xml:space="preserve"> необходимо от смеси «С</w:t>
      </w:r>
      <w:r>
        <w:rPr>
          <w:rFonts w:ascii="TimesNewRomanPSMT" w:hAnsi="TimesNewRomanPSMT" w:cs="TimesNewRomanPSMT"/>
          <w:vertAlign w:val="subscript"/>
        </w:rPr>
        <w:t>1</w:t>
      </w:r>
      <w:r>
        <w:rPr>
          <w:rFonts w:ascii="TimesNewRomanPSMT" w:hAnsi="TimesNewRomanPSMT" w:cs="TimesNewRomanPSMT"/>
        </w:rPr>
        <w:t>» отнять соответствующее количество смеси («а</w:t>
      </w:r>
      <w:r>
        <w:rPr>
          <w:rFonts w:ascii="TimesNewRomanPSMT" w:hAnsi="TimesNewRomanPSMT" w:cs="TimesNewRomanPSMT"/>
          <w:vertAlign w:val="subscript"/>
        </w:rPr>
        <w:t>1</w:t>
      </w:r>
      <w:r>
        <w:rPr>
          <w:rFonts w:ascii="TimesNewRomanPSMT" w:hAnsi="TimesNewRomanPSMT" w:cs="TimesNewRomanPSMT"/>
        </w:rPr>
        <w:t>» + «в</w:t>
      </w:r>
      <w:r>
        <w:rPr>
          <w:rFonts w:ascii="TimesNewRomanPSMT" w:hAnsi="TimesNewRomanPSMT" w:cs="TimesNewRomanPSMT"/>
          <w:vertAlign w:val="subscript"/>
        </w:rPr>
        <w:t>1</w:t>
      </w:r>
      <w:r>
        <w:rPr>
          <w:rFonts w:ascii="TimesNewRomanPSMT" w:hAnsi="TimesNewRomanPSMT" w:cs="TimesNewRomanPSMT"/>
        </w:rPr>
        <w:t>»), определение по правилу центра тяжести треугольника.</w:t>
      </w:r>
    </w:p>
    <w:p w:rsidR="005B42C9" w:rsidRDefault="005B42C9" w:rsidP="005B42C9">
      <w:pPr>
        <w:widowControl w:val="0"/>
        <w:autoSpaceDE w:val="0"/>
        <w:autoSpaceDN w:val="0"/>
        <w:adjustRightInd w:val="0"/>
        <w:ind w:firstLine="720"/>
        <w:jc w:val="both"/>
        <w:rPr>
          <w:rFonts w:ascii="TimesNewRomanPSMT" w:hAnsi="TimesNewRomanPSMT" w:cs="TimesNewRomanPSMT"/>
        </w:rPr>
      </w:pPr>
      <w:r>
        <w:rPr>
          <w:rFonts w:ascii="TimesNewRomanPSMT" w:hAnsi="TimesNewRomanPSMT" w:cs="TimesNewRomanPSMT"/>
        </w:rPr>
        <w:t>Правилом центра тяжести треугольника широко используются в металлургической практике, в частности, при шихтовке сложных сплавов, их переплавке, разбавления и т.д.</w:t>
      </w:r>
    </w:p>
    <w:p w:rsidR="005B42C9" w:rsidRDefault="005B42C9" w:rsidP="005B42C9">
      <w:pPr>
        <w:widowControl w:val="0"/>
        <w:autoSpaceDE w:val="0"/>
        <w:autoSpaceDN w:val="0"/>
        <w:adjustRightInd w:val="0"/>
        <w:ind w:firstLine="720"/>
        <w:jc w:val="both"/>
        <w:rPr>
          <w:rFonts w:ascii="TimesNewRomanPSMT" w:hAnsi="TimesNewRomanPSMT" w:cs="TimesNewRomanPSMT"/>
        </w:rPr>
      </w:pPr>
      <w:r>
        <w:rPr>
          <w:rFonts w:ascii="TimesNewRomanPSMT" w:hAnsi="TimesNewRomanPSMT" w:cs="TimesNewRomanPSMT"/>
        </w:rPr>
        <w:t>Анализ процессов кристаллизации сплавов тройной системы эвтектического типа, компоненты которой полностью растворимы в жидком состоянии и практически нерастворимы в твердом,  показывает:</w:t>
      </w:r>
    </w:p>
    <w:p w:rsidR="005B42C9" w:rsidRDefault="005B42C9" w:rsidP="005B42C9">
      <w:pPr>
        <w:widowControl w:val="0"/>
        <w:autoSpaceDE w:val="0"/>
        <w:autoSpaceDN w:val="0"/>
        <w:adjustRightInd w:val="0"/>
        <w:ind w:firstLine="720"/>
        <w:jc w:val="both"/>
        <w:rPr>
          <w:rFonts w:ascii="TimesNewRomanPSMT" w:hAnsi="TimesNewRomanPSMT" w:cs="TimesNewRomanPSMT"/>
        </w:rPr>
      </w:pPr>
      <w:r>
        <w:rPr>
          <w:rFonts w:ascii="TimesNewRomanPSMT" w:hAnsi="TimesNewRomanPSMT" w:cs="TimesNewRomanPSMT"/>
        </w:rPr>
        <w:t>в большинстве тройных сплавов вначале кристаллизуется первичные кристаллы одного из компонентов, затем двойная и тройная эвтектика (например, сплавы 2, 6, 9, 4; рис. В.) Первичные кристаллы и двойная эвтектика кристаллизуются в интервале температур, тройная эвтектика – при постоянной температуре;</w:t>
      </w:r>
    </w:p>
    <w:p w:rsidR="005B42C9" w:rsidRDefault="005B42C9" w:rsidP="005B42C9">
      <w:pPr>
        <w:widowControl w:val="0"/>
        <w:autoSpaceDE w:val="0"/>
        <w:autoSpaceDN w:val="0"/>
        <w:adjustRightInd w:val="0"/>
        <w:ind w:firstLine="720"/>
        <w:jc w:val="both"/>
        <w:rPr>
          <w:rFonts w:ascii="TimesNewRomanPSMT" w:hAnsi="TimesNewRomanPSMT" w:cs="TimesNewRomanPSMT"/>
        </w:rPr>
      </w:pPr>
      <w:r>
        <w:rPr>
          <w:rFonts w:ascii="TimesNewRomanPSMT" w:hAnsi="TimesNewRomanPSMT" w:cs="TimesNewRomanPSMT"/>
        </w:rPr>
        <w:t>если сплавы лежат на кривых кристаллизации двойных эвтектик, то в них отсутствуют выделения первичных кристаллов (сплав 3, рисунок В);</w:t>
      </w:r>
    </w:p>
    <w:p w:rsidR="005B42C9" w:rsidRDefault="005B42C9" w:rsidP="005B42C9">
      <w:pPr>
        <w:widowControl w:val="0"/>
        <w:autoSpaceDE w:val="0"/>
        <w:autoSpaceDN w:val="0"/>
        <w:adjustRightInd w:val="0"/>
        <w:ind w:firstLine="720"/>
        <w:jc w:val="both"/>
        <w:rPr>
          <w:rFonts w:ascii="TimesNewRomanPSMT" w:hAnsi="TimesNewRomanPSMT" w:cs="TimesNewRomanPSMT"/>
        </w:rPr>
      </w:pPr>
      <w:r>
        <w:rPr>
          <w:rFonts w:ascii="TimesNewRomanPSMT" w:hAnsi="TimesNewRomanPSMT" w:cs="TimesNewRomanPSMT"/>
        </w:rPr>
        <w:t>если сплавы лежат на следующих, проходящих через вершины концентрационного треугольника и точку тройной эвтектики, то в них отсутствуют выделения двойных эвтектик (сплавы 1, 5);</w:t>
      </w:r>
    </w:p>
    <w:p w:rsidR="005B42C9" w:rsidRDefault="005B42C9" w:rsidP="005B42C9">
      <w:pPr>
        <w:widowControl w:val="0"/>
        <w:autoSpaceDE w:val="0"/>
        <w:autoSpaceDN w:val="0"/>
        <w:adjustRightInd w:val="0"/>
        <w:ind w:firstLine="720"/>
        <w:jc w:val="both"/>
        <w:rPr>
          <w:rFonts w:ascii="TimesNewRomanPSMT" w:hAnsi="TimesNewRomanPSMT" w:cs="TimesNewRomanPSMT"/>
        </w:rPr>
      </w:pPr>
      <w:r>
        <w:rPr>
          <w:rFonts w:ascii="TimesNewRomanPSMT" w:hAnsi="TimesNewRomanPSMT" w:cs="TimesNewRomanPSMT"/>
        </w:rPr>
        <w:t>если фигуративная точка сплава совпадает с точкой тройной эвтектики, то в таком сплаве нет выделений первичных кристаллов и двойной эвтектики, а кристаллизуется только тройная эвтектика.</w:t>
      </w:r>
    </w:p>
    <w:p w:rsidR="005B42C9" w:rsidRDefault="005B42C9" w:rsidP="005B42C9">
      <w:pPr>
        <w:widowControl w:val="0"/>
        <w:autoSpaceDE w:val="0"/>
        <w:autoSpaceDN w:val="0"/>
        <w:adjustRightInd w:val="0"/>
        <w:ind w:firstLine="720"/>
        <w:jc w:val="both"/>
        <w:rPr>
          <w:rFonts w:ascii="TimesNewRomanPSMT" w:hAnsi="TimesNewRomanPSMT" w:cs="TimesNewRomanPSMT"/>
        </w:rPr>
      </w:pPr>
      <w:r>
        <w:rPr>
          <w:rFonts w:ascii="TimesNewRomanPSMT" w:hAnsi="TimesNewRomanPSMT" w:cs="TimesNewRomanPSMT"/>
        </w:rPr>
        <w:t>Состав твердой фазы, выделившейся в данной точке пути кристаллизации по пограничной кривой, определяется проведением в этой точке касательной и кривой до пресечения с прямой, соединяющей точки составов твердых фаз, равновесных вдоль этой пограничной кривой. Точка пересечения выражает искомый состав твердой фазы.</w:t>
      </w:r>
    </w:p>
    <w:p w:rsidR="005B42C9" w:rsidRDefault="005B42C9" w:rsidP="005B42C9">
      <w:pPr>
        <w:widowControl w:val="0"/>
        <w:autoSpaceDE w:val="0"/>
        <w:autoSpaceDN w:val="0"/>
        <w:adjustRightInd w:val="0"/>
        <w:ind w:firstLine="720"/>
        <w:jc w:val="both"/>
        <w:rPr>
          <w:rFonts w:ascii="TimesNewRomanPSMT" w:hAnsi="TimesNewRomanPSMT" w:cs="TimesNewRomanPSMT"/>
        </w:rPr>
      </w:pPr>
      <w:r>
        <w:rPr>
          <w:rFonts w:ascii="TimesNewRomanPSMT" w:hAnsi="TimesNewRomanPSMT" w:cs="TimesNewRomanPSMT"/>
        </w:rPr>
        <w:lastRenderedPageBreak/>
        <w:t>Признаком конгруентного плавления тройного соединения является расположение точки его состава внутри поля своей первичной кристаллизации. Точка, выражающая состав инконгруентного плавящегося соединения, лежит вне поля его первичной кристаллизации.</w:t>
      </w:r>
    </w:p>
    <w:p w:rsidR="005B42C9" w:rsidRDefault="005B42C9" w:rsidP="005B42C9">
      <w:pPr>
        <w:widowControl w:val="0"/>
        <w:autoSpaceDE w:val="0"/>
        <w:autoSpaceDN w:val="0"/>
        <w:adjustRightInd w:val="0"/>
        <w:ind w:firstLine="720"/>
        <w:jc w:val="both"/>
        <w:rPr>
          <w:rFonts w:ascii="TimesNewRomanPSMT" w:hAnsi="TimesNewRomanPSMT" w:cs="TimesNewRomanPSMT"/>
        </w:rPr>
      </w:pPr>
      <w:r>
        <w:rPr>
          <w:rFonts w:ascii="TimesNewRomanPSMT" w:hAnsi="TimesNewRomanPSMT" w:cs="TimesNewRomanPSMT"/>
        </w:rPr>
        <w:t>При первичной кристаллизации компонента из смеси состава точки, находящейся в поле выделения этого компонента, состав жидкой фазы изменяется по прямой, проходящей через вершину того же компонента и изображающую точку смеси.</w:t>
      </w:r>
    </w:p>
    <w:p w:rsidR="005B42C9" w:rsidRDefault="005B42C9" w:rsidP="005B42C9">
      <w:pPr>
        <w:widowControl w:val="0"/>
        <w:autoSpaceDE w:val="0"/>
        <w:autoSpaceDN w:val="0"/>
        <w:adjustRightInd w:val="0"/>
        <w:ind w:firstLine="720"/>
        <w:jc w:val="both"/>
        <w:rPr>
          <w:rFonts w:ascii="TimesNewRomanPSMT" w:hAnsi="TimesNewRomanPSMT" w:cs="TimesNewRomanPSMT"/>
        </w:rPr>
      </w:pPr>
      <w:r>
        <w:rPr>
          <w:rFonts w:ascii="TimesNewRomanPSMT" w:hAnsi="TimesNewRomanPSMT" w:cs="TimesNewRomanPSMT"/>
        </w:rPr>
        <w:t>Состав твердой фазы (вещества, смеси), выделившейся из жидкой фазы заданного состава с момента начала кристаллизации и до момента, определяемого каким-либо положением точки состава жидкости, указывается точкой пересечения прямой, проведенной через точки состава жидкости и исходной смеси, с прямой линией, соединяющей обе точки выделившихся кристаллических фаз.</w:t>
      </w:r>
    </w:p>
    <w:p w:rsidR="005B42C9" w:rsidRDefault="005B42C9" w:rsidP="005B42C9">
      <w:pPr>
        <w:widowControl w:val="0"/>
        <w:autoSpaceDE w:val="0"/>
        <w:autoSpaceDN w:val="0"/>
        <w:adjustRightInd w:val="0"/>
        <w:ind w:firstLine="720"/>
        <w:jc w:val="both"/>
        <w:rPr>
          <w:rFonts w:ascii="TimesNewRomanPSMT" w:hAnsi="TimesNewRomanPSMT" w:cs="TimesNewRomanPSMT"/>
        </w:rPr>
      </w:pPr>
    </w:p>
    <w:p w:rsidR="005B42C9" w:rsidRDefault="005B42C9" w:rsidP="005B42C9">
      <w:pPr>
        <w:widowControl w:val="0"/>
        <w:autoSpaceDE w:val="0"/>
        <w:autoSpaceDN w:val="0"/>
        <w:adjustRightInd w:val="0"/>
        <w:ind w:firstLine="720"/>
        <w:jc w:val="both"/>
        <w:rPr>
          <w:rFonts w:ascii="TimesNewRomanPSMT" w:hAnsi="TimesNewRomanPSMT" w:cs="TimesNewRomanPSMT"/>
        </w:rPr>
      </w:pPr>
    </w:p>
    <w:p w:rsidR="005B42C9" w:rsidRDefault="005B42C9" w:rsidP="005B42C9">
      <w:pPr>
        <w:widowControl w:val="0"/>
        <w:autoSpaceDE w:val="0"/>
        <w:autoSpaceDN w:val="0"/>
        <w:adjustRightInd w:val="0"/>
        <w:ind w:firstLine="720"/>
        <w:jc w:val="both"/>
        <w:rPr>
          <w:rFonts w:ascii="TimesNewRomanPSMT" w:hAnsi="TimesNewRomanPSMT" w:cs="TimesNewRomanPSMT"/>
        </w:rPr>
      </w:pPr>
    </w:p>
    <w:p w:rsidR="005B42C9" w:rsidRDefault="005B42C9" w:rsidP="005B42C9">
      <w:pPr>
        <w:widowControl w:val="0"/>
        <w:autoSpaceDE w:val="0"/>
        <w:autoSpaceDN w:val="0"/>
        <w:adjustRightInd w:val="0"/>
        <w:ind w:firstLine="720"/>
        <w:jc w:val="both"/>
        <w:rPr>
          <w:rFonts w:ascii="TimesNewRomanPSMT" w:hAnsi="TimesNewRomanPSMT" w:cs="TimesNewRomanPSMT"/>
        </w:rPr>
      </w:pPr>
    </w:p>
    <w:p w:rsidR="00155C74" w:rsidRPr="00DA2A07" w:rsidRDefault="00155C74" w:rsidP="009416B2">
      <w:pPr>
        <w:ind w:firstLine="720"/>
        <w:jc w:val="both"/>
      </w:pPr>
    </w:p>
    <w:p w:rsidR="00155C74" w:rsidRPr="00DA2A07" w:rsidRDefault="00155C74" w:rsidP="009416B2">
      <w:pPr>
        <w:ind w:firstLine="720"/>
        <w:jc w:val="both"/>
      </w:pPr>
    </w:p>
    <w:p w:rsidR="009416B2" w:rsidRDefault="009416B2" w:rsidP="009416B2">
      <w:pPr>
        <w:jc w:val="center"/>
        <w:rPr>
          <w:caps/>
          <w:sz w:val="28"/>
          <w:szCs w:val="28"/>
        </w:rPr>
      </w:pPr>
    </w:p>
    <w:p w:rsidR="009416B2" w:rsidRPr="00FB75C7" w:rsidRDefault="009416B2" w:rsidP="009416B2">
      <w:pPr>
        <w:jc w:val="center"/>
        <w:rPr>
          <w:caps/>
        </w:rPr>
      </w:pPr>
      <w:r w:rsidRPr="00FB75C7">
        <w:rPr>
          <w:caps/>
        </w:rPr>
        <w:t xml:space="preserve">(Предложены в лекционном комплексе) </w:t>
      </w:r>
    </w:p>
    <w:p w:rsidR="009416B2" w:rsidRPr="00FB75C7" w:rsidRDefault="009416B2" w:rsidP="009416B2">
      <w:pPr>
        <w:jc w:val="center"/>
        <w:rPr>
          <w:caps/>
        </w:rPr>
      </w:pPr>
    </w:p>
    <w:p w:rsidR="009416B2" w:rsidRDefault="009416B2" w:rsidP="009416B2">
      <w:pPr>
        <w:jc w:val="center"/>
        <w:rPr>
          <w:bCs/>
          <w:caps/>
          <w:sz w:val="28"/>
          <w:szCs w:val="28"/>
        </w:rPr>
      </w:pPr>
    </w:p>
    <w:p w:rsidR="009416B2" w:rsidRDefault="009416B2" w:rsidP="009416B2">
      <w:pPr>
        <w:pStyle w:val="af0"/>
        <w:ind w:left="900" w:firstLine="0"/>
        <w:rPr>
          <w:bCs/>
          <w:szCs w:val="28"/>
        </w:rPr>
      </w:pPr>
      <w:r>
        <w:rPr>
          <w:bCs/>
          <w:szCs w:val="28"/>
        </w:rPr>
        <w:t>Лекции 1 и 2     Общие</w:t>
      </w:r>
      <w:r w:rsidR="009F5F80">
        <w:rPr>
          <w:bCs/>
          <w:szCs w:val="28"/>
        </w:rPr>
        <w:t xml:space="preserve"> вопросы к методам моделирования на примерах металлургическим систем</w:t>
      </w:r>
      <w:r w:rsidR="00A11287">
        <w:rPr>
          <w:bCs/>
          <w:szCs w:val="28"/>
        </w:rPr>
        <w:t>.</w:t>
      </w:r>
    </w:p>
    <w:p w:rsidR="009416B2" w:rsidRDefault="009416B2" w:rsidP="009416B2">
      <w:pPr>
        <w:pStyle w:val="af0"/>
        <w:ind w:left="720" w:firstLine="0"/>
        <w:rPr>
          <w:bCs/>
          <w:szCs w:val="28"/>
        </w:rPr>
      </w:pPr>
    </w:p>
    <w:p w:rsidR="009416B2" w:rsidRDefault="009416B2" w:rsidP="009416B2">
      <w:pPr>
        <w:pStyle w:val="af0"/>
        <w:ind w:left="900" w:firstLine="0"/>
        <w:rPr>
          <w:bCs/>
          <w:szCs w:val="28"/>
        </w:rPr>
      </w:pPr>
      <w:r>
        <w:rPr>
          <w:bCs/>
          <w:szCs w:val="28"/>
        </w:rPr>
        <w:t xml:space="preserve">Лекции 3 и 4     </w:t>
      </w:r>
      <w:r w:rsidR="009F5F80">
        <w:rPr>
          <w:bCs/>
          <w:szCs w:val="28"/>
        </w:rPr>
        <w:t>Математические модели химических реакций металлургических процессов</w:t>
      </w:r>
      <w:r w:rsidR="00A11287">
        <w:rPr>
          <w:bCs/>
          <w:szCs w:val="28"/>
        </w:rPr>
        <w:t>.</w:t>
      </w:r>
    </w:p>
    <w:p w:rsidR="009416B2" w:rsidRDefault="009416B2" w:rsidP="009416B2">
      <w:pPr>
        <w:ind w:left="1080"/>
        <w:jc w:val="both"/>
        <w:rPr>
          <w:bCs/>
          <w:sz w:val="28"/>
          <w:szCs w:val="28"/>
        </w:rPr>
      </w:pPr>
    </w:p>
    <w:p w:rsidR="009416B2" w:rsidRDefault="009416B2" w:rsidP="009416B2">
      <w:pPr>
        <w:ind w:left="720"/>
        <w:jc w:val="both"/>
        <w:rPr>
          <w:bCs/>
          <w:sz w:val="28"/>
          <w:szCs w:val="28"/>
        </w:rPr>
      </w:pPr>
      <w:r>
        <w:rPr>
          <w:bCs/>
          <w:sz w:val="28"/>
          <w:szCs w:val="28"/>
        </w:rPr>
        <w:t xml:space="preserve">   Лекция 5</w:t>
      </w:r>
      <w:r w:rsidRPr="009416B2">
        <w:rPr>
          <w:bCs/>
          <w:sz w:val="28"/>
          <w:szCs w:val="28"/>
        </w:rPr>
        <w:t xml:space="preserve">              </w:t>
      </w:r>
      <w:r w:rsidR="00A11287">
        <w:rPr>
          <w:bCs/>
          <w:sz w:val="28"/>
          <w:szCs w:val="28"/>
        </w:rPr>
        <w:t>Термодинамическое моделирование.</w:t>
      </w:r>
    </w:p>
    <w:p w:rsidR="00A11287" w:rsidRDefault="00A11287" w:rsidP="009416B2">
      <w:pPr>
        <w:ind w:left="720"/>
        <w:jc w:val="both"/>
        <w:rPr>
          <w:bCs/>
          <w:sz w:val="28"/>
          <w:szCs w:val="28"/>
        </w:rPr>
      </w:pPr>
    </w:p>
    <w:p w:rsidR="00A11287" w:rsidRDefault="009416B2" w:rsidP="009416B2">
      <w:pPr>
        <w:pStyle w:val="ae"/>
        <w:ind w:left="900"/>
        <w:rPr>
          <w:bCs/>
          <w:szCs w:val="28"/>
        </w:rPr>
      </w:pPr>
      <w:r>
        <w:rPr>
          <w:bCs/>
          <w:szCs w:val="28"/>
        </w:rPr>
        <w:t xml:space="preserve">Лекции 6 и 7    </w:t>
      </w:r>
      <w:r w:rsidR="00A11287">
        <w:rPr>
          <w:bCs/>
          <w:szCs w:val="28"/>
        </w:rPr>
        <w:t>Дифференциальные термодинамические уравнения Максвелла на примерах металлургических систем.</w:t>
      </w:r>
    </w:p>
    <w:p w:rsidR="00A11287" w:rsidRDefault="00A11287" w:rsidP="009416B2">
      <w:pPr>
        <w:pStyle w:val="ae"/>
        <w:ind w:left="900"/>
        <w:rPr>
          <w:bCs/>
          <w:szCs w:val="28"/>
        </w:rPr>
      </w:pPr>
    </w:p>
    <w:p w:rsidR="009416B2" w:rsidRDefault="00A11287" w:rsidP="009416B2">
      <w:pPr>
        <w:pStyle w:val="ae"/>
        <w:ind w:left="900"/>
        <w:rPr>
          <w:bCs/>
          <w:szCs w:val="28"/>
        </w:rPr>
      </w:pPr>
      <w:r>
        <w:rPr>
          <w:bCs/>
          <w:szCs w:val="28"/>
        </w:rPr>
        <w:t>Лекции 8 и 9    Физическое моделирование.  Теория подобия и метод анализа размерностей при получении критериальных уравнений гидромеханики, массообмена и теплообмена в металлургических технологиях.</w:t>
      </w:r>
    </w:p>
    <w:p w:rsidR="009416B2" w:rsidRDefault="009416B2" w:rsidP="009416B2">
      <w:pPr>
        <w:pStyle w:val="ae"/>
        <w:ind w:left="900"/>
        <w:rPr>
          <w:bCs/>
          <w:szCs w:val="28"/>
        </w:rPr>
      </w:pPr>
    </w:p>
    <w:p w:rsidR="009416B2" w:rsidRDefault="009416B2" w:rsidP="009416B2">
      <w:pPr>
        <w:ind w:left="720"/>
        <w:jc w:val="both"/>
        <w:rPr>
          <w:bCs/>
          <w:sz w:val="28"/>
          <w:szCs w:val="28"/>
        </w:rPr>
      </w:pPr>
      <w:r>
        <w:rPr>
          <w:bCs/>
          <w:sz w:val="28"/>
          <w:szCs w:val="28"/>
        </w:rPr>
        <w:t xml:space="preserve">   Лекция 10          </w:t>
      </w:r>
      <w:r w:rsidR="00A11287">
        <w:rPr>
          <w:bCs/>
          <w:sz w:val="28"/>
          <w:szCs w:val="28"/>
        </w:rPr>
        <w:t>Регрессионные модели физико-химических процессов при исследовании металлургических систем.</w:t>
      </w:r>
    </w:p>
    <w:p w:rsidR="009416B2" w:rsidRDefault="009416B2" w:rsidP="009416B2">
      <w:pPr>
        <w:pStyle w:val="ae"/>
        <w:ind w:left="900"/>
        <w:rPr>
          <w:bCs/>
          <w:szCs w:val="28"/>
        </w:rPr>
      </w:pPr>
    </w:p>
    <w:p w:rsidR="009416B2" w:rsidRDefault="009416B2" w:rsidP="009416B2">
      <w:pPr>
        <w:pStyle w:val="ae"/>
        <w:ind w:left="900"/>
        <w:rPr>
          <w:bCs/>
          <w:szCs w:val="28"/>
        </w:rPr>
      </w:pPr>
      <w:r>
        <w:rPr>
          <w:bCs/>
          <w:szCs w:val="28"/>
        </w:rPr>
        <w:t xml:space="preserve">Лекции 11 и 12   </w:t>
      </w:r>
      <w:r w:rsidR="00A11287">
        <w:rPr>
          <w:bCs/>
          <w:szCs w:val="28"/>
        </w:rPr>
        <w:t>Планирование металлургического эксперимента с получением математической модели исследуемого процесса.</w:t>
      </w:r>
    </w:p>
    <w:p w:rsidR="009416B2" w:rsidRDefault="009416B2" w:rsidP="009416B2">
      <w:pPr>
        <w:pStyle w:val="ae"/>
        <w:ind w:left="900"/>
        <w:rPr>
          <w:bCs/>
          <w:szCs w:val="28"/>
        </w:rPr>
      </w:pPr>
    </w:p>
    <w:p w:rsidR="009416B2" w:rsidRDefault="009416B2" w:rsidP="009416B2">
      <w:pPr>
        <w:pStyle w:val="ae"/>
        <w:ind w:left="900"/>
        <w:rPr>
          <w:bCs/>
          <w:szCs w:val="28"/>
        </w:rPr>
      </w:pPr>
      <w:r>
        <w:rPr>
          <w:bCs/>
          <w:szCs w:val="28"/>
        </w:rPr>
        <w:lastRenderedPageBreak/>
        <w:t xml:space="preserve">Лекции 13 и 14   </w:t>
      </w:r>
      <w:r w:rsidR="00A11287">
        <w:rPr>
          <w:bCs/>
          <w:szCs w:val="28"/>
        </w:rPr>
        <w:t xml:space="preserve">Графическое моделирование на примерах фазовых диаграмм </w:t>
      </w:r>
      <w:r w:rsidR="00C82B4D">
        <w:rPr>
          <w:bCs/>
          <w:szCs w:val="28"/>
        </w:rPr>
        <w:t>металлургических систем.</w:t>
      </w:r>
    </w:p>
    <w:p w:rsidR="009416B2" w:rsidRDefault="009416B2" w:rsidP="009416B2">
      <w:pPr>
        <w:pStyle w:val="ae"/>
        <w:rPr>
          <w:bCs/>
          <w:szCs w:val="28"/>
        </w:rPr>
      </w:pPr>
    </w:p>
    <w:p w:rsidR="007F6131" w:rsidRDefault="009416B2" w:rsidP="009416B2">
      <w:pPr>
        <w:ind w:left="720"/>
        <w:jc w:val="both"/>
        <w:rPr>
          <w:bCs/>
          <w:sz w:val="28"/>
          <w:szCs w:val="28"/>
        </w:rPr>
      </w:pPr>
      <w:r>
        <w:rPr>
          <w:bCs/>
          <w:sz w:val="28"/>
          <w:szCs w:val="28"/>
        </w:rPr>
        <w:t xml:space="preserve">   Лекция 15     </w:t>
      </w:r>
      <w:r w:rsidR="00C82B4D">
        <w:rPr>
          <w:bCs/>
          <w:sz w:val="28"/>
          <w:szCs w:val="28"/>
        </w:rPr>
        <w:t>Примеры моделей при исследовании металлургических объектов.</w:t>
      </w:r>
      <w:r>
        <w:rPr>
          <w:bCs/>
          <w:sz w:val="28"/>
          <w:szCs w:val="28"/>
        </w:rPr>
        <w:t xml:space="preserve">      </w:t>
      </w:r>
    </w:p>
    <w:p w:rsidR="00C82B4D" w:rsidRDefault="00C82B4D" w:rsidP="009416B2">
      <w:pPr>
        <w:ind w:left="720"/>
        <w:jc w:val="both"/>
        <w:rPr>
          <w:bCs/>
          <w:sz w:val="28"/>
          <w:szCs w:val="28"/>
        </w:rPr>
      </w:pPr>
    </w:p>
    <w:p w:rsidR="00C82B4D" w:rsidRDefault="00C82B4D" w:rsidP="009416B2">
      <w:pPr>
        <w:ind w:left="720"/>
        <w:jc w:val="both"/>
        <w:rPr>
          <w:bCs/>
          <w:sz w:val="28"/>
          <w:szCs w:val="28"/>
        </w:rPr>
      </w:pPr>
    </w:p>
    <w:p w:rsidR="00C82B4D" w:rsidRDefault="00C82B4D" w:rsidP="009416B2">
      <w:pPr>
        <w:ind w:left="720"/>
        <w:jc w:val="both"/>
        <w:rPr>
          <w:bCs/>
          <w:sz w:val="28"/>
          <w:szCs w:val="28"/>
        </w:rPr>
      </w:pPr>
    </w:p>
    <w:p w:rsidR="007F6131" w:rsidRPr="000E676B" w:rsidRDefault="007F6131" w:rsidP="007F6131">
      <w:pPr>
        <w:rPr>
          <w:sz w:val="28"/>
          <w:szCs w:val="28"/>
        </w:rPr>
      </w:pPr>
      <w:r w:rsidRPr="000E676B">
        <w:rPr>
          <w:b/>
          <w:sz w:val="28"/>
          <w:szCs w:val="28"/>
        </w:rPr>
        <w:t>Рекомендуемая литература</w:t>
      </w:r>
    </w:p>
    <w:p w:rsidR="007F6131" w:rsidRPr="000E676B" w:rsidRDefault="007F6131" w:rsidP="007F6131">
      <w:pPr>
        <w:rPr>
          <w:sz w:val="28"/>
          <w:szCs w:val="28"/>
        </w:rPr>
      </w:pPr>
    </w:p>
    <w:p w:rsidR="007F6131" w:rsidRPr="000E676B" w:rsidRDefault="007F6131" w:rsidP="007F6131">
      <w:pPr>
        <w:rPr>
          <w:sz w:val="28"/>
          <w:szCs w:val="28"/>
        </w:rPr>
      </w:pPr>
      <w:r w:rsidRPr="000E676B">
        <w:rPr>
          <w:sz w:val="28"/>
          <w:szCs w:val="28"/>
        </w:rPr>
        <w:t>1. Воскобойников В.Г. и др. Общая металлургия. - М.: Металлургия,1995. - 480с.</w:t>
      </w:r>
    </w:p>
    <w:p w:rsidR="007F6131" w:rsidRPr="000E676B" w:rsidRDefault="007F6131" w:rsidP="007F6131">
      <w:pPr>
        <w:rPr>
          <w:sz w:val="28"/>
          <w:szCs w:val="28"/>
        </w:rPr>
      </w:pPr>
      <w:r w:rsidRPr="000E676B">
        <w:rPr>
          <w:sz w:val="28"/>
          <w:szCs w:val="28"/>
        </w:rPr>
        <w:t>2. Тарасов А.В., Уткин Н.И. Технология цветной металлургии. – М.: Металлургия, 1999.</w:t>
      </w:r>
    </w:p>
    <w:p w:rsidR="007F6131" w:rsidRPr="000E676B" w:rsidRDefault="007F6131" w:rsidP="007F6131">
      <w:pPr>
        <w:rPr>
          <w:sz w:val="28"/>
          <w:szCs w:val="28"/>
        </w:rPr>
      </w:pPr>
      <w:r w:rsidRPr="000E676B">
        <w:rPr>
          <w:sz w:val="28"/>
          <w:szCs w:val="28"/>
        </w:rPr>
        <w:t>3. Москвитин В.И., Николаев И.В., Фомин Б.А. Металлургия легких металлов. – М.: Интермет Инжиниринг, 2005.</w:t>
      </w:r>
    </w:p>
    <w:p w:rsidR="007F6131" w:rsidRPr="000E676B" w:rsidRDefault="007F6131" w:rsidP="007F6131">
      <w:pPr>
        <w:rPr>
          <w:sz w:val="28"/>
          <w:szCs w:val="28"/>
        </w:rPr>
      </w:pPr>
      <w:r w:rsidRPr="000E676B">
        <w:rPr>
          <w:sz w:val="28"/>
          <w:szCs w:val="28"/>
        </w:rPr>
        <w:t>4. Зеликман А.Н., Коршунов Б.Г. Металлургия редких металлов. – М.: Металлургия, 1991.</w:t>
      </w:r>
    </w:p>
    <w:p w:rsidR="007F6131" w:rsidRPr="000E676B" w:rsidRDefault="007F6131" w:rsidP="007F6131">
      <w:pPr>
        <w:rPr>
          <w:sz w:val="28"/>
          <w:szCs w:val="28"/>
        </w:rPr>
      </w:pPr>
      <w:r w:rsidRPr="000E676B">
        <w:rPr>
          <w:sz w:val="28"/>
          <w:szCs w:val="28"/>
        </w:rPr>
        <w:t>5. Котляр Ю.А., Стрижко Л.С. Металлургия благородных металлов. В 2-х томах, М.: Руда и металлы, 2005.</w:t>
      </w:r>
    </w:p>
    <w:p w:rsidR="007F6131" w:rsidRPr="000E676B" w:rsidRDefault="007F6131" w:rsidP="007F6131">
      <w:pPr>
        <w:rPr>
          <w:sz w:val="28"/>
          <w:szCs w:val="28"/>
        </w:rPr>
      </w:pPr>
      <w:r w:rsidRPr="000E676B">
        <w:rPr>
          <w:sz w:val="28"/>
          <w:szCs w:val="28"/>
        </w:rPr>
        <w:t>6. Редкие и рассеянные элементы. Химия и технология. Книга 1: Учебник для вузов /Коровин С.С., Зимина Г.В., Резник А.М. и др. М.: МИСиС, 1996.</w:t>
      </w:r>
    </w:p>
    <w:p w:rsidR="007F6131" w:rsidRPr="000E676B" w:rsidRDefault="007F6131" w:rsidP="007F6131">
      <w:pPr>
        <w:rPr>
          <w:sz w:val="28"/>
          <w:szCs w:val="28"/>
        </w:rPr>
      </w:pPr>
      <w:r w:rsidRPr="000E676B">
        <w:rPr>
          <w:sz w:val="28"/>
          <w:szCs w:val="28"/>
        </w:rPr>
        <w:t>7. Тураев Н.С., Жерин И.И. Химия и технология урана. М.: Издательский дом «Руда и металлы»,2006.</w:t>
      </w:r>
    </w:p>
    <w:p w:rsidR="007F6131" w:rsidRPr="007D1267" w:rsidRDefault="007F6131" w:rsidP="007F6131">
      <w:pPr>
        <w:rPr>
          <w:sz w:val="28"/>
          <w:szCs w:val="28"/>
        </w:rPr>
      </w:pPr>
    </w:p>
    <w:p w:rsidR="00933F85" w:rsidRDefault="00933F85" w:rsidP="00933F85">
      <w:r>
        <w:t>Удаление примеси меди из цинковых растворов добавлением металлического цинка возможно при условии соотношения электродных потенциалов меди (φ</w:t>
      </w:r>
      <w:r>
        <w:rPr>
          <w:vertAlign w:val="subscript"/>
        </w:rPr>
        <w:t>Cu</w:t>
      </w:r>
      <w:r>
        <w:t>) и цинка (φ</w:t>
      </w:r>
      <w:r>
        <w:rPr>
          <w:vertAlign w:val="subscript"/>
        </w:rPr>
        <w:t>Zn</w:t>
      </w:r>
      <w:r>
        <w:t>):</w:t>
      </w:r>
    </w:p>
    <w:p w:rsidR="00933F85" w:rsidRPr="00933F85" w:rsidRDefault="00933F85" w:rsidP="00933F85">
      <w:pPr>
        <w:rPr>
          <w:szCs w:val="20"/>
        </w:rPr>
      </w:pPr>
      <w:r>
        <w:t>А) φ</w:t>
      </w:r>
      <w:r>
        <w:rPr>
          <w:vertAlign w:val="subscript"/>
        </w:rPr>
        <w:t>Cu</w:t>
      </w:r>
      <w:r>
        <w:t xml:space="preserve"> &gt; φ</w:t>
      </w:r>
      <w:r>
        <w:rPr>
          <w:vertAlign w:val="subscript"/>
        </w:rPr>
        <w:t xml:space="preserve">Zn </w:t>
      </w:r>
      <w:r>
        <w:t xml:space="preserve">; </w:t>
      </w:r>
    </w:p>
    <w:p w:rsidR="00933F85" w:rsidRDefault="00933F85" w:rsidP="00933F85">
      <w:r>
        <w:t>В) φ</w:t>
      </w:r>
      <w:r>
        <w:rPr>
          <w:vertAlign w:val="subscript"/>
        </w:rPr>
        <w:t>Cu</w:t>
      </w:r>
      <w:r>
        <w:t xml:space="preserve"> &gt; = φ</w:t>
      </w:r>
      <w:r>
        <w:rPr>
          <w:vertAlign w:val="subscript"/>
        </w:rPr>
        <w:t>Zn</w:t>
      </w:r>
      <w:r>
        <w:t>;</w:t>
      </w:r>
    </w:p>
    <w:p w:rsidR="00933F85" w:rsidRDefault="00933F85" w:rsidP="00933F85">
      <w:r>
        <w:t>С) φ</w:t>
      </w:r>
      <w:r>
        <w:rPr>
          <w:vertAlign w:val="subscript"/>
        </w:rPr>
        <w:t>Cu</w:t>
      </w:r>
      <w:r>
        <w:t xml:space="preserve"> &lt; φ</w:t>
      </w:r>
      <w:r>
        <w:rPr>
          <w:vertAlign w:val="subscript"/>
        </w:rPr>
        <w:t>Zn</w:t>
      </w:r>
      <w:r>
        <w:t xml:space="preserve">; </w:t>
      </w:r>
    </w:p>
    <w:p w:rsidR="00933F85" w:rsidRDefault="00933F85" w:rsidP="00933F85">
      <w:r>
        <w:t>D)   невозможно при любых соотношениях                                                                                    Е) φ</w:t>
      </w:r>
      <w:r>
        <w:rPr>
          <w:vertAlign w:val="subscript"/>
        </w:rPr>
        <w:t>Cu</w:t>
      </w:r>
      <w:r>
        <w:t xml:space="preserve"> &lt; = φ</w:t>
      </w:r>
      <w:r>
        <w:rPr>
          <w:vertAlign w:val="subscript"/>
        </w:rPr>
        <w:t>Zn</w:t>
      </w:r>
      <w:r>
        <w:t xml:space="preserve"> </w:t>
      </w:r>
    </w:p>
    <w:p w:rsidR="00933F85" w:rsidRPr="00933F85" w:rsidRDefault="00933F85" w:rsidP="00933F85">
      <w:r>
        <w:t>А</w:t>
      </w:r>
    </w:p>
    <w:p w:rsidR="00933F85" w:rsidRDefault="00933F85" w:rsidP="00933F85">
      <w:r>
        <w:t xml:space="preserve">  Удаление примеси свинца из цинковых растворов добавлением металлического цинка возможно при условии соотношения электродных потенциалов олова (φ</w:t>
      </w:r>
      <w:r>
        <w:rPr>
          <w:vertAlign w:val="subscript"/>
        </w:rPr>
        <w:t>Pb</w:t>
      </w:r>
      <w:r>
        <w:t>) и цинка (φ</w:t>
      </w:r>
      <w:r>
        <w:rPr>
          <w:vertAlign w:val="subscript"/>
        </w:rPr>
        <w:t>Zn</w:t>
      </w:r>
      <w:r>
        <w:t>):</w:t>
      </w:r>
    </w:p>
    <w:p w:rsidR="00933F85" w:rsidRDefault="00933F85" w:rsidP="00933F85">
      <w:r>
        <w:t>А) φ</w:t>
      </w:r>
      <w:r>
        <w:rPr>
          <w:vertAlign w:val="subscript"/>
        </w:rPr>
        <w:t>Pb</w:t>
      </w:r>
      <w:r>
        <w:t xml:space="preserve"> &gt; φ</w:t>
      </w:r>
      <w:r>
        <w:rPr>
          <w:vertAlign w:val="subscript"/>
        </w:rPr>
        <w:t xml:space="preserve">Zn </w:t>
      </w:r>
      <w:r>
        <w:t xml:space="preserve">; </w:t>
      </w:r>
    </w:p>
    <w:p w:rsidR="00933F85" w:rsidRDefault="00933F85" w:rsidP="00933F85">
      <w:r>
        <w:t>В) φ</w:t>
      </w:r>
      <w:r>
        <w:rPr>
          <w:vertAlign w:val="subscript"/>
        </w:rPr>
        <w:t>Pb</w:t>
      </w:r>
      <w:r>
        <w:t xml:space="preserve"> &gt; = φ</w:t>
      </w:r>
      <w:r>
        <w:rPr>
          <w:vertAlign w:val="subscript"/>
        </w:rPr>
        <w:t>Zn</w:t>
      </w:r>
      <w:r>
        <w:t>;</w:t>
      </w:r>
    </w:p>
    <w:p w:rsidR="00933F85" w:rsidRPr="00933F85" w:rsidRDefault="00933F85" w:rsidP="00933F85">
      <w:r>
        <w:t>С) φ</w:t>
      </w:r>
      <w:r>
        <w:rPr>
          <w:vertAlign w:val="subscript"/>
        </w:rPr>
        <w:t>Pb</w:t>
      </w:r>
      <w:r>
        <w:t xml:space="preserve"> &lt; φ</w:t>
      </w:r>
      <w:r>
        <w:rPr>
          <w:vertAlign w:val="subscript"/>
        </w:rPr>
        <w:t>Zn</w:t>
      </w:r>
      <w:r>
        <w:t xml:space="preserve">; </w:t>
      </w:r>
    </w:p>
    <w:p w:rsidR="00933F85" w:rsidRDefault="00933F85" w:rsidP="00933F85">
      <w:r>
        <w:t>D)   возможно при любых соотношениях                                                                                        Е) φ</w:t>
      </w:r>
      <w:r>
        <w:rPr>
          <w:vertAlign w:val="subscript"/>
        </w:rPr>
        <w:t>Pb</w:t>
      </w:r>
      <w:r>
        <w:t xml:space="preserve"> &lt; = φ</w:t>
      </w:r>
      <w:r>
        <w:rPr>
          <w:vertAlign w:val="subscript"/>
        </w:rPr>
        <w:t>Zn</w:t>
      </w:r>
      <w:r>
        <w:t xml:space="preserve"> </w:t>
      </w:r>
    </w:p>
    <w:p w:rsidR="00933F85" w:rsidRPr="00933F85" w:rsidRDefault="00933F85" w:rsidP="00933F85">
      <w:r>
        <w:t>А</w:t>
      </w:r>
    </w:p>
    <w:p w:rsidR="00933F85" w:rsidRDefault="00933F85" w:rsidP="00933F85">
      <w:r>
        <w:t xml:space="preserve"> Удаление примеси олова из цинковых растворов добавлением металлического цинка возможно при условии соотношения электродных потенциалов олова (φ</w:t>
      </w:r>
      <w:r>
        <w:rPr>
          <w:vertAlign w:val="subscript"/>
        </w:rPr>
        <w:t>Sn</w:t>
      </w:r>
      <w:r>
        <w:t>) и цинка (φ</w:t>
      </w:r>
      <w:r>
        <w:rPr>
          <w:vertAlign w:val="subscript"/>
        </w:rPr>
        <w:t>Zn</w:t>
      </w:r>
      <w:r>
        <w:t>):</w:t>
      </w:r>
    </w:p>
    <w:p w:rsidR="00933F85" w:rsidRDefault="00933F85" w:rsidP="00933F85">
      <w:r>
        <w:t>А) φ</w:t>
      </w:r>
      <w:r>
        <w:rPr>
          <w:vertAlign w:val="subscript"/>
        </w:rPr>
        <w:t>Sn</w:t>
      </w:r>
      <w:r>
        <w:t xml:space="preserve"> &gt; φ</w:t>
      </w:r>
      <w:r>
        <w:rPr>
          <w:vertAlign w:val="subscript"/>
        </w:rPr>
        <w:t xml:space="preserve">Zn </w:t>
      </w:r>
      <w:r>
        <w:t xml:space="preserve">; </w:t>
      </w:r>
    </w:p>
    <w:p w:rsidR="00933F85" w:rsidRDefault="00933F85" w:rsidP="00933F85">
      <w:r>
        <w:t>В) φ</w:t>
      </w:r>
      <w:r>
        <w:rPr>
          <w:vertAlign w:val="subscript"/>
        </w:rPr>
        <w:t>Sn</w:t>
      </w:r>
      <w:r>
        <w:t xml:space="preserve"> &gt; = φ</w:t>
      </w:r>
      <w:r>
        <w:rPr>
          <w:vertAlign w:val="subscript"/>
        </w:rPr>
        <w:t>Zn</w:t>
      </w:r>
      <w:r>
        <w:t>;</w:t>
      </w:r>
    </w:p>
    <w:p w:rsidR="00933F85" w:rsidRPr="00CF5B50" w:rsidRDefault="00933F85" w:rsidP="00933F85">
      <w:r>
        <w:lastRenderedPageBreak/>
        <w:t>С) φ</w:t>
      </w:r>
      <w:r>
        <w:rPr>
          <w:vertAlign w:val="subscript"/>
        </w:rPr>
        <w:t>Sn</w:t>
      </w:r>
      <w:r>
        <w:t xml:space="preserve"> &lt; φ</w:t>
      </w:r>
      <w:r>
        <w:rPr>
          <w:vertAlign w:val="subscript"/>
        </w:rPr>
        <w:t>Zn</w:t>
      </w:r>
      <w:r>
        <w:t xml:space="preserve">; </w:t>
      </w:r>
    </w:p>
    <w:p w:rsidR="00933F85" w:rsidRDefault="00933F85" w:rsidP="00933F85">
      <w:r>
        <w:t>D)   возможно при любых соотношениях                                                                                           Е) φ</w:t>
      </w:r>
      <w:r>
        <w:rPr>
          <w:vertAlign w:val="subscript"/>
        </w:rPr>
        <w:t>Sn</w:t>
      </w:r>
      <w:r>
        <w:t xml:space="preserve"> &lt; = φ</w:t>
      </w:r>
      <w:r>
        <w:rPr>
          <w:vertAlign w:val="subscript"/>
        </w:rPr>
        <w:t>Zn</w:t>
      </w:r>
      <w:r>
        <w:t xml:space="preserve"> </w:t>
      </w:r>
    </w:p>
    <w:p w:rsidR="00933F85" w:rsidRPr="00933F85" w:rsidRDefault="00933F85" w:rsidP="00933F85">
      <w:r>
        <w:t>А</w:t>
      </w:r>
    </w:p>
    <w:p w:rsidR="00933F85" w:rsidRDefault="00933F85" w:rsidP="00933F85">
      <w:r>
        <w:t xml:space="preserve"> Восстановление золота из цианистых растворов  добавлением металлического цинка возможно при условии соотношения электродных потенциалов золота (φ</w:t>
      </w:r>
      <w:r>
        <w:rPr>
          <w:vertAlign w:val="subscript"/>
        </w:rPr>
        <w:t>Au</w:t>
      </w:r>
      <w:r>
        <w:t>) и цинка (φ</w:t>
      </w:r>
      <w:r>
        <w:rPr>
          <w:vertAlign w:val="subscript"/>
        </w:rPr>
        <w:t>Zn</w:t>
      </w:r>
      <w:r>
        <w:t>):</w:t>
      </w:r>
    </w:p>
    <w:p w:rsidR="00933F85" w:rsidRDefault="00933F85" w:rsidP="00933F85">
      <w:r>
        <w:t>А) φ</w:t>
      </w:r>
      <w:r>
        <w:rPr>
          <w:vertAlign w:val="subscript"/>
        </w:rPr>
        <w:t>Au</w:t>
      </w:r>
      <w:r>
        <w:t xml:space="preserve"> &gt; φ</w:t>
      </w:r>
      <w:r>
        <w:rPr>
          <w:vertAlign w:val="subscript"/>
        </w:rPr>
        <w:t xml:space="preserve">Zn </w:t>
      </w:r>
      <w:r>
        <w:t xml:space="preserve">; </w:t>
      </w:r>
    </w:p>
    <w:p w:rsidR="00933F85" w:rsidRDefault="00933F85" w:rsidP="00933F85">
      <w:r>
        <w:t>В) φ</w:t>
      </w:r>
      <w:r>
        <w:rPr>
          <w:vertAlign w:val="subscript"/>
        </w:rPr>
        <w:t>Au</w:t>
      </w:r>
      <w:r>
        <w:t xml:space="preserve"> &gt; = φ</w:t>
      </w:r>
      <w:r>
        <w:rPr>
          <w:vertAlign w:val="subscript"/>
        </w:rPr>
        <w:t>Zn</w:t>
      </w:r>
      <w:r>
        <w:t>;</w:t>
      </w:r>
    </w:p>
    <w:p w:rsidR="00933F85" w:rsidRPr="00933F85" w:rsidRDefault="00933F85" w:rsidP="00933F85">
      <w:r>
        <w:t>С) φ</w:t>
      </w:r>
      <w:r>
        <w:rPr>
          <w:vertAlign w:val="subscript"/>
        </w:rPr>
        <w:t>Au</w:t>
      </w:r>
      <w:r>
        <w:t xml:space="preserve"> &lt; φ</w:t>
      </w:r>
      <w:r>
        <w:rPr>
          <w:vertAlign w:val="subscript"/>
        </w:rPr>
        <w:t>Zn</w:t>
      </w:r>
      <w:r>
        <w:t xml:space="preserve">; </w:t>
      </w:r>
    </w:p>
    <w:p w:rsidR="00933F85" w:rsidRDefault="00933F85" w:rsidP="00933F85">
      <w:r>
        <w:t>D)   возможно при любых соотношениях                                                                                                    Е) φ</w:t>
      </w:r>
      <w:r>
        <w:rPr>
          <w:vertAlign w:val="subscript"/>
        </w:rPr>
        <w:t>Au</w:t>
      </w:r>
      <w:r>
        <w:t xml:space="preserve"> &lt; = φ</w:t>
      </w:r>
      <w:r>
        <w:rPr>
          <w:vertAlign w:val="subscript"/>
        </w:rPr>
        <w:t>Zn</w:t>
      </w:r>
      <w:r>
        <w:t xml:space="preserve"> </w:t>
      </w:r>
    </w:p>
    <w:p w:rsidR="00933F85" w:rsidRDefault="00933F85" w:rsidP="00933F85">
      <w:r>
        <w:t>А</w:t>
      </w:r>
    </w:p>
    <w:p w:rsidR="00933F85" w:rsidRDefault="00933F85" w:rsidP="00933F85">
      <w:r>
        <w:t xml:space="preserve"> Восстановление серебра из цианистых растворов   добавлением металлического цинка возможно при условии соотношения электродных потенциалов серебра (φ</w:t>
      </w:r>
      <w:r>
        <w:rPr>
          <w:vertAlign w:val="subscript"/>
        </w:rPr>
        <w:t>Ag</w:t>
      </w:r>
      <w:r>
        <w:t>) и цинка (φ</w:t>
      </w:r>
      <w:r>
        <w:rPr>
          <w:vertAlign w:val="subscript"/>
        </w:rPr>
        <w:t>Zn</w:t>
      </w:r>
      <w:r>
        <w:t>):</w:t>
      </w:r>
    </w:p>
    <w:p w:rsidR="00933F85" w:rsidRDefault="00933F85" w:rsidP="00933F85">
      <w:r>
        <w:t>А) φ</w:t>
      </w:r>
      <w:r>
        <w:rPr>
          <w:vertAlign w:val="subscript"/>
        </w:rPr>
        <w:t>Ag</w:t>
      </w:r>
      <w:r>
        <w:t xml:space="preserve"> &gt; φ</w:t>
      </w:r>
      <w:r>
        <w:rPr>
          <w:vertAlign w:val="subscript"/>
        </w:rPr>
        <w:t xml:space="preserve">Zn </w:t>
      </w:r>
      <w:r>
        <w:t xml:space="preserve">; </w:t>
      </w:r>
    </w:p>
    <w:p w:rsidR="00933F85" w:rsidRDefault="00933F85" w:rsidP="00933F85">
      <w:r>
        <w:t>В) φ</w:t>
      </w:r>
      <w:r>
        <w:rPr>
          <w:vertAlign w:val="subscript"/>
        </w:rPr>
        <w:t>Ag</w:t>
      </w:r>
      <w:r>
        <w:t xml:space="preserve"> &gt; = φ</w:t>
      </w:r>
      <w:r>
        <w:rPr>
          <w:vertAlign w:val="subscript"/>
        </w:rPr>
        <w:t>Zn</w:t>
      </w:r>
      <w:r>
        <w:t>;</w:t>
      </w:r>
    </w:p>
    <w:p w:rsidR="00933F85" w:rsidRPr="00933F85" w:rsidRDefault="00933F85" w:rsidP="00933F85">
      <w:r>
        <w:t>С) φ</w:t>
      </w:r>
      <w:r>
        <w:rPr>
          <w:vertAlign w:val="subscript"/>
        </w:rPr>
        <w:t>Ag</w:t>
      </w:r>
      <w:r>
        <w:t xml:space="preserve"> &lt; φ</w:t>
      </w:r>
      <w:r>
        <w:rPr>
          <w:vertAlign w:val="subscript"/>
        </w:rPr>
        <w:t>Zn</w:t>
      </w:r>
      <w:r>
        <w:t xml:space="preserve">; </w:t>
      </w:r>
    </w:p>
    <w:p w:rsidR="00933F85" w:rsidRDefault="00933F85" w:rsidP="00933F85">
      <w:r>
        <w:t>D)   невозможно при любых соотношениях                                                                            Е) φ</w:t>
      </w:r>
      <w:r>
        <w:rPr>
          <w:vertAlign w:val="subscript"/>
        </w:rPr>
        <w:t>Ag</w:t>
      </w:r>
      <w:r>
        <w:t xml:space="preserve"> &lt; = φ</w:t>
      </w:r>
      <w:r>
        <w:rPr>
          <w:vertAlign w:val="subscript"/>
        </w:rPr>
        <w:t>Zn</w:t>
      </w:r>
      <w:r>
        <w:t xml:space="preserve"> </w:t>
      </w:r>
    </w:p>
    <w:p w:rsidR="00933F85" w:rsidRPr="00CA2BF5" w:rsidRDefault="00933F85" w:rsidP="00933F85">
      <w:r>
        <w:t>А</w:t>
      </w:r>
    </w:p>
    <w:p w:rsidR="007F6131" w:rsidRDefault="007F6131" w:rsidP="009416B2">
      <w:pPr>
        <w:ind w:left="720"/>
        <w:jc w:val="both"/>
        <w:rPr>
          <w:bCs/>
          <w:sz w:val="28"/>
          <w:szCs w:val="28"/>
        </w:rPr>
      </w:pPr>
    </w:p>
    <w:p w:rsidR="007F6131" w:rsidRDefault="007F6131" w:rsidP="007F6131">
      <w:pPr>
        <w:rPr>
          <w:sz w:val="32"/>
          <w:szCs w:val="32"/>
        </w:rPr>
      </w:pPr>
      <w:r w:rsidRPr="0004003B">
        <w:rPr>
          <w:sz w:val="32"/>
          <w:szCs w:val="32"/>
        </w:rPr>
        <w:t>Типовые тесты</w:t>
      </w:r>
      <w:r>
        <w:rPr>
          <w:sz w:val="32"/>
          <w:szCs w:val="32"/>
        </w:rPr>
        <w:t xml:space="preserve"> РК1</w:t>
      </w:r>
    </w:p>
    <w:p w:rsidR="007F6131" w:rsidRDefault="007F6131" w:rsidP="007F6131">
      <w:pPr>
        <w:rPr>
          <w:sz w:val="32"/>
          <w:szCs w:val="32"/>
        </w:rPr>
      </w:pPr>
    </w:p>
    <w:p w:rsidR="007F6131" w:rsidRPr="000E676B" w:rsidRDefault="00E614B8" w:rsidP="007F6131">
      <w:pPr>
        <w:rPr>
          <w:sz w:val="28"/>
          <w:szCs w:val="28"/>
        </w:rPr>
      </w:pPr>
      <w:r>
        <w:rPr>
          <w:sz w:val="28"/>
          <w:szCs w:val="28"/>
        </w:rPr>
        <w:t>1</w:t>
      </w:r>
      <w:r w:rsidR="007F6131" w:rsidRPr="000E676B">
        <w:rPr>
          <w:sz w:val="28"/>
          <w:szCs w:val="28"/>
        </w:rPr>
        <w:t xml:space="preserve">  В процессах штейно- и шлакообразования при отражательной плавке медьсодержащей шихты под воздействием высоких температур (1770 - 1820 К) прогреваются шихтовые откосы с термической диссоциаций высших сульфидов:</w:t>
      </w:r>
    </w:p>
    <w:p w:rsidR="007F6131" w:rsidRPr="000E676B" w:rsidRDefault="007F6131" w:rsidP="007F6131">
      <w:pPr>
        <w:rPr>
          <w:sz w:val="28"/>
          <w:szCs w:val="28"/>
        </w:rPr>
      </w:pPr>
      <w:r w:rsidRPr="000E676B">
        <w:rPr>
          <w:sz w:val="28"/>
          <w:szCs w:val="28"/>
        </w:rPr>
        <w:t xml:space="preserve">                           2 </w:t>
      </w:r>
      <w:r w:rsidRPr="000E676B">
        <w:rPr>
          <w:sz w:val="28"/>
          <w:szCs w:val="28"/>
          <w:lang w:val="en-US"/>
        </w:rPr>
        <w:t>Cu</w:t>
      </w:r>
      <w:r w:rsidRPr="000E676B">
        <w:rPr>
          <w:sz w:val="28"/>
          <w:szCs w:val="28"/>
          <w:vertAlign w:val="subscript"/>
        </w:rPr>
        <w:t>5</w:t>
      </w:r>
      <w:r w:rsidRPr="000E676B">
        <w:rPr>
          <w:sz w:val="28"/>
          <w:szCs w:val="28"/>
          <w:lang w:val="en-US"/>
        </w:rPr>
        <w:t>FeS</w:t>
      </w:r>
      <w:r w:rsidRPr="000E676B">
        <w:rPr>
          <w:sz w:val="28"/>
          <w:szCs w:val="28"/>
          <w:vertAlign w:val="subscript"/>
        </w:rPr>
        <w:t>4</w:t>
      </w:r>
      <w:r w:rsidRPr="000E676B">
        <w:rPr>
          <w:sz w:val="28"/>
          <w:szCs w:val="28"/>
        </w:rPr>
        <w:t xml:space="preserve">  = 5 </w:t>
      </w:r>
      <w:r w:rsidRPr="000E676B">
        <w:rPr>
          <w:sz w:val="28"/>
          <w:szCs w:val="28"/>
          <w:lang w:val="en-US"/>
        </w:rPr>
        <w:t>Cu</w:t>
      </w:r>
      <w:r w:rsidRPr="000E676B">
        <w:rPr>
          <w:sz w:val="28"/>
          <w:szCs w:val="28"/>
          <w:vertAlign w:val="subscript"/>
        </w:rPr>
        <w:t>2</w:t>
      </w:r>
      <w:r w:rsidRPr="000E676B">
        <w:rPr>
          <w:sz w:val="28"/>
          <w:szCs w:val="28"/>
          <w:lang w:val="en-US"/>
        </w:rPr>
        <w:t>S</w:t>
      </w:r>
      <w:r w:rsidRPr="000E676B">
        <w:rPr>
          <w:sz w:val="28"/>
          <w:szCs w:val="28"/>
        </w:rPr>
        <w:t xml:space="preserve">  +  2 </w:t>
      </w:r>
      <w:r w:rsidRPr="000E676B">
        <w:rPr>
          <w:sz w:val="28"/>
          <w:szCs w:val="28"/>
          <w:lang w:val="en-US"/>
        </w:rPr>
        <w:t>FeS</w:t>
      </w:r>
      <w:r w:rsidRPr="000E676B">
        <w:rPr>
          <w:sz w:val="28"/>
          <w:szCs w:val="28"/>
        </w:rPr>
        <w:t xml:space="preserve">  + 0.5 </w:t>
      </w:r>
      <w:r w:rsidRPr="000E676B">
        <w:rPr>
          <w:sz w:val="28"/>
          <w:szCs w:val="28"/>
          <w:lang w:val="en-US"/>
        </w:rPr>
        <w:t>S</w:t>
      </w:r>
      <w:r w:rsidRPr="000E676B">
        <w:rPr>
          <w:sz w:val="28"/>
          <w:szCs w:val="28"/>
          <w:vertAlign w:val="subscript"/>
        </w:rPr>
        <w:t>2</w:t>
      </w:r>
      <w:r w:rsidRPr="000E676B">
        <w:rPr>
          <w:sz w:val="28"/>
          <w:szCs w:val="28"/>
        </w:rPr>
        <w:t xml:space="preserve">   (1)</w:t>
      </w:r>
    </w:p>
    <w:p w:rsidR="007F6131" w:rsidRPr="000E676B" w:rsidRDefault="007F6131" w:rsidP="007F6131">
      <w:pPr>
        <w:rPr>
          <w:sz w:val="28"/>
          <w:szCs w:val="28"/>
        </w:rPr>
      </w:pPr>
      <w:r w:rsidRPr="000E676B">
        <w:rPr>
          <w:sz w:val="28"/>
          <w:szCs w:val="28"/>
        </w:rPr>
        <w:t>Укажите стехиометрическое количество  образовавшейся газообразной серы из расчета на моль окислителя-элемента для реакции (1);</w:t>
      </w:r>
    </w:p>
    <w:p w:rsidR="007F6131" w:rsidRDefault="007F6131" w:rsidP="007F6131">
      <w:pPr>
        <w:rPr>
          <w:sz w:val="28"/>
          <w:szCs w:val="28"/>
        </w:rPr>
      </w:pPr>
      <w:r w:rsidRPr="000E676B">
        <w:rPr>
          <w:sz w:val="28"/>
          <w:szCs w:val="28"/>
        </w:rPr>
        <w:t>Роль энтропийного фактора ТВП (1).</w:t>
      </w:r>
      <w:r>
        <w:rPr>
          <w:sz w:val="28"/>
          <w:szCs w:val="28"/>
        </w:rPr>
        <w:t xml:space="preserve"> Аналитическая модель реакции (1):</w:t>
      </w:r>
    </w:p>
    <w:p w:rsidR="00426D05" w:rsidRDefault="00426D05" w:rsidP="00426D05">
      <w:pPr>
        <w:spacing w:after="200" w:line="276" w:lineRule="auto"/>
        <w:ind w:firstLine="709"/>
        <w:jc w:val="both"/>
        <w:rPr>
          <w:color w:val="000000"/>
          <w:sz w:val="28"/>
          <w:szCs w:val="28"/>
          <w:lang w:eastAsia="en-US"/>
        </w:rPr>
      </w:pPr>
      <w:r>
        <w:rPr>
          <w:color w:val="000000"/>
          <w:sz w:val="28"/>
          <w:szCs w:val="28"/>
          <w:lang w:eastAsia="en-US"/>
        </w:rPr>
        <w:t>Гиббса выщелачивания золота цианированием:</w:t>
      </w:r>
    </w:p>
    <w:p w:rsidR="00426D05" w:rsidRPr="000E3C3D" w:rsidRDefault="00426D05" w:rsidP="00426D05">
      <w:r w:rsidRPr="00E614B8">
        <w:t>А</w:t>
      </w:r>
      <w:r w:rsidRPr="000E3C3D">
        <w:t xml:space="preserve">) </w:t>
      </w:r>
      <w:r w:rsidR="00E614B8" w:rsidRPr="00E614B8">
        <w:rPr>
          <w:lang w:val="en-US"/>
        </w:rPr>
        <w:t>n</w:t>
      </w:r>
      <w:r w:rsidRPr="00E614B8">
        <w:rPr>
          <w:lang w:val="en-US"/>
        </w:rPr>
        <w:t>Cu</w:t>
      </w:r>
      <w:r w:rsidRPr="000E3C3D">
        <w:rPr>
          <w:vertAlign w:val="subscript"/>
        </w:rPr>
        <w:t>5</w:t>
      </w:r>
      <w:r w:rsidRPr="00E614B8">
        <w:rPr>
          <w:lang w:val="en-US"/>
        </w:rPr>
        <w:t>FeS</w:t>
      </w:r>
      <w:r w:rsidRPr="000E3C3D">
        <w:rPr>
          <w:vertAlign w:val="subscript"/>
        </w:rPr>
        <w:t>4</w:t>
      </w:r>
      <w:r w:rsidRPr="000E3C3D">
        <w:t xml:space="preserve">  = </w:t>
      </w:r>
      <w:r w:rsidR="00E614B8" w:rsidRPr="000E3C3D">
        <w:t>2,</w:t>
      </w:r>
      <w:r w:rsidRPr="000E3C3D">
        <w:t>5</w:t>
      </w:r>
      <w:r w:rsidRPr="00E614B8">
        <w:rPr>
          <w:lang w:val="en-US"/>
        </w:rPr>
        <w:t>n</w:t>
      </w:r>
      <w:r w:rsidRPr="000E3C3D">
        <w:t xml:space="preserve"> </w:t>
      </w:r>
      <w:r w:rsidRPr="00E614B8">
        <w:rPr>
          <w:lang w:val="en-US"/>
        </w:rPr>
        <w:t>Cu</w:t>
      </w:r>
      <w:r w:rsidRPr="000E3C3D">
        <w:rPr>
          <w:vertAlign w:val="subscript"/>
        </w:rPr>
        <w:t>2</w:t>
      </w:r>
      <w:r w:rsidRPr="00E614B8">
        <w:rPr>
          <w:lang w:val="en-US"/>
        </w:rPr>
        <w:t>S</w:t>
      </w:r>
      <w:r w:rsidRPr="000E3C3D">
        <w:t xml:space="preserve">  +  </w:t>
      </w:r>
      <w:r w:rsidRPr="00E614B8">
        <w:rPr>
          <w:lang w:val="en-US"/>
        </w:rPr>
        <w:t>n</w:t>
      </w:r>
      <w:r w:rsidRPr="000E3C3D">
        <w:t xml:space="preserve"> </w:t>
      </w:r>
      <w:r w:rsidRPr="00E614B8">
        <w:rPr>
          <w:lang w:val="en-US"/>
        </w:rPr>
        <w:t>FeS</w:t>
      </w:r>
      <w:r w:rsidR="00E614B8" w:rsidRPr="000E3C3D">
        <w:t xml:space="preserve">  + 0,</w:t>
      </w:r>
      <w:r w:rsidRPr="000E3C3D">
        <w:t>25</w:t>
      </w:r>
      <w:r w:rsidRPr="00E614B8">
        <w:rPr>
          <w:lang w:val="en-US"/>
        </w:rPr>
        <w:t>n</w:t>
      </w:r>
      <w:r w:rsidRPr="000E3C3D">
        <w:t xml:space="preserve"> </w:t>
      </w:r>
      <w:r w:rsidRPr="00E614B8">
        <w:rPr>
          <w:lang w:val="en-US"/>
        </w:rPr>
        <w:t>S</w:t>
      </w:r>
      <w:r w:rsidRPr="000E3C3D">
        <w:rPr>
          <w:vertAlign w:val="subscript"/>
        </w:rPr>
        <w:t>2</w:t>
      </w:r>
      <w:r w:rsidRPr="000E3C3D">
        <w:t xml:space="preserve">   </w:t>
      </w:r>
    </w:p>
    <w:p w:rsidR="00426D05" w:rsidRPr="00E614B8" w:rsidRDefault="00426D05" w:rsidP="00426D05">
      <w:pPr>
        <w:rPr>
          <w:lang w:val="en-US"/>
        </w:rPr>
      </w:pPr>
      <w:r w:rsidRPr="000E3C3D">
        <w:t xml:space="preserve">                                                                                                                                                 </w:t>
      </w:r>
      <w:r w:rsidR="00AA522E" w:rsidRPr="000E3C3D">
        <w:t xml:space="preserve">                              </w:t>
      </w:r>
      <w:r w:rsidRPr="00E614B8">
        <w:t>В</w:t>
      </w:r>
      <w:r w:rsidRPr="00E614B8">
        <w:rPr>
          <w:lang w:val="en-US"/>
        </w:rPr>
        <w:t>) n Cu</w:t>
      </w:r>
      <w:r w:rsidRPr="00E614B8">
        <w:rPr>
          <w:vertAlign w:val="subscript"/>
          <w:lang w:val="en-US"/>
        </w:rPr>
        <w:t>5</w:t>
      </w:r>
      <w:r w:rsidRPr="00E614B8">
        <w:rPr>
          <w:lang w:val="en-US"/>
        </w:rPr>
        <w:t>FeS</w:t>
      </w:r>
      <w:r w:rsidRPr="00E614B8">
        <w:rPr>
          <w:vertAlign w:val="subscript"/>
          <w:lang w:val="en-US"/>
        </w:rPr>
        <w:t>4</w:t>
      </w:r>
      <w:r w:rsidRPr="00E614B8">
        <w:rPr>
          <w:lang w:val="en-US"/>
        </w:rPr>
        <w:t xml:space="preserve">  = </w:t>
      </w:r>
      <w:r w:rsidR="00E614B8" w:rsidRPr="00E614B8">
        <w:rPr>
          <w:lang w:val="en-US"/>
        </w:rPr>
        <w:t>2,</w:t>
      </w:r>
      <w:r w:rsidRPr="00E614B8">
        <w:rPr>
          <w:lang w:val="en-US"/>
        </w:rPr>
        <w:t>5n Cu</w:t>
      </w:r>
      <w:r w:rsidRPr="00E614B8">
        <w:rPr>
          <w:vertAlign w:val="subscript"/>
          <w:lang w:val="en-US"/>
        </w:rPr>
        <w:t>2</w:t>
      </w:r>
      <w:r w:rsidRPr="00E614B8">
        <w:rPr>
          <w:lang w:val="en-US"/>
        </w:rPr>
        <w:t>S  +  n FeS  + n S</w:t>
      </w:r>
      <w:r w:rsidRPr="00E614B8">
        <w:rPr>
          <w:vertAlign w:val="subscript"/>
          <w:lang w:val="en-US"/>
        </w:rPr>
        <w:t>2</w:t>
      </w:r>
      <w:r w:rsidRPr="00E614B8">
        <w:rPr>
          <w:lang w:val="en-US"/>
        </w:rPr>
        <w:t xml:space="preserve">   </w:t>
      </w:r>
    </w:p>
    <w:p w:rsidR="00426D05" w:rsidRPr="00E614B8" w:rsidRDefault="00426D05" w:rsidP="00426D05">
      <w:pPr>
        <w:rPr>
          <w:lang w:val="en-US"/>
        </w:rPr>
      </w:pPr>
    </w:p>
    <w:p w:rsidR="00426D05" w:rsidRPr="00E614B8" w:rsidRDefault="00426D05" w:rsidP="00426D05">
      <w:pPr>
        <w:rPr>
          <w:lang w:val="en-US"/>
        </w:rPr>
      </w:pPr>
      <w:r w:rsidRPr="00E614B8">
        <w:t>С</w:t>
      </w:r>
      <w:r w:rsidRPr="00E614B8">
        <w:rPr>
          <w:lang w:val="en-US"/>
        </w:rPr>
        <w:t xml:space="preserve">) </w:t>
      </w:r>
      <w:r w:rsidR="00E614B8" w:rsidRPr="00E614B8">
        <w:rPr>
          <w:lang w:val="en-US"/>
        </w:rPr>
        <w:t>2n</w:t>
      </w:r>
      <w:r w:rsidRPr="00E614B8">
        <w:rPr>
          <w:lang w:val="en-US"/>
        </w:rPr>
        <w:t xml:space="preserve"> Cu</w:t>
      </w:r>
      <w:r w:rsidRPr="00E614B8">
        <w:rPr>
          <w:vertAlign w:val="subscript"/>
          <w:lang w:val="en-US"/>
        </w:rPr>
        <w:t>5</w:t>
      </w:r>
      <w:r w:rsidRPr="00E614B8">
        <w:rPr>
          <w:lang w:val="en-US"/>
        </w:rPr>
        <w:t>FeS</w:t>
      </w:r>
      <w:r w:rsidRPr="00E614B8">
        <w:rPr>
          <w:vertAlign w:val="subscript"/>
          <w:lang w:val="en-US"/>
        </w:rPr>
        <w:t>4</w:t>
      </w:r>
      <w:r w:rsidRPr="00E614B8">
        <w:rPr>
          <w:lang w:val="en-US"/>
        </w:rPr>
        <w:t xml:space="preserve">  = </w:t>
      </w:r>
      <w:r w:rsidR="00E614B8" w:rsidRPr="00E614B8">
        <w:rPr>
          <w:lang w:val="en-US"/>
        </w:rPr>
        <w:t>2,</w:t>
      </w:r>
      <w:r w:rsidRPr="00E614B8">
        <w:rPr>
          <w:lang w:val="en-US"/>
        </w:rPr>
        <w:t>5n Cu</w:t>
      </w:r>
      <w:r w:rsidRPr="00E614B8">
        <w:rPr>
          <w:vertAlign w:val="subscript"/>
          <w:lang w:val="en-US"/>
        </w:rPr>
        <w:t>2</w:t>
      </w:r>
      <w:r w:rsidRPr="00E614B8">
        <w:rPr>
          <w:lang w:val="en-US"/>
        </w:rPr>
        <w:t>S  +  n FeS</w:t>
      </w:r>
      <w:r w:rsidR="00E614B8" w:rsidRPr="00E614B8">
        <w:rPr>
          <w:lang w:val="en-US"/>
        </w:rPr>
        <w:t xml:space="preserve">  + 0,</w:t>
      </w:r>
      <w:r w:rsidRPr="00E614B8">
        <w:rPr>
          <w:lang w:val="en-US"/>
        </w:rPr>
        <w:t>025n S</w:t>
      </w:r>
      <w:r w:rsidRPr="00E614B8">
        <w:rPr>
          <w:vertAlign w:val="subscript"/>
          <w:lang w:val="en-US"/>
        </w:rPr>
        <w:t>2</w:t>
      </w:r>
      <w:r w:rsidRPr="00E614B8">
        <w:rPr>
          <w:lang w:val="en-US"/>
        </w:rPr>
        <w:t xml:space="preserve">   </w:t>
      </w:r>
    </w:p>
    <w:p w:rsidR="00426D05" w:rsidRPr="00E614B8" w:rsidRDefault="00426D05" w:rsidP="00426D05">
      <w:pPr>
        <w:rPr>
          <w:lang w:val="en-US"/>
        </w:rPr>
      </w:pPr>
    </w:p>
    <w:p w:rsidR="00E614B8" w:rsidRPr="00E614B8" w:rsidRDefault="00426D05" w:rsidP="00E614B8">
      <w:pPr>
        <w:rPr>
          <w:lang w:val="en-US"/>
        </w:rPr>
      </w:pPr>
      <w:r w:rsidRPr="00E614B8">
        <w:rPr>
          <w:lang w:val="en-US"/>
        </w:rPr>
        <w:t xml:space="preserve">D) </w:t>
      </w:r>
      <w:r w:rsidR="00E614B8" w:rsidRPr="00E614B8">
        <w:rPr>
          <w:lang w:val="en-US"/>
        </w:rPr>
        <w:t>Cu</w:t>
      </w:r>
      <w:r w:rsidR="00E614B8" w:rsidRPr="00E614B8">
        <w:rPr>
          <w:vertAlign w:val="subscript"/>
          <w:lang w:val="en-US"/>
        </w:rPr>
        <w:t>5</w:t>
      </w:r>
      <w:r w:rsidR="00E614B8" w:rsidRPr="00E614B8">
        <w:rPr>
          <w:lang w:val="en-US"/>
        </w:rPr>
        <w:t>FeS</w:t>
      </w:r>
      <w:r w:rsidR="00E614B8" w:rsidRPr="00E614B8">
        <w:rPr>
          <w:vertAlign w:val="subscript"/>
          <w:lang w:val="en-US"/>
        </w:rPr>
        <w:t>4</w:t>
      </w:r>
      <w:r w:rsidR="00E614B8" w:rsidRPr="00E614B8">
        <w:rPr>
          <w:lang w:val="en-US"/>
        </w:rPr>
        <w:t xml:space="preserve">  = 3n Cu</w:t>
      </w:r>
      <w:r w:rsidR="00E614B8" w:rsidRPr="00E614B8">
        <w:rPr>
          <w:vertAlign w:val="subscript"/>
          <w:lang w:val="en-US"/>
        </w:rPr>
        <w:t>2</w:t>
      </w:r>
      <w:r w:rsidR="00E614B8" w:rsidRPr="00E614B8">
        <w:rPr>
          <w:lang w:val="en-US"/>
        </w:rPr>
        <w:t>S  +  FeS  + 0,5n S</w:t>
      </w:r>
      <w:r w:rsidR="00E614B8" w:rsidRPr="00E614B8">
        <w:rPr>
          <w:vertAlign w:val="subscript"/>
          <w:lang w:val="en-US"/>
        </w:rPr>
        <w:t>2</w:t>
      </w:r>
      <w:r w:rsidR="00E614B8" w:rsidRPr="00E614B8">
        <w:rPr>
          <w:lang w:val="en-US"/>
        </w:rPr>
        <w:t xml:space="preserve">   </w:t>
      </w:r>
    </w:p>
    <w:p w:rsidR="00E614B8" w:rsidRPr="00E614B8" w:rsidRDefault="00E614B8" w:rsidP="00426D05">
      <w:pPr>
        <w:rPr>
          <w:lang w:val="en-US"/>
        </w:rPr>
      </w:pPr>
    </w:p>
    <w:p w:rsidR="00E614B8" w:rsidRPr="00E614B8" w:rsidRDefault="00426D05" w:rsidP="00E614B8">
      <w:pPr>
        <w:rPr>
          <w:lang w:val="en-US"/>
        </w:rPr>
      </w:pPr>
      <w:r w:rsidRPr="00E614B8">
        <w:t>Е</w:t>
      </w:r>
      <w:r w:rsidRPr="00E614B8">
        <w:rPr>
          <w:lang w:val="en-US"/>
        </w:rPr>
        <w:t>)</w:t>
      </w:r>
      <w:r w:rsidR="00E614B8" w:rsidRPr="00E614B8">
        <w:rPr>
          <w:lang w:val="en-US"/>
        </w:rPr>
        <w:t xml:space="preserve"> Cu</w:t>
      </w:r>
      <w:r w:rsidR="00E614B8" w:rsidRPr="00E614B8">
        <w:rPr>
          <w:vertAlign w:val="subscript"/>
          <w:lang w:val="en-US"/>
        </w:rPr>
        <w:t>5</w:t>
      </w:r>
      <w:r w:rsidR="00E614B8" w:rsidRPr="00E614B8">
        <w:rPr>
          <w:lang w:val="en-US"/>
        </w:rPr>
        <w:t>FeS</w:t>
      </w:r>
      <w:r w:rsidR="00E614B8" w:rsidRPr="00E614B8">
        <w:rPr>
          <w:vertAlign w:val="subscript"/>
          <w:lang w:val="en-US"/>
        </w:rPr>
        <w:t>4</w:t>
      </w:r>
      <w:r w:rsidR="00E614B8" w:rsidRPr="00E614B8">
        <w:rPr>
          <w:lang w:val="en-US"/>
        </w:rPr>
        <w:t xml:space="preserve">  = 2.5n Cu</w:t>
      </w:r>
      <w:r w:rsidR="00E614B8" w:rsidRPr="00E614B8">
        <w:rPr>
          <w:vertAlign w:val="subscript"/>
          <w:lang w:val="en-US"/>
        </w:rPr>
        <w:t>2</w:t>
      </w:r>
      <w:r w:rsidR="00E614B8" w:rsidRPr="00E614B8">
        <w:rPr>
          <w:lang w:val="en-US"/>
        </w:rPr>
        <w:t>S  +  n FeS  + 0.025n S</w:t>
      </w:r>
      <w:r w:rsidR="00E614B8" w:rsidRPr="00E614B8">
        <w:rPr>
          <w:vertAlign w:val="subscript"/>
          <w:lang w:val="en-US"/>
        </w:rPr>
        <w:t>2</w:t>
      </w:r>
      <w:r w:rsidR="00E614B8" w:rsidRPr="00E614B8">
        <w:rPr>
          <w:lang w:val="en-US"/>
        </w:rPr>
        <w:t xml:space="preserve">   </w:t>
      </w:r>
    </w:p>
    <w:p w:rsidR="007F6131" w:rsidRPr="000E676B" w:rsidRDefault="00426D05" w:rsidP="007F6131">
      <w:pPr>
        <w:rPr>
          <w:sz w:val="28"/>
          <w:szCs w:val="28"/>
        </w:rPr>
      </w:pPr>
      <w:r w:rsidRPr="00E614B8">
        <w:rPr>
          <w:lang w:val="en-US"/>
        </w:rPr>
        <w:t xml:space="preserve"> A</w:t>
      </w:r>
      <w:r w:rsidR="00E614B8">
        <w:t>)</w:t>
      </w:r>
    </w:p>
    <w:p w:rsidR="007F6131" w:rsidRPr="000E676B" w:rsidRDefault="007F6131" w:rsidP="007F6131">
      <w:pPr>
        <w:rPr>
          <w:sz w:val="28"/>
          <w:szCs w:val="28"/>
        </w:rPr>
      </w:pPr>
      <w:r w:rsidRPr="000E676B">
        <w:rPr>
          <w:sz w:val="28"/>
          <w:szCs w:val="28"/>
        </w:rPr>
        <w:t xml:space="preserve"> Отражательная плавка в производстве меди. В процессах штейно- и шлакообразования при отражательной плавке медьсодержащей шихты под воздействием высоких температур (1770 - 1820 К) прогреваются шихтовые </w:t>
      </w:r>
      <w:r w:rsidRPr="000E676B">
        <w:rPr>
          <w:sz w:val="28"/>
          <w:szCs w:val="28"/>
        </w:rPr>
        <w:lastRenderedPageBreak/>
        <w:t xml:space="preserve">откосы с протеканием реакций высших оксидов железа и сульфидов металлов ( </w:t>
      </w:r>
      <w:r w:rsidRPr="000E676B">
        <w:rPr>
          <w:sz w:val="28"/>
          <w:szCs w:val="28"/>
          <w:lang w:val="en-US"/>
        </w:rPr>
        <w:t>Fe</w:t>
      </w:r>
      <w:r w:rsidRPr="000E676B">
        <w:rPr>
          <w:sz w:val="28"/>
          <w:szCs w:val="28"/>
        </w:rPr>
        <w:t xml:space="preserve">. </w:t>
      </w:r>
      <w:r w:rsidRPr="000E676B">
        <w:rPr>
          <w:sz w:val="28"/>
          <w:szCs w:val="28"/>
          <w:lang w:val="en-US"/>
        </w:rPr>
        <w:t>Cu</w:t>
      </w:r>
      <w:r w:rsidRPr="000E676B">
        <w:rPr>
          <w:sz w:val="28"/>
          <w:szCs w:val="28"/>
        </w:rPr>
        <w:t xml:space="preserve">. </w:t>
      </w:r>
      <w:r w:rsidRPr="000E676B">
        <w:rPr>
          <w:sz w:val="28"/>
          <w:szCs w:val="28"/>
          <w:lang w:val="en-US"/>
        </w:rPr>
        <w:t>Zn</w:t>
      </w:r>
      <w:r w:rsidRPr="000E676B">
        <w:rPr>
          <w:sz w:val="28"/>
          <w:szCs w:val="28"/>
        </w:rPr>
        <w:t>):</w:t>
      </w:r>
    </w:p>
    <w:p w:rsidR="007F6131" w:rsidRPr="000E3C3D" w:rsidRDefault="007F6131" w:rsidP="007F6131">
      <w:pPr>
        <w:rPr>
          <w:sz w:val="28"/>
          <w:szCs w:val="28"/>
        </w:rPr>
      </w:pPr>
      <w:r w:rsidRPr="000E3C3D">
        <w:rPr>
          <w:sz w:val="28"/>
          <w:szCs w:val="28"/>
        </w:rPr>
        <w:t xml:space="preserve">      </w:t>
      </w:r>
      <w:r w:rsidR="00AA522E" w:rsidRPr="000E3C3D">
        <w:rPr>
          <w:sz w:val="28"/>
          <w:szCs w:val="28"/>
        </w:rPr>
        <w:t xml:space="preserve">                               </w:t>
      </w:r>
      <w:r w:rsidR="00AA522E">
        <w:rPr>
          <w:sz w:val="28"/>
          <w:szCs w:val="28"/>
        </w:rPr>
        <w:t>16</w:t>
      </w:r>
      <w:r w:rsidRPr="000E3C3D">
        <w:rPr>
          <w:sz w:val="28"/>
          <w:szCs w:val="28"/>
        </w:rPr>
        <w:t xml:space="preserve"> </w:t>
      </w:r>
      <w:r w:rsidRPr="000E676B">
        <w:rPr>
          <w:sz w:val="28"/>
          <w:szCs w:val="28"/>
          <w:lang w:val="en-US"/>
        </w:rPr>
        <w:t>Fe</w:t>
      </w:r>
      <w:r w:rsidRPr="000E3C3D">
        <w:rPr>
          <w:sz w:val="28"/>
          <w:szCs w:val="28"/>
          <w:vertAlign w:val="subscript"/>
        </w:rPr>
        <w:t>2</w:t>
      </w:r>
      <w:r w:rsidRPr="000E676B">
        <w:rPr>
          <w:sz w:val="28"/>
          <w:szCs w:val="28"/>
          <w:lang w:val="en-US"/>
        </w:rPr>
        <w:t>O</w:t>
      </w:r>
      <w:r w:rsidRPr="000E3C3D">
        <w:rPr>
          <w:sz w:val="28"/>
          <w:szCs w:val="28"/>
          <w:vertAlign w:val="subscript"/>
        </w:rPr>
        <w:t>3</w:t>
      </w:r>
      <w:r w:rsidRPr="000E3C3D">
        <w:rPr>
          <w:sz w:val="28"/>
          <w:szCs w:val="28"/>
        </w:rPr>
        <w:t xml:space="preserve">  +   </w:t>
      </w:r>
      <w:r w:rsidRPr="000E676B">
        <w:rPr>
          <w:sz w:val="28"/>
          <w:szCs w:val="28"/>
          <w:lang w:val="en-US"/>
        </w:rPr>
        <w:t>FeS</w:t>
      </w:r>
      <w:r w:rsidRPr="000E3C3D">
        <w:rPr>
          <w:sz w:val="28"/>
          <w:szCs w:val="28"/>
          <w:vertAlign w:val="subscript"/>
        </w:rPr>
        <w:t>2</w:t>
      </w:r>
      <w:r w:rsidRPr="000E3C3D">
        <w:rPr>
          <w:sz w:val="28"/>
          <w:szCs w:val="28"/>
        </w:rPr>
        <w:t xml:space="preserve">  =  11 </w:t>
      </w:r>
      <w:r w:rsidRPr="000E676B">
        <w:rPr>
          <w:sz w:val="28"/>
          <w:szCs w:val="28"/>
          <w:lang w:val="en-US"/>
        </w:rPr>
        <w:t>Fe</w:t>
      </w:r>
      <w:r w:rsidR="00AA522E" w:rsidRPr="000E3C3D">
        <w:rPr>
          <w:sz w:val="28"/>
          <w:szCs w:val="28"/>
          <w:vertAlign w:val="subscript"/>
        </w:rPr>
        <w:t>3</w:t>
      </w:r>
      <w:r w:rsidRPr="000E676B">
        <w:rPr>
          <w:sz w:val="28"/>
          <w:szCs w:val="28"/>
          <w:lang w:val="en-US"/>
        </w:rPr>
        <w:t>O</w:t>
      </w:r>
      <w:r w:rsidR="00AA522E">
        <w:rPr>
          <w:sz w:val="28"/>
          <w:szCs w:val="28"/>
          <w:vertAlign w:val="subscript"/>
        </w:rPr>
        <w:t>4</w:t>
      </w:r>
      <w:r w:rsidRPr="000E3C3D">
        <w:rPr>
          <w:sz w:val="28"/>
          <w:szCs w:val="28"/>
        </w:rPr>
        <w:t xml:space="preserve">  + 2 </w:t>
      </w:r>
      <w:r w:rsidRPr="000E676B">
        <w:rPr>
          <w:sz w:val="28"/>
          <w:szCs w:val="28"/>
          <w:lang w:val="en-US"/>
        </w:rPr>
        <w:t>SO</w:t>
      </w:r>
      <w:r w:rsidRPr="000E3C3D">
        <w:rPr>
          <w:sz w:val="28"/>
          <w:szCs w:val="28"/>
          <w:vertAlign w:val="subscript"/>
        </w:rPr>
        <w:t>2</w:t>
      </w:r>
      <w:r w:rsidR="00E614B8" w:rsidRPr="000E3C3D">
        <w:rPr>
          <w:sz w:val="28"/>
          <w:szCs w:val="28"/>
        </w:rPr>
        <w:t xml:space="preserve">     (2</w:t>
      </w:r>
      <w:r w:rsidRPr="000E3C3D">
        <w:rPr>
          <w:sz w:val="28"/>
          <w:szCs w:val="28"/>
        </w:rPr>
        <w:t>)</w:t>
      </w:r>
    </w:p>
    <w:p w:rsidR="00D109BC" w:rsidRPr="000E676B" w:rsidRDefault="00D109BC" w:rsidP="007F6131">
      <w:pPr>
        <w:rPr>
          <w:sz w:val="28"/>
          <w:szCs w:val="28"/>
        </w:rPr>
      </w:pPr>
      <w:r>
        <w:rPr>
          <w:sz w:val="28"/>
          <w:szCs w:val="28"/>
        </w:rPr>
        <w:t>К</w:t>
      </w:r>
      <w:r w:rsidRPr="000E676B">
        <w:rPr>
          <w:sz w:val="28"/>
          <w:szCs w:val="28"/>
        </w:rPr>
        <w:t>оличест</w:t>
      </w:r>
      <w:r>
        <w:rPr>
          <w:sz w:val="28"/>
          <w:szCs w:val="28"/>
        </w:rPr>
        <w:t>во окислителя, моль</w:t>
      </w:r>
      <w:r w:rsidRPr="000E676B">
        <w:rPr>
          <w:sz w:val="28"/>
          <w:szCs w:val="28"/>
        </w:rPr>
        <w:t xml:space="preserve">  для</w:t>
      </w:r>
      <w:r w:rsidRPr="00E614B8">
        <w:rPr>
          <w:sz w:val="28"/>
          <w:szCs w:val="28"/>
        </w:rPr>
        <w:t xml:space="preserve"> </w:t>
      </w:r>
      <w:r>
        <w:rPr>
          <w:sz w:val="28"/>
          <w:szCs w:val="28"/>
        </w:rPr>
        <w:t>модели реакции (2</w:t>
      </w:r>
      <w:r w:rsidRPr="000E676B">
        <w:rPr>
          <w:sz w:val="28"/>
          <w:szCs w:val="28"/>
        </w:rPr>
        <w:t>)</w:t>
      </w:r>
      <w:r>
        <w:rPr>
          <w:sz w:val="28"/>
          <w:szCs w:val="28"/>
        </w:rPr>
        <w:t xml:space="preserve"> на </w:t>
      </w:r>
      <w:r>
        <w:rPr>
          <w:sz w:val="28"/>
          <w:szCs w:val="28"/>
          <w:lang w:val="en-US"/>
        </w:rPr>
        <w:t>n</w:t>
      </w:r>
      <w:r>
        <w:rPr>
          <w:sz w:val="28"/>
          <w:szCs w:val="28"/>
        </w:rPr>
        <w:t xml:space="preserve"> молей пирита:</w:t>
      </w:r>
    </w:p>
    <w:p w:rsidR="00AA522E" w:rsidRDefault="00E614B8" w:rsidP="007F6131">
      <w:pPr>
        <w:rPr>
          <w:sz w:val="28"/>
          <w:szCs w:val="28"/>
        </w:rPr>
      </w:pPr>
      <w:r>
        <w:rPr>
          <w:sz w:val="28"/>
          <w:szCs w:val="28"/>
        </w:rPr>
        <w:t xml:space="preserve"> </w:t>
      </w:r>
      <w:r>
        <w:rPr>
          <w:sz w:val="28"/>
          <w:szCs w:val="28"/>
          <w:lang w:val="en-US"/>
        </w:rPr>
        <w:t>C</w:t>
      </w:r>
      <w:r w:rsidR="007F6131" w:rsidRPr="000E676B">
        <w:rPr>
          <w:sz w:val="28"/>
          <w:szCs w:val="28"/>
        </w:rPr>
        <w:t>техиометрическое количество образовавшегося диоксида серы из расчета на моль окислителя  для</w:t>
      </w:r>
      <w:r w:rsidRPr="00E614B8">
        <w:rPr>
          <w:sz w:val="28"/>
          <w:szCs w:val="28"/>
        </w:rPr>
        <w:t xml:space="preserve"> </w:t>
      </w:r>
      <w:r>
        <w:rPr>
          <w:sz w:val="28"/>
          <w:szCs w:val="28"/>
        </w:rPr>
        <w:t>модели реакции (2</w:t>
      </w:r>
      <w:r w:rsidR="00AA522E">
        <w:rPr>
          <w:sz w:val="28"/>
          <w:szCs w:val="28"/>
        </w:rPr>
        <w:t>.1</w:t>
      </w:r>
      <w:r w:rsidR="007F6131" w:rsidRPr="000E676B">
        <w:rPr>
          <w:sz w:val="28"/>
          <w:szCs w:val="28"/>
        </w:rPr>
        <w:t>)</w:t>
      </w:r>
      <w:r>
        <w:rPr>
          <w:sz w:val="28"/>
          <w:szCs w:val="28"/>
        </w:rPr>
        <w:t xml:space="preserve"> на </w:t>
      </w:r>
      <w:r>
        <w:rPr>
          <w:sz w:val="28"/>
          <w:szCs w:val="28"/>
          <w:lang w:val="en-US"/>
        </w:rPr>
        <w:t>n</w:t>
      </w:r>
      <w:r>
        <w:rPr>
          <w:sz w:val="28"/>
          <w:szCs w:val="28"/>
        </w:rPr>
        <w:t xml:space="preserve"> молей пирита</w:t>
      </w:r>
    </w:p>
    <w:p w:rsidR="00AA522E" w:rsidRPr="00AA522E" w:rsidRDefault="00AA522E" w:rsidP="007F6131">
      <w:pPr>
        <w:rPr>
          <w:sz w:val="28"/>
          <w:szCs w:val="28"/>
          <w:lang w:val="en-US"/>
        </w:rPr>
      </w:pPr>
      <w:r w:rsidRPr="00AA522E">
        <w:rPr>
          <w:sz w:val="28"/>
          <w:szCs w:val="28"/>
          <w:lang w:val="en-US"/>
        </w:rPr>
        <w:t>16</w:t>
      </w:r>
      <w:r>
        <w:rPr>
          <w:sz w:val="28"/>
          <w:szCs w:val="28"/>
          <w:lang w:val="en-US"/>
        </w:rPr>
        <w:t>n</w:t>
      </w:r>
      <w:r w:rsidRPr="00AA522E">
        <w:rPr>
          <w:sz w:val="28"/>
          <w:szCs w:val="28"/>
          <w:lang w:val="en-US"/>
        </w:rPr>
        <w:t xml:space="preserve"> </w:t>
      </w:r>
      <w:r w:rsidRPr="000E676B">
        <w:rPr>
          <w:sz w:val="28"/>
          <w:szCs w:val="28"/>
          <w:lang w:val="en-US"/>
        </w:rPr>
        <w:t>Fe</w:t>
      </w:r>
      <w:r w:rsidRPr="00AA522E">
        <w:rPr>
          <w:sz w:val="28"/>
          <w:szCs w:val="28"/>
          <w:vertAlign w:val="subscript"/>
          <w:lang w:val="en-US"/>
        </w:rPr>
        <w:t>2</w:t>
      </w:r>
      <w:r w:rsidRPr="000E676B">
        <w:rPr>
          <w:sz w:val="28"/>
          <w:szCs w:val="28"/>
          <w:lang w:val="en-US"/>
        </w:rPr>
        <w:t>O</w:t>
      </w:r>
      <w:r w:rsidRPr="00AA522E">
        <w:rPr>
          <w:sz w:val="28"/>
          <w:szCs w:val="28"/>
          <w:vertAlign w:val="subscript"/>
          <w:lang w:val="en-US"/>
        </w:rPr>
        <w:t>3</w:t>
      </w:r>
      <w:r w:rsidRPr="00AA522E">
        <w:rPr>
          <w:sz w:val="28"/>
          <w:szCs w:val="28"/>
          <w:lang w:val="en-US"/>
        </w:rPr>
        <w:t xml:space="preserve">  + </w:t>
      </w:r>
      <w:r>
        <w:rPr>
          <w:sz w:val="28"/>
          <w:szCs w:val="28"/>
          <w:lang w:val="en-US"/>
        </w:rPr>
        <w:t>n</w:t>
      </w:r>
      <w:r w:rsidRPr="00AA522E">
        <w:rPr>
          <w:sz w:val="28"/>
          <w:szCs w:val="28"/>
          <w:lang w:val="en-US"/>
        </w:rPr>
        <w:t xml:space="preserve"> </w:t>
      </w:r>
      <w:r w:rsidRPr="000E676B">
        <w:rPr>
          <w:sz w:val="28"/>
          <w:szCs w:val="28"/>
          <w:lang w:val="en-US"/>
        </w:rPr>
        <w:t>FeS</w:t>
      </w:r>
      <w:r w:rsidRPr="00AA522E">
        <w:rPr>
          <w:sz w:val="28"/>
          <w:szCs w:val="28"/>
          <w:vertAlign w:val="subscript"/>
          <w:lang w:val="en-US"/>
        </w:rPr>
        <w:t>2</w:t>
      </w:r>
      <w:r w:rsidRPr="00AA522E">
        <w:rPr>
          <w:sz w:val="28"/>
          <w:szCs w:val="28"/>
          <w:lang w:val="en-US"/>
        </w:rPr>
        <w:t xml:space="preserve">  =  11</w:t>
      </w:r>
      <w:r>
        <w:rPr>
          <w:sz w:val="28"/>
          <w:szCs w:val="28"/>
          <w:lang w:val="en-US"/>
        </w:rPr>
        <w:t>n</w:t>
      </w:r>
      <w:r w:rsidRPr="00AA522E">
        <w:rPr>
          <w:sz w:val="28"/>
          <w:szCs w:val="28"/>
          <w:lang w:val="en-US"/>
        </w:rPr>
        <w:t xml:space="preserve"> </w:t>
      </w:r>
      <w:r w:rsidRPr="000E676B">
        <w:rPr>
          <w:sz w:val="28"/>
          <w:szCs w:val="28"/>
          <w:lang w:val="en-US"/>
        </w:rPr>
        <w:t>Fe</w:t>
      </w:r>
      <w:r w:rsidRPr="00AA522E">
        <w:rPr>
          <w:sz w:val="28"/>
          <w:szCs w:val="28"/>
          <w:vertAlign w:val="subscript"/>
          <w:lang w:val="en-US"/>
        </w:rPr>
        <w:t>3</w:t>
      </w:r>
      <w:r w:rsidRPr="000E676B">
        <w:rPr>
          <w:sz w:val="28"/>
          <w:szCs w:val="28"/>
          <w:lang w:val="en-US"/>
        </w:rPr>
        <w:t>O</w:t>
      </w:r>
      <w:r w:rsidRPr="00AA522E">
        <w:rPr>
          <w:sz w:val="28"/>
          <w:szCs w:val="28"/>
          <w:vertAlign w:val="subscript"/>
          <w:lang w:val="en-US"/>
        </w:rPr>
        <w:t>4</w:t>
      </w:r>
      <w:r w:rsidRPr="00AA522E">
        <w:rPr>
          <w:sz w:val="28"/>
          <w:szCs w:val="28"/>
          <w:lang w:val="en-US"/>
        </w:rPr>
        <w:t xml:space="preserve">  + 2</w:t>
      </w:r>
      <w:r>
        <w:rPr>
          <w:sz w:val="28"/>
          <w:szCs w:val="28"/>
          <w:lang w:val="en-US"/>
        </w:rPr>
        <w:t>n</w:t>
      </w:r>
      <w:r w:rsidRPr="00AA522E">
        <w:rPr>
          <w:sz w:val="28"/>
          <w:szCs w:val="28"/>
          <w:lang w:val="en-US"/>
        </w:rPr>
        <w:t xml:space="preserve"> </w:t>
      </w:r>
      <w:r w:rsidRPr="000E676B">
        <w:rPr>
          <w:sz w:val="28"/>
          <w:szCs w:val="28"/>
          <w:lang w:val="en-US"/>
        </w:rPr>
        <w:t>SO</w:t>
      </w:r>
      <w:r w:rsidRPr="00AA522E">
        <w:rPr>
          <w:sz w:val="28"/>
          <w:szCs w:val="28"/>
          <w:vertAlign w:val="subscript"/>
          <w:lang w:val="en-US"/>
        </w:rPr>
        <w:t>2</w:t>
      </w:r>
      <w:r w:rsidRPr="00AA522E">
        <w:rPr>
          <w:sz w:val="28"/>
          <w:szCs w:val="28"/>
          <w:lang w:val="en-US"/>
        </w:rPr>
        <w:t xml:space="preserve">     </w:t>
      </w:r>
    </w:p>
    <w:p w:rsidR="00AA522E" w:rsidRPr="000E3C3D" w:rsidRDefault="00AA522E" w:rsidP="00AA522E">
      <w:r w:rsidRPr="00AA556F">
        <w:t>А</w:t>
      </w:r>
      <w:r w:rsidRPr="000E3C3D">
        <w:t>) 11</w:t>
      </w:r>
      <w:r>
        <w:rPr>
          <w:lang w:val="en-US"/>
        </w:rPr>
        <w:t>n</w:t>
      </w:r>
    </w:p>
    <w:p w:rsidR="00AA522E" w:rsidRPr="000E3C3D" w:rsidRDefault="00AA522E" w:rsidP="00AA522E">
      <w:r w:rsidRPr="00AA556F">
        <w:t>В</w:t>
      </w:r>
      <w:r w:rsidRPr="000E3C3D">
        <w:t>) (</w:t>
      </w:r>
      <w:r w:rsidR="00E1534B" w:rsidRPr="000E3C3D">
        <w:t>1/8</w:t>
      </w:r>
      <w:r w:rsidRPr="000E3C3D">
        <w:t>)</w:t>
      </w:r>
      <w:r w:rsidRPr="00AA556F">
        <w:rPr>
          <w:lang w:val="en-US"/>
        </w:rPr>
        <w:t>n</w:t>
      </w:r>
    </w:p>
    <w:p w:rsidR="00AA522E" w:rsidRPr="000E3C3D" w:rsidRDefault="00AA522E" w:rsidP="00AA522E">
      <w:r w:rsidRPr="00AA556F">
        <w:t>С</w:t>
      </w:r>
      <w:r w:rsidRPr="000E3C3D">
        <w:t>) 2</w:t>
      </w:r>
      <w:r>
        <w:rPr>
          <w:lang w:val="en-US"/>
        </w:rPr>
        <w:t>n</w:t>
      </w:r>
    </w:p>
    <w:p w:rsidR="00AA522E" w:rsidRPr="000E3C3D" w:rsidRDefault="00AA522E" w:rsidP="00AA522E">
      <w:r w:rsidRPr="00AA522E">
        <w:rPr>
          <w:lang w:val="en-US"/>
        </w:rPr>
        <w:t>D</w:t>
      </w:r>
      <w:r w:rsidRPr="000E3C3D">
        <w:t>) 5</w:t>
      </w:r>
      <w:r>
        <w:rPr>
          <w:lang w:val="en-US"/>
        </w:rPr>
        <w:t>n</w:t>
      </w:r>
    </w:p>
    <w:p w:rsidR="00AA522E" w:rsidRPr="000E3C3D" w:rsidRDefault="00AA522E" w:rsidP="00AA522E">
      <w:r w:rsidRPr="00AA556F">
        <w:t>Е</w:t>
      </w:r>
      <w:r w:rsidRPr="000E3C3D">
        <w:t>) 16</w:t>
      </w:r>
      <w:r w:rsidRPr="00AA556F">
        <w:rPr>
          <w:lang w:val="en-US"/>
        </w:rPr>
        <w:t>n</w:t>
      </w:r>
    </w:p>
    <w:p w:rsidR="00AA522E" w:rsidRPr="000E3C3D" w:rsidRDefault="00AA522E" w:rsidP="00AA522E">
      <w:r w:rsidRPr="00AA522E">
        <w:rPr>
          <w:lang w:val="en-US"/>
        </w:rPr>
        <w:t>D</w:t>
      </w:r>
      <w:r w:rsidRPr="000E3C3D">
        <w:t>)</w:t>
      </w:r>
    </w:p>
    <w:p w:rsidR="00AA522E" w:rsidRPr="000E3C3D" w:rsidRDefault="00AA522E" w:rsidP="007F6131">
      <w:pPr>
        <w:rPr>
          <w:sz w:val="28"/>
          <w:szCs w:val="28"/>
        </w:rPr>
      </w:pPr>
    </w:p>
    <w:p w:rsidR="007F6131" w:rsidRPr="000E3C3D" w:rsidRDefault="007F6131" w:rsidP="007F6131">
      <w:pPr>
        <w:rPr>
          <w:sz w:val="28"/>
          <w:szCs w:val="28"/>
        </w:rPr>
      </w:pPr>
      <w:r w:rsidRPr="000E3C3D">
        <w:rPr>
          <w:sz w:val="28"/>
          <w:szCs w:val="28"/>
        </w:rPr>
        <w:t xml:space="preserve"> </w:t>
      </w:r>
    </w:p>
    <w:p w:rsidR="00AA522E" w:rsidRPr="000E676B" w:rsidRDefault="00AA522E" w:rsidP="00AA522E">
      <w:pPr>
        <w:rPr>
          <w:sz w:val="28"/>
          <w:szCs w:val="28"/>
        </w:rPr>
      </w:pPr>
      <w:r>
        <w:rPr>
          <w:sz w:val="28"/>
          <w:szCs w:val="28"/>
          <w:lang w:val="en-US"/>
        </w:rPr>
        <w:t>C</w:t>
      </w:r>
      <w:r w:rsidRPr="000E676B">
        <w:rPr>
          <w:sz w:val="28"/>
          <w:szCs w:val="28"/>
        </w:rPr>
        <w:t>техиометрическое количество образовавшегося диоксида серы из расчета на моль окислителя  для</w:t>
      </w:r>
      <w:r w:rsidRPr="001162F8">
        <w:rPr>
          <w:sz w:val="28"/>
          <w:szCs w:val="28"/>
        </w:rPr>
        <w:t xml:space="preserve"> </w:t>
      </w:r>
      <w:r>
        <w:rPr>
          <w:sz w:val="28"/>
          <w:szCs w:val="28"/>
        </w:rPr>
        <w:t>модели реакции (2</w:t>
      </w:r>
      <w:r w:rsidRPr="001162F8">
        <w:rPr>
          <w:sz w:val="28"/>
          <w:szCs w:val="28"/>
        </w:rPr>
        <w:t>)</w:t>
      </w:r>
      <w:r w:rsidRPr="000E676B">
        <w:rPr>
          <w:sz w:val="28"/>
          <w:szCs w:val="28"/>
        </w:rPr>
        <w:t xml:space="preserve">  5</w:t>
      </w:r>
      <w:r>
        <w:rPr>
          <w:sz w:val="28"/>
          <w:szCs w:val="28"/>
          <w:lang w:val="en-US"/>
        </w:rPr>
        <w:t>n</w:t>
      </w:r>
      <w:r w:rsidRPr="000E676B">
        <w:rPr>
          <w:sz w:val="28"/>
          <w:szCs w:val="28"/>
        </w:rPr>
        <w:t xml:space="preserve"> </w:t>
      </w:r>
      <w:r w:rsidRPr="001162F8">
        <w:rPr>
          <w:lang w:val="en-US"/>
        </w:rPr>
        <w:t>Fe</w:t>
      </w:r>
      <w:r w:rsidRPr="001162F8">
        <w:rPr>
          <w:vertAlign w:val="subscript"/>
        </w:rPr>
        <w:t>2</w:t>
      </w:r>
      <w:r w:rsidRPr="001162F8">
        <w:rPr>
          <w:lang w:val="en-US"/>
        </w:rPr>
        <w:t>O</w:t>
      </w:r>
      <w:r w:rsidRPr="001162F8">
        <w:rPr>
          <w:vertAlign w:val="subscript"/>
        </w:rPr>
        <w:t>3</w:t>
      </w:r>
      <w:r w:rsidRPr="001162F8">
        <w:t xml:space="preserve">  +   </w:t>
      </w:r>
      <w:r w:rsidRPr="001162F8">
        <w:rPr>
          <w:lang w:val="en-US"/>
        </w:rPr>
        <w:t>n</w:t>
      </w:r>
      <w:r w:rsidRPr="001162F8">
        <w:t xml:space="preserve"> </w:t>
      </w:r>
      <w:r w:rsidRPr="001162F8">
        <w:rPr>
          <w:lang w:val="en-US"/>
        </w:rPr>
        <w:t>FeS</w:t>
      </w:r>
      <w:r w:rsidRPr="001162F8">
        <w:rPr>
          <w:vertAlign w:val="subscript"/>
        </w:rPr>
        <w:t>2</w:t>
      </w:r>
      <w:r w:rsidRPr="001162F8">
        <w:t xml:space="preserve">  =  11</w:t>
      </w:r>
      <w:r w:rsidRPr="001162F8">
        <w:rPr>
          <w:lang w:val="en-US"/>
        </w:rPr>
        <w:t>n</w:t>
      </w:r>
      <w:r w:rsidRPr="001162F8">
        <w:t xml:space="preserve"> </w:t>
      </w:r>
      <w:r w:rsidRPr="001162F8">
        <w:rPr>
          <w:lang w:val="en-US"/>
        </w:rPr>
        <w:t>FeO</w:t>
      </w:r>
      <w:r w:rsidRPr="001162F8">
        <w:t xml:space="preserve">  + 2</w:t>
      </w:r>
      <w:r w:rsidRPr="001162F8">
        <w:rPr>
          <w:lang w:val="en-US"/>
        </w:rPr>
        <w:t>n</w:t>
      </w:r>
      <w:r w:rsidRPr="001162F8">
        <w:t xml:space="preserve"> </w:t>
      </w:r>
      <w:r w:rsidRPr="001162F8">
        <w:rPr>
          <w:lang w:val="en-US"/>
        </w:rPr>
        <w:t>SO</w:t>
      </w:r>
      <w:r w:rsidRPr="001162F8">
        <w:rPr>
          <w:vertAlign w:val="subscript"/>
        </w:rPr>
        <w:t>2</w:t>
      </w:r>
      <w:r w:rsidRPr="001162F8">
        <w:t xml:space="preserve">   </w:t>
      </w:r>
      <w:r>
        <w:rPr>
          <w:sz w:val="28"/>
          <w:szCs w:val="28"/>
        </w:rPr>
        <w:t xml:space="preserve">на </w:t>
      </w:r>
      <w:r>
        <w:rPr>
          <w:sz w:val="28"/>
          <w:szCs w:val="28"/>
          <w:lang w:val="en-US"/>
        </w:rPr>
        <w:t>n</w:t>
      </w:r>
      <w:r>
        <w:rPr>
          <w:sz w:val="28"/>
          <w:szCs w:val="28"/>
        </w:rPr>
        <w:t xml:space="preserve"> молей пирита</w:t>
      </w:r>
      <w:r w:rsidRPr="00AA556F">
        <w:rPr>
          <w:sz w:val="28"/>
          <w:szCs w:val="28"/>
        </w:rPr>
        <w:t>,</w:t>
      </w:r>
      <w:r w:rsidRPr="000E676B">
        <w:rPr>
          <w:sz w:val="28"/>
          <w:szCs w:val="28"/>
        </w:rPr>
        <w:t xml:space="preserve">. </w:t>
      </w:r>
    </w:p>
    <w:p w:rsidR="00AA522E" w:rsidRPr="00B95E5F" w:rsidRDefault="00AA522E" w:rsidP="00AA522E">
      <w:r w:rsidRPr="00AA556F">
        <w:t xml:space="preserve">А) </w:t>
      </w:r>
      <w:r w:rsidRPr="00B95E5F">
        <w:t>11/2</w:t>
      </w:r>
    </w:p>
    <w:p w:rsidR="00AA522E" w:rsidRPr="00B95E5F" w:rsidRDefault="00AA522E" w:rsidP="00AA522E">
      <w:r w:rsidRPr="00AA556F">
        <w:t xml:space="preserve">В) </w:t>
      </w:r>
      <w:r w:rsidRPr="00B95E5F">
        <w:t>(1/5)</w:t>
      </w:r>
      <w:r w:rsidRPr="00AA556F">
        <w:rPr>
          <w:lang w:val="en-US"/>
        </w:rPr>
        <w:t>n</w:t>
      </w:r>
    </w:p>
    <w:p w:rsidR="00AA522E" w:rsidRPr="00B95E5F" w:rsidRDefault="00AA522E" w:rsidP="00AA522E">
      <w:r w:rsidRPr="00AA556F">
        <w:t xml:space="preserve">С) </w:t>
      </w:r>
      <w:r w:rsidRPr="00B95E5F">
        <w:t>2/3</w:t>
      </w:r>
    </w:p>
    <w:p w:rsidR="00AA522E" w:rsidRPr="00B95E5F" w:rsidRDefault="00AA522E" w:rsidP="00AA522E">
      <w:r w:rsidRPr="00AA556F">
        <w:t xml:space="preserve">D) </w:t>
      </w:r>
      <w:r w:rsidRPr="00B95E5F">
        <w:t>2/5</w:t>
      </w:r>
    </w:p>
    <w:p w:rsidR="00AA522E" w:rsidRPr="00B95E5F" w:rsidRDefault="00AA522E" w:rsidP="00AA522E">
      <w:r w:rsidRPr="00AA556F">
        <w:t xml:space="preserve">Е) </w:t>
      </w:r>
      <w:r w:rsidRPr="00B95E5F">
        <w:t>2</w:t>
      </w:r>
      <w:r w:rsidRPr="00AA556F">
        <w:rPr>
          <w:lang w:val="en-US"/>
        </w:rPr>
        <w:t>n</w:t>
      </w:r>
    </w:p>
    <w:p w:rsidR="00AA522E" w:rsidRPr="00AA556F" w:rsidRDefault="00AA522E" w:rsidP="00AA522E">
      <w:r w:rsidRPr="00AA556F">
        <w:t>D)</w:t>
      </w:r>
    </w:p>
    <w:p w:rsidR="00D109BC" w:rsidRDefault="00D109BC" w:rsidP="00E614B8">
      <w:pPr>
        <w:rPr>
          <w:sz w:val="28"/>
          <w:szCs w:val="28"/>
        </w:rPr>
      </w:pPr>
    </w:p>
    <w:p w:rsidR="00D109BC" w:rsidRDefault="00D109BC" w:rsidP="00E614B8">
      <w:pPr>
        <w:rPr>
          <w:sz w:val="28"/>
          <w:szCs w:val="28"/>
        </w:rPr>
      </w:pPr>
    </w:p>
    <w:p w:rsidR="00D109BC" w:rsidRPr="000E676B" w:rsidRDefault="00D109BC" w:rsidP="00D109BC">
      <w:pPr>
        <w:rPr>
          <w:sz w:val="28"/>
          <w:szCs w:val="28"/>
        </w:rPr>
      </w:pPr>
      <w:r>
        <w:rPr>
          <w:sz w:val="28"/>
          <w:szCs w:val="28"/>
          <w:lang w:val="en-US"/>
        </w:rPr>
        <w:t>C</w:t>
      </w:r>
      <w:r w:rsidRPr="000E676B">
        <w:rPr>
          <w:sz w:val="28"/>
          <w:szCs w:val="28"/>
        </w:rPr>
        <w:t>техиометрическое количество образовавшегося диоксида серы из расчета на моль окислителя  для</w:t>
      </w:r>
      <w:r w:rsidR="001162F8" w:rsidRPr="001162F8">
        <w:rPr>
          <w:sz w:val="28"/>
          <w:szCs w:val="28"/>
        </w:rPr>
        <w:t xml:space="preserve"> </w:t>
      </w:r>
      <w:r w:rsidR="001162F8">
        <w:rPr>
          <w:sz w:val="28"/>
          <w:szCs w:val="28"/>
        </w:rPr>
        <w:t>модели реакции (2</w:t>
      </w:r>
      <w:r w:rsidR="001162F8" w:rsidRPr="001162F8">
        <w:rPr>
          <w:sz w:val="28"/>
          <w:szCs w:val="28"/>
        </w:rPr>
        <w:t>)</w:t>
      </w:r>
      <w:r w:rsidR="001162F8" w:rsidRPr="000E676B">
        <w:rPr>
          <w:sz w:val="28"/>
          <w:szCs w:val="28"/>
        </w:rPr>
        <w:t xml:space="preserve">  5</w:t>
      </w:r>
      <w:r w:rsidR="001162F8">
        <w:rPr>
          <w:sz w:val="28"/>
          <w:szCs w:val="28"/>
          <w:lang w:val="en-US"/>
        </w:rPr>
        <w:t>n</w:t>
      </w:r>
      <w:r w:rsidR="001162F8" w:rsidRPr="000E676B">
        <w:rPr>
          <w:sz w:val="28"/>
          <w:szCs w:val="28"/>
        </w:rPr>
        <w:t xml:space="preserve"> </w:t>
      </w:r>
      <w:r w:rsidR="001162F8" w:rsidRPr="001162F8">
        <w:rPr>
          <w:lang w:val="en-US"/>
        </w:rPr>
        <w:t>Fe</w:t>
      </w:r>
      <w:r w:rsidR="001162F8" w:rsidRPr="001162F8">
        <w:rPr>
          <w:vertAlign w:val="subscript"/>
        </w:rPr>
        <w:t>2</w:t>
      </w:r>
      <w:r w:rsidR="001162F8" w:rsidRPr="001162F8">
        <w:rPr>
          <w:lang w:val="en-US"/>
        </w:rPr>
        <w:t>O</w:t>
      </w:r>
      <w:r w:rsidR="001162F8" w:rsidRPr="001162F8">
        <w:rPr>
          <w:vertAlign w:val="subscript"/>
        </w:rPr>
        <w:t>3</w:t>
      </w:r>
      <w:r w:rsidR="001162F8" w:rsidRPr="001162F8">
        <w:t xml:space="preserve">  +   </w:t>
      </w:r>
      <w:r w:rsidR="001162F8" w:rsidRPr="001162F8">
        <w:rPr>
          <w:lang w:val="en-US"/>
        </w:rPr>
        <w:t>n</w:t>
      </w:r>
      <w:r w:rsidR="001162F8" w:rsidRPr="001162F8">
        <w:t xml:space="preserve"> </w:t>
      </w:r>
      <w:r w:rsidR="001162F8" w:rsidRPr="001162F8">
        <w:rPr>
          <w:lang w:val="en-US"/>
        </w:rPr>
        <w:t>FeS</w:t>
      </w:r>
      <w:r w:rsidR="001162F8" w:rsidRPr="001162F8">
        <w:rPr>
          <w:vertAlign w:val="subscript"/>
        </w:rPr>
        <w:t>2</w:t>
      </w:r>
      <w:r w:rsidR="001162F8" w:rsidRPr="001162F8">
        <w:t xml:space="preserve">  =  11</w:t>
      </w:r>
      <w:r w:rsidR="001162F8" w:rsidRPr="001162F8">
        <w:rPr>
          <w:lang w:val="en-US"/>
        </w:rPr>
        <w:t>n</w:t>
      </w:r>
      <w:r w:rsidR="001162F8" w:rsidRPr="001162F8">
        <w:t xml:space="preserve"> </w:t>
      </w:r>
      <w:r w:rsidR="001162F8" w:rsidRPr="001162F8">
        <w:rPr>
          <w:lang w:val="en-US"/>
        </w:rPr>
        <w:t>FeO</w:t>
      </w:r>
      <w:r w:rsidR="001162F8" w:rsidRPr="001162F8">
        <w:t xml:space="preserve">  + 2</w:t>
      </w:r>
      <w:r w:rsidR="001162F8" w:rsidRPr="001162F8">
        <w:rPr>
          <w:lang w:val="en-US"/>
        </w:rPr>
        <w:t>n</w:t>
      </w:r>
      <w:r w:rsidR="001162F8" w:rsidRPr="001162F8">
        <w:t xml:space="preserve"> </w:t>
      </w:r>
      <w:r w:rsidR="001162F8" w:rsidRPr="001162F8">
        <w:rPr>
          <w:lang w:val="en-US"/>
        </w:rPr>
        <w:t>SO</w:t>
      </w:r>
      <w:r w:rsidR="001162F8" w:rsidRPr="001162F8">
        <w:rPr>
          <w:vertAlign w:val="subscript"/>
        </w:rPr>
        <w:t>2</w:t>
      </w:r>
      <w:r w:rsidR="001162F8" w:rsidRPr="001162F8">
        <w:t xml:space="preserve">   </w:t>
      </w:r>
      <w:r>
        <w:rPr>
          <w:sz w:val="28"/>
          <w:szCs w:val="28"/>
        </w:rPr>
        <w:t xml:space="preserve">на </w:t>
      </w:r>
      <w:r>
        <w:rPr>
          <w:sz w:val="28"/>
          <w:szCs w:val="28"/>
          <w:lang w:val="en-US"/>
        </w:rPr>
        <w:t>n</w:t>
      </w:r>
      <w:r>
        <w:rPr>
          <w:sz w:val="28"/>
          <w:szCs w:val="28"/>
        </w:rPr>
        <w:t xml:space="preserve"> молей пирита</w:t>
      </w:r>
      <w:r w:rsidR="00AA556F" w:rsidRPr="00AA556F">
        <w:rPr>
          <w:sz w:val="28"/>
          <w:szCs w:val="28"/>
        </w:rPr>
        <w:t>,</w:t>
      </w:r>
      <w:r w:rsidRPr="000E676B">
        <w:rPr>
          <w:sz w:val="28"/>
          <w:szCs w:val="28"/>
        </w:rPr>
        <w:t xml:space="preserve">. </w:t>
      </w:r>
    </w:p>
    <w:p w:rsidR="00E614B8" w:rsidRPr="000E3C3D" w:rsidRDefault="00E614B8" w:rsidP="00E614B8">
      <w:r w:rsidRPr="00AA556F">
        <w:t xml:space="preserve">А) </w:t>
      </w:r>
      <w:r w:rsidR="00AA556F" w:rsidRPr="000E3C3D">
        <w:t>11/2</w:t>
      </w:r>
    </w:p>
    <w:p w:rsidR="001162F8" w:rsidRPr="000E3C3D" w:rsidRDefault="001162F8" w:rsidP="00E614B8">
      <w:r w:rsidRPr="00AA556F">
        <w:t xml:space="preserve">В) </w:t>
      </w:r>
      <w:r w:rsidR="00AA556F" w:rsidRPr="000E3C3D">
        <w:t>(1/5)</w:t>
      </w:r>
      <w:r w:rsidR="00AA556F" w:rsidRPr="00AA556F">
        <w:rPr>
          <w:lang w:val="en-US"/>
        </w:rPr>
        <w:t>n</w:t>
      </w:r>
    </w:p>
    <w:p w:rsidR="00E614B8" w:rsidRPr="000E3C3D" w:rsidRDefault="00E614B8" w:rsidP="00E614B8">
      <w:r w:rsidRPr="00AA556F">
        <w:t xml:space="preserve">С) </w:t>
      </w:r>
      <w:r w:rsidR="00AA556F" w:rsidRPr="000E3C3D">
        <w:t>2/3</w:t>
      </w:r>
    </w:p>
    <w:p w:rsidR="00E614B8" w:rsidRPr="000E3C3D" w:rsidRDefault="00E614B8" w:rsidP="00E614B8">
      <w:r w:rsidRPr="00AA556F">
        <w:t xml:space="preserve">D) </w:t>
      </w:r>
      <w:r w:rsidR="00AA556F" w:rsidRPr="000E3C3D">
        <w:t>2/5</w:t>
      </w:r>
    </w:p>
    <w:p w:rsidR="001162F8" w:rsidRPr="000E3C3D" w:rsidRDefault="00E614B8" w:rsidP="00E614B8">
      <w:r w:rsidRPr="00AA556F">
        <w:t xml:space="preserve">Е) </w:t>
      </w:r>
      <w:r w:rsidR="00AA556F" w:rsidRPr="000E3C3D">
        <w:t>2</w:t>
      </w:r>
      <w:r w:rsidR="00AA556F" w:rsidRPr="00AA556F">
        <w:rPr>
          <w:lang w:val="en-US"/>
        </w:rPr>
        <w:t>n</w:t>
      </w:r>
    </w:p>
    <w:p w:rsidR="00E614B8" w:rsidRPr="00AA556F" w:rsidRDefault="00E614B8" w:rsidP="00E614B8">
      <w:r w:rsidRPr="00AA556F">
        <w:t>D)</w:t>
      </w:r>
    </w:p>
    <w:p w:rsidR="00D109BC" w:rsidRPr="00D109BC" w:rsidRDefault="00D109BC" w:rsidP="00D109BC">
      <w:r>
        <w:rPr>
          <w:sz w:val="28"/>
          <w:szCs w:val="28"/>
        </w:rPr>
        <w:t xml:space="preserve">Граничные условия для модели реакции (1) </w:t>
      </w:r>
      <w:r w:rsidRPr="00E614B8">
        <w:rPr>
          <w:lang w:val="en-US"/>
        </w:rPr>
        <w:t>nCu</w:t>
      </w:r>
      <w:r w:rsidRPr="00D109BC">
        <w:rPr>
          <w:vertAlign w:val="subscript"/>
        </w:rPr>
        <w:t>5</w:t>
      </w:r>
      <w:r w:rsidRPr="00E614B8">
        <w:rPr>
          <w:lang w:val="en-US"/>
        </w:rPr>
        <w:t>FeS</w:t>
      </w:r>
      <w:r w:rsidRPr="00D109BC">
        <w:rPr>
          <w:vertAlign w:val="subscript"/>
        </w:rPr>
        <w:t>4</w:t>
      </w:r>
      <w:r w:rsidRPr="00D109BC">
        <w:t xml:space="preserve">  = 2,5</w:t>
      </w:r>
      <w:r w:rsidRPr="00E614B8">
        <w:rPr>
          <w:lang w:val="en-US"/>
        </w:rPr>
        <w:t>n</w:t>
      </w:r>
      <w:r w:rsidRPr="00D109BC">
        <w:t xml:space="preserve"> </w:t>
      </w:r>
      <w:r w:rsidRPr="00E614B8">
        <w:rPr>
          <w:lang w:val="en-US"/>
        </w:rPr>
        <w:t>Cu</w:t>
      </w:r>
      <w:r w:rsidRPr="00D109BC">
        <w:rPr>
          <w:vertAlign w:val="subscript"/>
        </w:rPr>
        <w:t>2</w:t>
      </w:r>
      <w:r w:rsidRPr="00E614B8">
        <w:rPr>
          <w:lang w:val="en-US"/>
        </w:rPr>
        <w:t>S</w:t>
      </w:r>
      <w:r w:rsidRPr="00D109BC">
        <w:t xml:space="preserve">  +  </w:t>
      </w:r>
      <w:r w:rsidRPr="00E614B8">
        <w:rPr>
          <w:lang w:val="en-US"/>
        </w:rPr>
        <w:t>n</w:t>
      </w:r>
      <w:r w:rsidRPr="00D109BC">
        <w:t xml:space="preserve"> </w:t>
      </w:r>
      <w:r w:rsidRPr="00E614B8">
        <w:rPr>
          <w:lang w:val="en-US"/>
        </w:rPr>
        <w:t>FeS</w:t>
      </w:r>
      <w:r w:rsidRPr="00D109BC">
        <w:t xml:space="preserve">  + 0,25</w:t>
      </w:r>
      <w:r w:rsidRPr="00E614B8">
        <w:rPr>
          <w:lang w:val="en-US"/>
        </w:rPr>
        <w:t>n</w:t>
      </w:r>
      <w:r w:rsidRPr="00D109BC">
        <w:t xml:space="preserve"> </w:t>
      </w:r>
      <w:r w:rsidRPr="00E614B8">
        <w:rPr>
          <w:lang w:val="en-US"/>
        </w:rPr>
        <w:t>S</w:t>
      </w:r>
      <w:r w:rsidRPr="00D109BC">
        <w:rPr>
          <w:vertAlign w:val="subscript"/>
        </w:rPr>
        <w:t>2</w:t>
      </w:r>
      <w:r w:rsidRPr="00D109BC">
        <w:t xml:space="preserve">   </w:t>
      </w:r>
    </w:p>
    <w:p w:rsidR="00D109BC" w:rsidRDefault="00D109BC" w:rsidP="00D109BC">
      <w:pPr>
        <w:rPr>
          <w:sz w:val="28"/>
          <w:szCs w:val="28"/>
        </w:rPr>
      </w:pPr>
      <w:r>
        <w:rPr>
          <w:sz w:val="28"/>
          <w:szCs w:val="28"/>
        </w:rPr>
        <w:t xml:space="preserve">А) </w:t>
      </w:r>
      <w:r>
        <w:rPr>
          <w:sz w:val="28"/>
          <w:szCs w:val="28"/>
          <w:lang w:val="en-US"/>
        </w:rPr>
        <w:t>n</w:t>
      </w:r>
      <w:r>
        <w:rPr>
          <w:sz w:val="28"/>
          <w:szCs w:val="28"/>
        </w:rPr>
        <w:t xml:space="preserve"> </w:t>
      </w:r>
      <w:r w:rsidRPr="00D109BC">
        <w:rPr>
          <w:sz w:val="28"/>
          <w:szCs w:val="28"/>
        </w:rPr>
        <w:t>&lt;</w:t>
      </w:r>
      <w:r>
        <w:rPr>
          <w:sz w:val="28"/>
          <w:szCs w:val="28"/>
        </w:rPr>
        <w:t xml:space="preserve"> 0</w:t>
      </w:r>
    </w:p>
    <w:p w:rsidR="00D109BC" w:rsidRDefault="00D109BC" w:rsidP="00D109BC">
      <w:pPr>
        <w:rPr>
          <w:sz w:val="28"/>
          <w:szCs w:val="28"/>
        </w:rPr>
      </w:pPr>
      <w:r>
        <w:rPr>
          <w:sz w:val="28"/>
          <w:szCs w:val="28"/>
        </w:rPr>
        <w:t>В)</w:t>
      </w:r>
      <w:r w:rsidRPr="00D109BC">
        <w:rPr>
          <w:sz w:val="28"/>
          <w:szCs w:val="28"/>
        </w:rPr>
        <w:t xml:space="preserve"> </w:t>
      </w:r>
      <w:r>
        <w:rPr>
          <w:sz w:val="28"/>
          <w:szCs w:val="28"/>
          <w:lang w:val="en-US"/>
        </w:rPr>
        <w:t>n</w:t>
      </w:r>
      <w:r>
        <w:rPr>
          <w:sz w:val="28"/>
          <w:szCs w:val="28"/>
        </w:rPr>
        <w:t xml:space="preserve"> </w:t>
      </w:r>
      <w:r w:rsidRPr="00D109BC">
        <w:rPr>
          <w:sz w:val="28"/>
          <w:szCs w:val="28"/>
        </w:rPr>
        <w:t>≥</w:t>
      </w:r>
      <w:r>
        <w:rPr>
          <w:sz w:val="28"/>
          <w:szCs w:val="28"/>
        </w:rPr>
        <w:t xml:space="preserve"> 0 </w:t>
      </w:r>
    </w:p>
    <w:p w:rsidR="00D109BC" w:rsidRDefault="00D109BC" w:rsidP="00D109BC">
      <w:pPr>
        <w:rPr>
          <w:sz w:val="28"/>
          <w:szCs w:val="28"/>
        </w:rPr>
      </w:pPr>
      <w:r>
        <w:rPr>
          <w:sz w:val="28"/>
          <w:szCs w:val="28"/>
        </w:rPr>
        <w:t xml:space="preserve">С) </w:t>
      </w:r>
      <w:r>
        <w:rPr>
          <w:sz w:val="28"/>
          <w:szCs w:val="28"/>
          <w:lang w:val="en-US"/>
        </w:rPr>
        <w:t>n</w:t>
      </w:r>
      <w:r>
        <w:rPr>
          <w:sz w:val="28"/>
          <w:szCs w:val="28"/>
        </w:rPr>
        <w:t xml:space="preserve"> ≤ 0   </w:t>
      </w:r>
    </w:p>
    <w:p w:rsidR="00D109BC" w:rsidRPr="00D109BC" w:rsidRDefault="00D109BC" w:rsidP="00D109BC">
      <w:pPr>
        <w:rPr>
          <w:sz w:val="28"/>
          <w:szCs w:val="28"/>
        </w:rPr>
      </w:pPr>
      <w:r>
        <w:rPr>
          <w:sz w:val="28"/>
          <w:szCs w:val="28"/>
        </w:rPr>
        <w:t xml:space="preserve">D) </w:t>
      </w:r>
      <w:r>
        <w:rPr>
          <w:sz w:val="28"/>
          <w:szCs w:val="28"/>
          <w:lang w:val="en-US"/>
        </w:rPr>
        <w:t>n</w:t>
      </w:r>
      <w:r>
        <w:rPr>
          <w:sz w:val="28"/>
          <w:szCs w:val="28"/>
        </w:rPr>
        <w:t xml:space="preserve"> </w:t>
      </w:r>
      <w:r w:rsidR="001162F8">
        <w:rPr>
          <w:sz w:val="28"/>
          <w:szCs w:val="28"/>
        </w:rPr>
        <w:t>&gt;</w:t>
      </w:r>
      <w:r>
        <w:rPr>
          <w:sz w:val="28"/>
          <w:szCs w:val="28"/>
        </w:rPr>
        <w:t xml:space="preserve"> 0</w:t>
      </w:r>
    </w:p>
    <w:p w:rsidR="00D109BC" w:rsidRPr="00D109BC" w:rsidRDefault="00D109BC" w:rsidP="00D109BC">
      <w:pPr>
        <w:rPr>
          <w:sz w:val="28"/>
          <w:szCs w:val="28"/>
        </w:rPr>
      </w:pPr>
      <w:r>
        <w:rPr>
          <w:sz w:val="28"/>
          <w:szCs w:val="28"/>
        </w:rPr>
        <w:t xml:space="preserve">Е)   </w:t>
      </w:r>
      <w:r>
        <w:rPr>
          <w:sz w:val="28"/>
          <w:szCs w:val="28"/>
          <w:lang w:val="en-US"/>
        </w:rPr>
        <w:t>n</w:t>
      </w:r>
      <w:r>
        <w:rPr>
          <w:sz w:val="28"/>
          <w:szCs w:val="28"/>
        </w:rPr>
        <w:t xml:space="preserve"> = 0</w:t>
      </w:r>
    </w:p>
    <w:p w:rsidR="007F6131" w:rsidRDefault="00D109BC" w:rsidP="007F6131">
      <w:pPr>
        <w:rPr>
          <w:sz w:val="28"/>
          <w:szCs w:val="28"/>
        </w:rPr>
      </w:pPr>
      <w:r>
        <w:rPr>
          <w:sz w:val="28"/>
          <w:szCs w:val="28"/>
        </w:rPr>
        <w:t>D)</w:t>
      </w:r>
    </w:p>
    <w:p w:rsidR="001162F8" w:rsidRPr="001162F8" w:rsidRDefault="001162F8" w:rsidP="001162F8">
      <w:r>
        <w:rPr>
          <w:sz w:val="28"/>
          <w:szCs w:val="28"/>
        </w:rPr>
        <w:t>Граничные условия для модели реакции (2</w:t>
      </w:r>
      <w:r w:rsidRPr="001162F8">
        <w:rPr>
          <w:sz w:val="28"/>
          <w:szCs w:val="28"/>
        </w:rPr>
        <w:t>)</w:t>
      </w:r>
      <w:r w:rsidRPr="000E676B">
        <w:rPr>
          <w:sz w:val="28"/>
          <w:szCs w:val="28"/>
        </w:rPr>
        <w:t xml:space="preserve">  5</w:t>
      </w:r>
      <w:r>
        <w:rPr>
          <w:sz w:val="28"/>
          <w:szCs w:val="28"/>
          <w:lang w:val="en-US"/>
        </w:rPr>
        <w:t>n</w:t>
      </w:r>
      <w:r w:rsidRPr="000E676B">
        <w:rPr>
          <w:sz w:val="28"/>
          <w:szCs w:val="28"/>
        </w:rPr>
        <w:t xml:space="preserve"> </w:t>
      </w:r>
      <w:r w:rsidRPr="001162F8">
        <w:rPr>
          <w:lang w:val="en-US"/>
        </w:rPr>
        <w:t>Fe</w:t>
      </w:r>
      <w:r w:rsidRPr="001162F8">
        <w:rPr>
          <w:vertAlign w:val="subscript"/>
        </w:rPr>
        <w:t>2</w:t>
      </w:r>
      <w:r w:rsidRPr="001162F8">
        <w:rPr>
          <w:lang w:val="en-US"/>
        </w:rPr>
        <w:t>O</w:t>
      </w:r>
      <w:r w:rsidRPr="001162F8">
        <w:rPr>
          <w:vertAlign w:val="subscript"/>
        </w:rPr>
        <w:t>3</w:t>
      </w:r>
      <w:r w:rsidRPr="001162F8">
        <w:t xml:space="preserve">  +   </w:t>
      </w:r>
      <w:r w:rsidRPr="001162F8">
        <w:rPr>
          <w:lang w:val="en-US"/>
        </w:rPr>
        <w:t>n</w:t>
      </w:r>
      <w:r w:rsidRPr="001162F8">
        <w:t xml:space="preserve"> </w:t>
      </w:r>
      <w:r w:rsidRPr="001162F8">
        <w:rPr>
          <w:lang w:val="en-US"/>
        </w:rPr>
        <w:t>FeS</w:t>
      </w:r>
      <w:r w:rsidRPr="001162F8">
        <w:rPr>
          <w:vertAlign w:val="subscript"/>
        </w:rPr>
        <w:t>2</w:t>
      </w:r>
      <w:r w:rsidRPr="001162F8">
        <w:t xml:space="preserve">  =  11</w:t>
      </w:r>
      <w:r w:rsidRPr="001162F8">
        <w:rPr>
          <w:lang w:val="en-US"/>
        </w:rPr>
        <w:t>n</w:t>
      </w:r>
      <w:r w:rsidRPr="001162F8">
        <w:t xml:space="preserve"> </w:t>
      </w:r>
      <w:r w:rsidRPr="001162F8">
        <w:rPr>
          <w:lang w:val="en-US"/>
        </w:rPr>
        <w:t>FeO</w:t>
      </w:r>
      <w:r w:rsidRPr="001162F8">
        <w:t xml:space="preserve">  + 2</w:t>
      </w:r>
      <w:r w:rsidRPr="001162F8">
        <w:rPr>
          <w:lang w:val="en-US"/>
        </w:rPr>
        <w:t>n</w:t>
      </w:r>
      <w:r w:rsidRPr="001162F8">
        <w:t xml:space="preserve"> </w:t>
      </w:r>
      <w:r w:rsidRPr="001162F8">
        <w:rPr>
          <w:lang w:val="en-US"/>
        </w:rPr>
        <w:t>SO</w:t>
      </w:r>
      <w:r w:rsidRPr="001162F8">
        <w:rPr>
          <w:vertAlign w:val="subscript"/>
        </w:rPr>
        <w:t>2</w:t>
      </w:r>
      <w:r w:rsidRPr="001162F8">
        <w:t xml:space="preserve">     (2)</w:t>
      </w:r>
    </w:p>
    <w:p w:rsidR="001162F8" w:rsidRDefault="001162F8" w:rsidP="001162F8">
      <w:pPr>
        <w:rPr>
          <w:sz w:val="28"/>
          <w:szCs w:val="28"/>
        </w:rPr>
      </w:pPr>
      <w:r>
        <w:rPr>
          <w:sz w:val="28"/>
          <w:szCs w:val="28"/>
        </w:rPr>
        <w:lastRenderedPageBreak/>
        <w:t xml:space="preserve">А) </w:t>
      </w:r>
      <w:r>
        <w:rPr>
          <w:sz w:val="28"/>
          <w:szCs w:val="28"/>
          <w:lang w:val="en-US"/>
        </w:rPr>
        <w:t>n</w:t>
      </w:r>
      <w:r>
        <w:rPr>
          <w:sz w:val="28"/>
          <w:szCs w:val="28"/>
        </w:rPr>
        <w:t xml:space="preserve"> </w:t>
      </w:r>
      <w:r w:rsidRPr="00D109BC">
        <w:rPr>
          <w:sz w:val="28"/>
          <w:szCs w:val="28"/>
        </w:rPr>
        <w:t>&lt;</w:t>
      </w:r>
      <w:r>
        <w:rPr>
          <w:sz w:val="28"/>
          <w:szCs w:val="28"/>
        </w:rPr>
        <w:t xml:space="preserve"> 0</w:t>
      </w:r>
    </w:p>
    <w:p w:rsidR="001162F8" w:rsidRDefault="001162F8" w:rsidP="001162F8">
      <w:pPr>
        <w:rPr>
          <w:sz w:val="28"/>
          <w:szCs w:val="28"/>
        </w:rPr>
      </w:pPr>
      <w:r>
        <w:rPr>
          <w:sz w:val="28"/>
          <w:szCs w:val="28"/>
        </w:rPr>
        <w:t>В)</w:t>
      </w:r>
      <w:r w:rsidRPr="00D109BC">
        <w:rPr>
          <w:sz w:val="28"/>
          <w:szCs w:val="28"/>
        </w:rPr>
        <w:t xml:space="preserve"> </w:t>
      </w:r>
      <w:r>
        <w:rPr>
          <w:sz w:val="28"/>
          <w:szCs w:val="28"/>
          <w:lang w:val="en-US"/>
        </w:rPr>
        <w:t>n</w:t>
      </w:r>
      <w:r>
        <w:rPr>
          <w:sz w:val="28"/>
          <w:szCs w:val="28"/>
        </w:rPr>
        <w:t xml:space="preserve"> </w:t>
      </w:r>
      <w:r w:rsidRPr="00D109BC">
        <w:rPr>
          <w:sz w:val="28"/>
          <w:szCs w:val="28"/>
        </w:rPr>
        <w:t>≥</w:t>
      </w:r>
      <w:r>
        <w:rPr>
          <w:sz w:val="28"/>
          <w:szCs w:val="28"/>
        </w:rPr>
        <w:t xml:space="preserve"> 0 </w:t>
      </w:r>
    </w:p>
    <w:p w:rsidR="001162F8" w:rsidRDefault="001162F8" w:rsidP="001162F8">
      <w:pPr>
        <w:rPr>
          <w:sz w:val="28"/>
          <w:szCs w:val="28"/>
        </w:rPr>
      </w:pPr>
      <w:r>
        <w:rPr>
          <w:sz w:val="28"/>
          <w:szCs w:val="28"/>
        </w:rPr>
        <w:t xml:space="preserve">С) </w:t>
      </w:r>
      <w:r>
        <w:rPr>
          <w:sz w:val="28"/>
          <w:szCs w:val="28"/>
          <w:lang w:val="en-US"/>
        </w:rPr>
        <w:t>n</w:t>
      </w:r>
      <w:r>
        <w:rPr>
          <w:sz w:val="28"/>
          <w:szCs w:val="28"/>
        </w:rPr>
        <w:t xml:space="preserve"> ≤ 0   </w:t>
      </w:r>
    </w:p>
    <w:p w:rsidR="001162F8" w:rsidRPr="00D109BC" w:rsidRDefault="001162F8" w:rsidP="001162F8">
      <w:pPr>
        <w:rPr>
          <w:sz w:val="28"/>
          <w:szCs w:val="28"/>
        </w:rPr>
      </w:pPr>
      <w:r>
        <w:rPr>
          <w:sz w:val="28"/>
          <w:szCs w:val="28"/>
        </w:rPr>
        <w:t xml:space="preserve">D) </w:t>
      </w:r>
      <w:r>
        <w:rPr>
          <w:sz w:val="28"/>
          <w:szCs w:val="28"/>
          <w:lang w:val="en-US"/>
        </w:rPr>
        <w:t>n</w:t>
      </w:r>
      <w:r>
        <w:rPr>
          <w:sz w:val="28"/>
          <w:szCs w:val="28"/>
        </w:rPr>
        <w:t xml:space="preserve"> &gt; 0</w:t>
      </w:r>
    </w:p>
    <w:p w:rsidR="001162F8" w:rsidRPr="00D109BC" w:rsidRDefault="001162F8" w:rsidP="001162F8">
      <w:pPr>
        <w:rPr>
          <w:sz w:val="28"/>
          <w:szCs w:val="28"/>
        </w:rPr>
      </w:pPr>
      <w:r>
        <w:rPr>
          <w:sz w:val="28"/>
          <w:szCs w:val="28"/>
        </w:rPr>
        <w:t xml:space="preserve">Е)   </w:t>
      </w:r>
      <w:r>
        <w:rPr>
          <w:sz w:val="28"/>
          <w:szCs w:val="28"/>
          <w:lang w:val="en-US"/>
        </w:rPr>
        <w:t>n</w:t>
      </w:r>
      <w:r>
        <w:rPr>
          <w:sz w:val="28"/>
          <w:szCs w:val="28"/>
        </w:rPr>
        <w:t xml:space="preserve"> = 0</w:t>
      </w:r>
    </w:p>
    <w:p w:rsidR="00E614B8" w:rsidRDefault="001162F8" w:rsidP="007F6131">
      <w:pPr>
        <w:rPr>
          <w:sz w:val="28"/>
          <w:szCs w:val="28"/>
        </w:rPr>
      </w:pPr>
      <w:r>
        <w:rPr>
          <w:sz w:val="28"/>
          <w:szCs w:val="28"/>
        </w:rPr>
        <w:t>D)</w:t>
      </w:r>
    </w:p>
    <w:p w:rsidR="007F6131" w:rsidRPr="000E676B" w:rsidRDefault="007F6131" w:rsidP="007F6131">
      <w:pPr>
        <w:rPr>
          <w:sz w:val="28"/>
          <w:szCs w:val="28"/>
        </w:rPr>
      </w:pPr>
      <w:r w:rsidRPr="000E676B">
        <w:rPr>
          <w:sz w:val="28"/>
          <w:szCs w:val="28"/>
        </w:rPr>
        <w:t xml:space="preserve">  Гидрометаллургические способы переработки сырья, содержащего цветные металлы, используют азотную кислоту (выщелачивание сульфидных материалов, электролит в</w:t>
      </w:r>
      <w:r w:rsidR="00AA556F">
        <w:rPr>
          <w:sz w:val="28"/>
          <w:szCs w:val="28"/>
        </w:rPr>
        <w:t xml:space="preserve"> аффинаже серебра и золота</w:t>
      </w:r>
      <w:r w:rsidRPr="000E676B">
        <w:rPr>
          <w:sz w:val="28"/>
          <w:szCs w:val="28"/>
        </w:rPr>
        <w:t>), что сопряжено с выделением токсичных оксидов азота (</w:t>
      </w:r>
      <w:r w:rsidRPr="000E676B">
        <w:rPr>
          <w:sz w:val="28"/>
          <w:szCs w:val="28"/>
          <w:lang w:val="en-US"/>
        </w:rPr>
        <w:t>NO</w:t>
      </w:r>
      <w:r w:rsidRPr="000E676B">
        <w:rPr>
          <w:sz w:val="28"/>
          <w:szCs w:val="28"/>
          <w:vertAlign w:val="subscript"/>
          <w:lang w:val="en-US"/>
        </w:rPr>
        <w:t>x</w:t>
      </w:r>
      <w:r w:rsidRPr="000E676B">
        <w:rPr>
          <w:sz w:val="28"/>
          <w:szCs w:val="28"/>
        </w:rPr>
        <w:t xml:space="preserve">). </w:t>
      </w:r>
    </w:p>
    <w:p w:rsidR="007F6131" w:rsidRPr="000E676B" w:rsidRDefault="007F6131" w:rsidP="007F6131">
      <w:pPr>
        <w:rPr>
          <w:sz w:val="28"/>
          <w:szCs w:val="28"/>
        </w:rPr>
      </w:pPr>
      <w:r w:rsidRPr="000E676B">
        <w:rPr>
          <w:sz w:val="28"/>
          <w:szCs w:val="28"/>
        </w:rPr>
        <w:t xml:space="preserve">Подавление  </w:t>
      </w:r>
      <w:r w:rsidRPr="000E676B">
        <w:rPr>
          <w:sz w:val="28"/>
          <w:szCs w:val="28"/>
          <w:lang w:val="en-US"/>
        </w:rPr>
        <w:t>NO</w:t>
      </w:r>
      <w:r w:rsidRPr="000E676B">
        <w:rPr>
          <w:sz w:val="28"/>
          <w:szCs w:val="28"/>
          <w:vertAlign w:val="subscript"/>
          <w:lang w:val="en-US"/>
        </w:rPr>
        <w:t>x</w:t>
      </w:r>
      <w:r w:rsidRPr="000E676B">
        <w:rPr>
          <w:sz w:val="28"/>
          <w:szCs w:val="28"/>
        </w:rPr>
        <w:t xml:space="preserve"> с регенерацией азотной кислоты протекает</w:t>
      </w:r>
      <w:r w:rsidR="00AA556F" w:rsidRPr="00AA556F">
        <w:rPr>
          <w:sz w:val="28"/>
          <w:szCs w:val="28"/>
        </w:rPr>
        <w:t>,</w:t>
      </w:r>
      <w:r w:rsidR="00AA556F">
        <w:rPr>
          <w:sz w:val="28"/>
          <w:szCs w:val="28"/>
        </w:rPr>
        <w:t xml:space="preserve"> в частности , по  реакции</w:t>
      </w:r>
      <w:r w:rsidRPr="000E676B">
        <w:rPr>
          <w:sz w:val="28"/>
          <w:szCs w:val="28"/>
        </w:rPr>
        <w:t xml:space="preserve">:  370 </w:t>
      </w:r>
      <w:r w:rsidRPr="000E676B">
        <w:rPr>
          <w:sz w:val="28"/>
          <w:szCs w:val="28"/>
          <w:lang w:val="en-US"/>
        </w:rPr>
        <w:t>K</w:t>
      </w:r>
    </w:p>
    <w:p w:rsidR="007F6131" w:rsidRDefault="007F6131" w:rsidP="007F6131">
      <w:pPr>
        <w:rPr>
          <w:sz w:val="28"/>
          <w:szCs w:val="28"/>
        </w:rPr>
      </w:pPr>
      <w:r w:rsidRPr="000E676B">
        <w:rPr>
          <w:sz w:val="28"/>
          <w:szCs w:val="28"/>
          <w:lang w:val="en-US"/>
        </w:rPr>
        <w:t>NO</w:t>
      </w:r>
      <w:r w:rsidRPr="00AA556F">
        <w:rPr>
          <w:sz w:val="28"/>
          <w:szCs w:val="28"/>
          <w:vertAlign w:val="subscript"/>
        </w:rPr>
        <w:t xml:space="preserve">2 </w:t>
      </w:r>
      <w:r w:rsidR="00AA556F" w:rsidRPr="00AA556F">
        <w:rPr>
          <w:sz w:val="28"/>
          <w:szCs w:val="28"/>
        </w:rPr>
        <w:t xml:space="preserve"> +   </w:t>
      </w:r>
      <w:r w:rsidRPr="00AA556F">
        <w:rPr>
          <w:sz w:val="28"/>
          <w:szCs w:val="28"/>
        </w:rPr>
        <w:t xml:space="preserve"> </w:t>
      </w:r>
      <w:r w:rsidRPr="000E676B">
        <w:rPr>
          <w:sz w:val="28"/>
          <w:szCs w:val="28"/>
          <w:lang w:val="en-US"/>
        </w:rPr>
        <w:t>H</w:t>
      </w:r>
      <w:r w:rsidRPr="00AA556F">
        <w:rPr>
          <w:sz w:val="28"/>
          <w:szCs w:val="28"/>
          <w:vertAlign w:val="subscript"/>
        </w:rPr>
        <w:t>2</w:t>
      </w:r>
      <w:r w:rsidR="00AA556F">
        <w:rPr>
          <w:sz w:val="28"/>
          <w:szCs w:val="28"/>
          <w:lang w:val="en-US"/>
        </w:rPr>
        <w:t>O</w:t>
      </w:r>
      <w:r w:rsidR="00AA556F" w:rsidRPr="00AA556F">
        <w:rPr>
          <w:sz w:val="28"/>
          <w:szCs w:val="28"/>
        </w:rPr>
        <w:t xml:space="preserve"> = </w:t>
      </w:r>
      <w:r w:rsidRPr="00AA556F">
        <w:rPr>
          <w:sz w:val="28"/>
          <w:szCs w:val="28"/>
        </w:rPr>
        <w:t xml:space="preserve"> </w:t>
      </w:r>
      <w:r w:rsidRPr="000E676B">
        <w:rPr>
          <w:sz w:val="28"/>
          <w:szCs w:val="28"/>
          <w:lang w:val="en-US"/>
        </w:rPr>
        <w:t>HNO</w:t>
      </w:r>
      <w:r w:rsidRPr="00AA556F">
        <w:rPr>
          <w:sz w:val="28"/>
          <w:szCs w:val="28"/>
          <w:vertAlign w:val="subscript"/>
        </w:rPr>
        <w:t>3</w:t>
      </w:r>
      <w:r w:rsidRPr="00AA556F">
        <w:rPr>
          <w:sz w:val="28"/>
          <w:szCs w:val="28"/>
        </w:rPr>
        <w:t xml:space="preserve">  </w:t>
      </w:r>
      <w:r w:rsidR="00AA556F" w:rsidRPr="00AA556F">
        <w:rPr>
          <w:sz w:val="28"/>
          <w:szCs w:val="28"/>
        </w:rPr>
        <w:t xml:space="preserve">+   </w:t>
      </w:r>
      <w:r w:rsidR="00AA556F">
        <w:rPr>
          <w:sz w:val="28"/>
          <w:szCs w:val="28"/>
          <w:lang w:val="en-US"/>
        </w:rPr>
        <w:t>NO</w:t>
      </w:r>
      <w:r w:rsidR="00AA556F" w:rsidRPr="00AA556F">
        <w:rPr>
          <w:sz w:val="28"/>
          <w:szCs w:val="28"/>
        </w:rPr>
        <w:t>;                     (</w:t>
      </w:r>
      <w:r w:rsidR="00AA556F">
        <w:rPr>
          <w:sz w:val="28"/>
          <w:szCs w:val="28"/>
        </w:rPr>
        <w:t>3</w:t>
      </w:r>
      <w:r w:rsidRPr="00AA556F">
        <w:rPr>
          <w:sz w:val="28"/>
          <w:szCs w:val="28"/>
        </w:rPr>
        <w:t>)</w:t>
      </w:r>
    </w:p>
    <w:p w:rsidR="00B55742" w:rsidRDefault="00B55742" w:rsidP="00B55742">
      <w:pPr>
        <w:rPr>
          <w:sz w:val="28"/>
          <w:szCs w:val="28"/>
        </w:rPr>
      </w:pPr>
      <w:r>
        <w:rPr>
          <w:sz w:val="28"/>
          <w:szCs w:val="28"/>
        </w:rPr>
        <w:t>Количество</w:t>
      </w:r>
      <w:r w:rsidRPr="00B55742">
        <w:rPr>
          <w:sz w:val="28"/>
          <w:szCs w:val="28"/>
        </w:rPr>
        <w:t xml:space="preserve"> </w:t>
      </w:r>
      <w:r>
        <w:rPr>
          <w:sz w:val="28"/>
          <w:szCs w:val="28"/>
        </w:rPr>
        <w:t xml:space="preserve">окислителя </w:t>
      </w:r>
      <w:r w:rsidR="00AA556F">
        <w:rPr>
          <w:sz w:val="28"/>
          <w:szCs w:val="28"/>
        </w:rPr>
        <w:t xml:space="preserve"> для модели реакции (3) на </w:t>
      </w:r>
      <w:r w:rsidR="00AA556F">
        <w:rPr>
          <w:sz w:val="28"/>
          <w:szCs w:val="28"/>
          <w:lang w:val="en-US"/>
        </w:rPr>
        <w:t>n</w:t>
      </w:r>
      <w:r w:rsidR="00AA556F">
        <w:rPr>
          <w:sz w:val="28"/>
          <w:szCs w:val="28"/>
        </w:rPr>
        <w:t xml:space="preserve"> молей образовавшегося монооксида азота</w:t>
      </w:r>
      <w:r w:rsidRPr="00B55742">
        <w:rPr>
          <w:sz w:val="28"/>
          <w:szCs w:val="28"/>
        </w:rPr>
        <w:t xml:space="preserve"> </w:t>
      </w:r>
      <w:r>
        <w:rPr>
          <w:sz w:val="28"/>
          <w:szCs w:val="28"/>
        </w:rPr>
        <w:t xml:space="preserve"> </w:t>
      </w:r>
      <w:r w:rsidRPr="000E676B">
        <w:rPr>
          <w:sz w:val="28"/>
          <w:szCs w:val="28"/>
          <w:lang w:val="en-US"/>
        </w:rPr>
        <w:t>NO</w:t>
      </w:r>
      <w:r w:rsidRPr="00AA556F">
        <w:rPr>
          <w:sz w:val="28"/>
          <w:szCs w:val="28"/>
          <w:vertAlign w:val="subscript"/>
        </w:rPr>
        <w:t xml:space="preserve">2 </w:t>
      </w:r>
      <w:r w:rsidRPr="00AA556F">
        <w:rPr>
          <w:sz w:val="28"/>
          <w:szCs w:val="28"/>
        </w:rPr>
        <w:t xml:space="preserve"> +    </w:t>
      </w:r>
      <w:r w:rsidRPr="000E676B">
        <w:rPr>
          <w:sz w:val="28"/>
          <w:szCs w:val="28"/>
          <w:lang w:val="en-US"/>
        </w:rPr>
        <w:t>H</w:t>
      </w:r>
      <w:r w:rsidRPr="00AA556F">
        <w:rPr>
          <w:sz w:val="28"/>
          <w:szCs w:val="28"/>
          <w:vertAlign w:val="subscript"/>
        </w:rPr>
        <w:t>2</w:t>
      </w:r>
      <w:r>
        <w:rPr>
          <w:sz w:val="28"/>
          <w:szCs w:val="28"/>
          <w:lang w:val="en-US"/>
        </w:rPr>
        <w:t>O</w:t>
      </w:r>
      <w:r>
        <w:rPr>
          <w:sz w:val="28"/>
          <w:szCs w:val="28"/>
        </w:rPr>
        <w:t xml:space="preserve"> →</w:t>
      </w:r>
      <w:r w:rsidRPr="00AA556F">
        <w:rPr>
          <w:sz w:val="28"/>
          <w:szCs w:val="28"/>
        </w:rPr>
        <w:t xml:space="preserve">  </w:t>
      </w:r>
      <w:r w:rsidRPr="000E676B">
        <w:rPr>
          <w:sz w:val="28"/>
          <w:szCs w:val="28"/>
          <w:lang w:val="en-US"/>
        </w:rPr>
        <w:t>HNO</w:t>
      </w:r>
      <w:r w:rsidRPr="00AA556F">
        <w:rPr>
          <w:sz w:val="28"/>
          <w:szCs w:val="28"/>
          <w:vertAlign w:val="subscript"/>
        </w:rPr>
        <w:t>3</w:t>
      </w:r>
      <w:r w:rsidRPr="00AA556F">
        <w:rPr>
          <w:sz w:val="28"/>
          <w:szCs w:val="28"/>
        </w:rPr>
        <w:t xml:space="preserve">  +  </w:t>
      </w:r>
      <w:r>
        <w:rPr>
          <w:sz w:val="28"/>
          <w:szCs w:val="28"/>
          <w:lang w:val="en-US"/>
        </w:rPr>
        <w:t>n</w:t>
      </w:r>
      <w:r w:rsidRPr="00AA556F">
        <w:rPr>
          <w:sz w:val="28"/>
          <w:szCs w:val="28"/>
        </w:rPr>
        <w:t xml:space="preserve"> </w:t>
      </w:r>
      <w:r>
        <w:rPr>
          <w:sz w:val="28"/>
          <w:szCs w:val="28"/>
          <w:lang w:val="en-US"/>
        </w:rPr>
        <w:t>NO</w:t>
      </w:r>
      <w:r w:rsidRPr="00AA556F">
        <w:rPr>
          <w:sz w:val="28"/>
          <w:szCs w:val="28"/>
        </w:rPr>
        <w:t>;                     (</w:t>
      </w:r>
      <w:r>
        <w:rPr>
          <w:sz w:val="28"/>
          <w:szCs w:val="28"/>
        </w:rPr>
        <w:t>3</w:t>
      </w:r>
      <w:r w:rsidRPr="00B55742">
        <w:rPr>
          <w:sz w:val="28"/>
          <w:szCs w:val="28"/>
        </w:rPr>
        <w:t>.1</w:t>
      </w:r>
      <w:r w:rsidRPr="00AA556F">
        <w:rPr>
          <w:sz w:val="28"/>
          <w:szCs w:val="28"/>
        </w:rPr>
        <w:t>)</w:t>
      </w:r>
    </w:p>
    <w:p w:rsidR="00B55742" w:rsidRPr="00B55742" w:rsidRDefault="00B55742" w:rsidP="00B55742">
      <w:pPr>
        <w:rPr>
          <w:sz w:val="28"/>
          <w:szCs w:val="28"/>
          <w:lang w:val="en-US"/>
        </w:rPr>
      </w:pPr>
      <w:r>
        <w:rPr>
          <w:sz w:val="28"/>
          <w:szCs w:val="28"/>
          <w:lang w:val="en-US"/>
        </w:rPr>
        <w:t>3n</w:t>
      </w:r>
      <w:r w:rsidR="00AA556F" w:rsidRPr="00B55742">
        <w:rPr>
          <w:sz w:val="28"/>
          <w:szCs w:val="28"/>
          <w:lang w:val="en-US"/>
        </w:rPr>
        <w:t xml:space="preserve"> </w:t>
      </w:r>
      <w:r w:rsidRPr="000E676B">
        <w:rPr>
          <w:sz w:val="28"/>
          <w:szCs w:val="28"/>
          <w:lang w:val="en-US"/>
        </w:rPr>
        <w:t>NO</w:t>
      </w:r>
      <w:r w:rsidRPr="00B55742">
        <w:rPr>
          <w:sz w:val="28"/>
          <w:szCs w:val="28"/>
          <w:vertAlign w:val="subscript"/>
          <w:lang w:val="en-US"/>
        </w:rPr>
        <w:t xml:space="preserve">2 </w:t>
      </w:r>
      <w:r w:rsidRPr="00B55742">
        <w:rPr>
          <w:sz w:val="28"/>
          <w:szCs w:val="28"/>
          <w:lang w:val="en-US"/>
        </w:rPr>
        <w:t xml:space="preserve"> +   </w:t>
      </w:r>
      <w:r>
        <w:rPr>
          <w:sz w:val="28"/>
          <w:szCs w:val="28"/>
          <w:lang w:val="en-US"/>
        </w:rPr>
        <w:t>n</w:t>
      </w:r>
      <w:r w:rsidRPr="00B55742">
        <w:rPr>
          <w:sz w:val="28"/>
          <w:szCs w:val="28"/>
          <w:lang w:val="en-US"/>
        </w:rPr>
        <w:t xml:space="preserve"> </w:t>
      </w:r>
      <w:r w:rsidRPr="000E676B">
        <w:rPr>
          <w:sz w:val="28"/>
          <w:szCs w:val="28"/>
          <w:lang w:val="en-US"/>
        </w:rPr>
        <w:t>H</w:t>
      </w:r>
      <w:r w:rsidRPr="00B55742">
        <w:rPr>
          <w:sz w:val="28"/>
          <w:szCs w:val="28"/>
          <w:vertAlign w:val="subscript"/>
          <w:lang w:val="en-US"/>
        </w:rPr>
        <w:t>2</w:t>
      </w:r>
      <w:r>
        <w:rPr>
          <w:sz w:val="28"/>
          <w:szCs w:val="28"/>
          <w:lang w:val="en-US"/>
        </w:rPr>
        <w:t>O</w:t>
      </w:r>
      <w:r w:rsidRPr="00B55742">
        <w:rPr>
          <w:sz w:val="28"/>
          <w:szCs w:val="28"/>
          <w:lang w:val="en-US"/>
        </w:rPr>
        <w:t xml:space="preserve"> </w:t>
      </w:r>
      <w:r>
        <w:rPr>
          <w:sz w:val="28"/>
          <w:szCs w:val="28"/>
          <w:lang w:val="en-US"/>
        </w:rPr>
        <w:t>=</w:t>
      </w:r>
      <w:r w:rsidRPr="00B55742">
        <w:rPr>
          <w:sz w:val="28"/>
          <w:szCs w:val="28"/>
          <w:lang w:val="en-US"/>
        </w:rPr>
        <w:t xml:space="preserve"> </w:t>
      </w:r>
      <w:r>
        <w:rPr>
          <w:sz w:val="28"/>
          <w:szCs w:val="28"/>
          <w:lang w:val="en-US"/>
        </w:rPr>
        <w:t>2n</w:t>
      </w:r>
      <w:r w:rsidRPr="00B55742">
        <w:rPr>
          <w:sz w:val="28"/>
          <w:szCs w:val="28"/>
          <w:lang w:val="en-US"/>
        </w:rPr>
        <w:t xml:space="preserve"> </w:t>
      </w:r>
      <w:r w:rsidRPr="000E676B">
        <w:rPr>
          <w:sz w:val="28"/>
          <w:szCs w:val="28"/>
          <w:lang w:val="en-US"/>
        </w:rPr>
        <w:t>HNO</w:t>
      </w:r>
      <w:r w:rsidRPr="00B55742">
        <w:rPr>
          <w:sz w:val="28"/>
          <w:szCs w:val="28"/>
          <w:vertAlign w:val="subscript"/>
          <w:lang w:val="en-US"/>
        </w:rPr>
        <w:t>3</w:t>
      </w:r>
      <w:r w:rsidRPr="00B55742">
        <w:rPr>
          <w:sz w:val="28"/>
          <w:szCs w:val="28"/>
          <w:lang w:val="en-US"/>
        </w:rPr>
        <w:t xml:space="preserve">  +  </w:t>
      </w:r>
      <w:r>
        <w:rPr>
          <w:sz w:val="28"/>
          <w:szCs w:val="28"/>
          <w:lang w:val="en-US"/>
        </w:rPr>
        <w:t>n</w:t>
      </w:r>
      <w:r w:rsidRPr="00B55742">
        <w:rPr>
          <w:sz w:val="28"/>
          <w:szCs w:val="28"/>
          <w:lang w:val="en-US"/>
        </w:rPr>
        <w:t xml:space="preserve"> </w:t>
      </w:r>
      <w:r>
        <w:rPr>
          <w:sz w:val="28"/>
          <w:szCs w:val="28"/>
          <w:lang w:val="en-US"/>
        </w:rPr>
        <w:t>NO</w:t>
      </w:r>
      <w:r w:rsidRPr="00B55742">
        <w:rPr>
          <w:sz w:val="28"/>
          <w:szCs w:val="28"/>
          <w:lang w:val="en-US"/>
        </w:rPr>
        <w:t>;                     (3.1)</w:t>
      </w:r>
    </w:p>
    <w:p w:rsidR="00B55742" w:rsidRPr="00B55742" w:rsidRDefault="00B55742" w:rsidP="00B55742">
      <w:pPr>
        <w:rPr>
          <w:sz w:val="28"/>
          <w:szCs w:val="28"/>
          <w:lang w:val="en-US"/>
        </w:rPr>
      </w:pPr>
      <w:r w:rsidRPr="00B55742">
        <w:rPr>
          <w:sz w:val="28"/>
          <w:szCs w:val="28"/>
          <w:lang w:val="en-US"/>
        </w:rPr>
        <w:t xml:space="preserve"> </w:t>
      </w:r>
    </w:p>
    <w:p w:rsidR="00AA556F" w:rsidRPr="00B55742" w:rsidRDefault="00AA556F" w:rsidP="00AA556F">
      <w:pPr>
        <w:rPr>
          <w:sz w:val="28"/>
          <w:szCs w:val="28"/>
        </w:rPr>
      </w:pPr>
      <w:r>
        <w:rPr>
          <w:sz w:val="28"/>
          <w:szCs w:val="28"/>
        </w:rPr>
        <w:t xml:space="preserve">А) </w:t>
      </w:r>
      <w:r w:rsidR="00B55742">
        <w:rPr>
          <w:sz w:val="28"/>
          <w:szCs w:val="28"/>
          <w:lang w:val="en-US"/>
        </w:rPr>
        <w:t>n</w:t>
      </w:r>
    </w:p>
    <w:p w:rsidR="00AA556F" w:rsidRPr="000E3C3D" w:rsidRDefault="00AA556F" w:rsidP="00AA556F">
      <w:pPr>
        <w:rPr>
          <w:sz w:val="28"/>
          <w:szCs w:val="28"/>
        </w:rPr>
      </w:pPr>
      <w:r>
        <w:rPr>
          <w:sz w:val="28"/>
          <w:szCs w:val="28"/>
        </w:rPr>
        <w:t>В</w:t>
      </w:r>
      <w:r w:rsidRPr="000E3C3D">
        <w:rPr>
          <w:sz w:val="28"/>
          <w:szCs w:val="28"/>
        </w:rPr>
        <w:t xml:space="preserve">) </w:t>
      </w:r>
      <w:r w:rsidR="00B55742" w:rsidRPr="000E3C3D">
        <w:rPr>
          <w:sz w:val="28"/>
          <w:szCs w:val="28"/>
        </w:rPr>
        <w:t>2</w:t>
      </w:r>
      <w:r w:rsidR="00B55742">
        <w:rPr>
          <w:sz w:val="28"/>
          <w:szCs w:val="28"/>
          <w:lang w:val="en-US"/>
        </w:rPr>
        <w:t>n</w:t>
      </w:r>
    </w:p>
    <w:p w:rsidR="00AA556F" w:rsidRPr="000E3C3D" w:rsidRDefault="00AA556F" w:rsidP="00AA556F">
      <w:pPr>
        <w:rPr>
          <w:sz w:val="28"/>
          <w:szCs w:val="28"/>
        </w:rPr>
      </w:pPr>
      <w:r>
        <w:rPr>
          <w:sz w:val="28"/>
          <w:szCs w:val="28"/>
        </w:rPr>
        <w:t>С</w:t>
      </w:r>
      <w:r w:rsidRPr="000E3C3D">
        <w:rPr>
          <w:sz w:val="28"/>
          <w:szCs w:val="28"/>
        </w:rPr>
        <w:t xml:space="preserve">) </w:t>
      </w:r>
      <w:r w:rsidR="00B55742" w:rsidRPr="000E3C3D">
        <w:rPr>
          <w:sz w:val="28"/>
          <w:szCs w:val="28"/>
        </w:rPr>
        <w:t>3</w:t>
      </w:r>
      <w:r w:rsidR="00B55742">
        <w:rPr>
          <w:sz w:val="28"/>
          <w:szCs w:val="28"/>
          <w:lang w:val="en-US"/>
        </w:rPr>
        <w:t>n</w:t>
      </w:r>
    </w:p>
    <w:p w:rsidR="00AA556F" w:rsidRPr="000E3C3D" w:rsidRDefault="00AA556F" w:rsidP="00AA556F">
      <w:pPr>
        <w:rPr>
          <w:sz w:val="28"/>
          <w:szCs w:val="28"/>
        </w:rPr>
      </w:pPr>
      <w:r w:rsidRPr="00B55742">
        <w:rPr>
          <w:sz w:val="28"/>
          <w:szCs w:val="28"/>
          <w:lang w:val="en-US"/>
        </w:rPr>
        <w:t>D</w:t>
      </w:r>
      <w:r w:rsidRPr="000E3C3D">
        <w:rPr>
          <w:sz w:val="28"/>
          <w:szCs w:val="28"/>
        </w:rPr>
        <w:t xml:space="preserve">) </w:t>
      </w:r>
      <w:r w:rsidR="00B55742" w:rsidRPr="000E3C3D">
        <w:rPr>
          <w:sz w:val="28"/>
          <w:szCs w:val="28"/>
        </w:rPr>
        <w:t>4</w:t>
      </w:r>
      <w:r w:rsidR="00B55742">
        <w:rPr>
          <w:sz w:val="28"/>
          <w:szCs w:val="28"/>
          <w:lang w:val="en-US"/>
        </w:rPr>
        <w:t>n</w:t>
      </w:r>
    </w:p>
    <w:p w:rsidR="00AA556F" w:rsidRPr="000E3C3D" w:rsidRDefault="00AA556F" w:rsidP="00AA556F">
      <w:pPr>
        <w:rPr>
          <w:sz w:val="28"/>
          <w:szCs w:val="28"/>
        </w:rPr>
      </w:pPr>
      <w:r>
        <w:rPr>
          <w:sz w:val="28"/>
          <w:szCs w:val="28"/>
        </w:rPr>
        <w:t>Е</w:t>
      </w:r>
      <w:r w:rsidRPr="000E3C3D">
        <w:rPr>
          <w:sz w:val="28"/>
          <w:szCs w:val="28"/>
        </w:rPr>
        <w:t xml:space="preserve">) </w:t>
      </w:r>
      <w:r w:rsidR="00B55742" w:rsidRPr="000E3C3D">
        <w:rPr>
          <w:sz w:val="28"/>
          <w:szCs w:val="28"/>
        </w:rPr>
        <w:t>5</w:t>
      </w:r>
      <w:r w:rsidR="00B55742">
        <w:rPr>
          <w:sz w:val="28"/>
          <w:szCs w:val="28"/>
          <w:lang w:val="en-US"/>
        </w:rPr>
        <w:t>n</w:t>
      </w:r>
    </w:p>
    <w:p w:rsidR="00AA556F" w:rsidRPr="000E3C3D" w:rsidRDefault="00B55742" w:rsidP="00AA556F">
      <w:pPr>
        <w:rPr>
          <w:sz w:val="28"/>
          <w:szCs w:val="28"/>
        </w:rPr>
      </w:pPr>
      <w:r>
        <w:rPr>
          <w:sz w:val="28"/>
          <w:szCs w:val="28"/>
          <w:lang w:val="en-US"/>
        </w:rPr>
        <w:t>B</w:t>
      </w:r>
      <w:r w:rsidR="00AA556F" w:rsidRPr="000E3C3D">
        <w:rPr>
          <w:sz w:val="28"/>
          <w:szCs w:val="28"/>
        </w:rPr>
        <w:t>)</w:t>
      </w:r>
    </w:p>
    <w:p w:rsidR="00B55742" w:rsidRPr="00B55742" w:rsidRDefault="00B55742" w:rsidP="00B55742">
      <w:pPr>
        <w:rPr>
          <w:sz w:val="28"/>
          <w:szCs w:val="28"/>
          <w:lang w:val="en-US"/>
        </w:rPr>
      </w:pPr>
      <w:r w:rsidRPr="000E676B">
        <w:rPr>
          <w:sz w:val="28"/>
          <w:szCs w:val="28"/>
          <w:lang w:val="en-US"/>
        </w:rPr>
        <w:t>NO</w:t>
      </w:r>
      <w:r w:rsidRPr="00B55742">
        <w:rPr>
          <w:sz w:val="28"/>
          <w:szCs w:val="28"/>
          <w:vertAlign w:val="subscript"/>
          <w:lang w:val="en-US"/>
        </w:rPr>
        <w:t xml:space="preserve">2 </w:t>
      </w:r>
      <w:r w:rsidRPr="00B55742">
        <w:rPr>
          <w:sz w:val="28"/>
          <w:szCs w:val="28"/>
          <w:lang w:val="en-US"/>
        </w:rPr>
        <w:t xml:space="preserve"> +    </w:t>
      </w:r>
      <w:r w:rsidRPr="000E676B">
        <w:rPr>
          <w:sz w:val="28"/>
          <w:szCs w:val="28"/>
          <w:lang w:val="en-US"/>
        </w:rPr>
        <w:t>H</w:t>
      </w:r>
      <w:r w:rsidRPr="00B55742">
        <w:rPr>
          <w:sz w:val="28"/>
          <w:szCs w:val="28"/>
          <w:vertAlign w:val="subscript"/>
          <w:lang w:val="en-US"/>
        </w:rPr>
        <w:t>2</w:t>
      </w:r>
      <w:r>
        <w:rPr>
          <w:sz w:val="28"/>
          <w:szCs w:val="28"/>
          <w:lang w:val="en-US"/>
        </w:rPr>
        <w:t>O</w:t>
      </w:r>
      <w:r w:rsidRPr="00B55742">
        <w:rPr>
          <w:sz w:val="28"/>
          <w:szCs w:val="28"/>
          <w:lang w:val="en-US"/>
        </w:rPr>
        <w:t xml:space="preserve"> →  </w:t>
      </w:r>
      <w:r w:rsidRPr="000E676B">
        <w:rPr>
          <w:sz w:val="28"/>
          <w:szCs w:val="28"/>
          <w:lang w:val="en-US"/>
        </w:rPr>
        <w:t>HNO</w:t>
      </w:r>
      <w:r w:rsidRPr="00B55742">
        <w:rPr>
          <w:sz w:val="28"/>
          <w:szCs w:val="28"/>
          <w:vertAlign w:val="subscript"/>
          <w:lang w:val="en-US"/>
        </w:rPr>
        <w:t>3</w:t>
      </w:r>
      <w:r w:rsidRPr="00B55742">
        <w:rPr>
          <w:sz w:val="28"/>
          <w:szCs w:val="28"/>
          <w:lang w:val="en-US"/>
        </w:rPr>
        <w:t xml:space="preserve">  +  </w:t>
      </w:r>
      <w:r>
        <w:rPr>
          <w:sz w:val="28"/>
          <w:szCs w:val="28"/>
          <w:lang w:val="en-US"/>
        </w:rPr>
        <w:t>n</w:t>
      </w:r>
      <w:r w:rsidRPr="00B55742">
        <w:rPr>
          <w:sz w:val="28"/>
          <w:szCs w:val="28"/>
          <w:lang w:val="en-US"/>
        </w:rPr>
        <w:t xml:space="preserve"> </w:t>
      </w:r>
      <w:r>
        <w:rPr>
          <w:sz w:val="28"/>
          <w:szCs w:val="28"/>
          <w:lang w:val="en-US"/>
        </w:rPr>
        <w:t>NO</w:t>
      </w:r>
      <w:r w:rsidRPr="00B55742">
        <w:rPr>
          <w:sz w:val="28"/>
          <w:szCs w:val="28"/>
          <w:lang w:val="en-US"/>
        </w:rPr>
        <w:t>;                     (3.1)</w:t>
      </w:r>
    </w:p>
    <w:p w:rsidR="00B55742" w:rsidRPr="00B55742" w:rsidRDefault="00B55742" w:rsidP="00B55742">
      <w:pPr>
        <w:rPr>
          <w:sz w:val="28"/>
          <w:szCs w:val="28"/>
        </w:rPr>
      </w:pPr>
      <w:r>
        <w:rPr>
          <w:sz w:val="28"/>
          <w:szCs w:val="28"/>
        </w:rPr>
        <w:t xml:space="preserve">А) </w:t>
      </w:r>
      <w:r>
        <w:rPr>
          <w:sz w:val="28"/>
          <w:szCs w:val="28"/>
          <w:lang w:val="en-US"/>
        </w:rPr>
        <w:t>n</w:t>
      </w:r>
    </w:p>
    <w:p w:rsidR="00B55742" w:rsidRPr="00B55742" w:rsidRDefault="00B55742" w:rsidP="00B55742">
      <w:pPr>
        <w:rPr>
          <w:sz w:val="28"/>
          <w:szCs w:val="28"/>
        </w:rPr>
      </w:pPr>
      <w:r>
        <w:rPr>
          <w:sz w:val="28"/>
          <w:szCs w:val="28"/>
        </w:rPr>
        <w:t>В</w:t>
      </w:r>
      <w:r w:rsidRPr="00B55742">
        <w:rPr>
          <w:sz w:val="28"/>
          <w:szCs w:val="28"/>
        </w:rPr>
        <w:t>) 2</w:t>
      </w:r>
      <w:r>
        <w:rPr>
          <w:sz w:val="28"/>
          <w:szCs w:val="28"/>
          <w:lang w:val="en-US"/>
        </w:rPr>
        <w:t>n</w:t>
      </w:r>
    </w:p>
    <w:p w:rsidR="00B55742" w:rsidRPr="00B55742" w:rsidRDefault="00B55742" w:rsidP="00B55742">
      <w:pPr>
        <w:rPr>
          <w:sz w:val="28"/>
          <w:szCs w:val="28"/>
        </w:rPr>
      </w:pPr>
      <w:r>
        <w:rPr>
          <w:sz w:val="28"/>
          <w:szCs w:val="28"/>
        </w:rPr>
        <w:t>С</w:t>
      </w:r>
      <w:r w:rsidRPr="00B55742">
        <w:rPr>
          <w:sz w:val="28"/>
          <w:szCs w:val="28"/>
        </w:rPr>
        <w:t>) 3</w:t>
      </w:r>
      <w:r>
        <w:rPr>
          <w:sz w:val="28"/>
          <w:szCs w:val="28"/>
          <w:lang w:val="en-US"/>
        </w:rPr>
        <w:t>n</w:t>
      </w:r>
    </w:p>
    <w:p w:rsidR="00B55742" w:rsidRPr="00B55742" w:rsidRDefault="00B55742" w:rsidP="00B55742">
      <w:pPr>
        <w:rPr>
          <w:sz w:val="28"/>
          <w:szCs w:val="28"/>
        </w:rPr>
      </w:pPr>
      <w:r w:rsidRPr="00B55742">
        <w:rPr>
          <w:sz w:val="28"/>
          <w:szCs w:val="28"/>
          <w:lang w:val="en-US"/>
        </w:rPr>
        <w:t>D</w:t>
      </w:r>
      <w:r w:rsidRPr="00B55742">
        <w:rPr>
          <w:sz w:val="28"/>
          <w:szCs w:val="28"/>
        </w:rPr>
        <w:t>) 4</w:t>
      </w:r>
      <w:r>
        <w:rPr>
          <w:sz w:val="28"/>
          <w:szCs w:val="28"/>
          <w:lang w:val="en-US"/>
        </w:rPr>
        <w:t>n</w:t>
      </w:r>
    </w:p>
    <w:p w:rsidR="00B55742" w:rsidRPr="00B55742" w:rsidRDefault="00B55742" w:rsidP="00B55742">
      <w:pPr>
        <w:rPr>
          <w:sz w:val="28"/>
          <w:szCs w:val="28"/>
        </w:rPr>
      </w:pPr>
      <w:r>
        <w:rPr>
          <w:sz w:val="28"/>
          <w:szCs w:val="28"/>
        </w:rPr>
        <w:t>Е</w:t>
      </w:r>
      <w:r w:rsidRPr="00B55742">
        <w:rPr>
          <w:sz w:val="28"/>
          <w:szCs w:val="28"/>
        </w:rPr>
        <w:t>) 5</w:t>
      </w:r>
      <w:r>
        <w:rPr>
          <w:sz w:val="28"/>
          <w:szCs w:val="28"/>
          <w:lang w:val="en-US"/>
        </w:rPr>
        <w:t>n</w:t>
      </w:r>
    </w:p>
    <w:p w:rsidR="00B55742" w:rsidRPr="00B55742" w:rsidRDefault="00B55742" w:rsidP="00B55742">
      <w:pPr>
        <w:rPr>
          <w:sz w:val="28"/>
          <w:szCs w:val="28"/>
        </w:rPr>
      </w:pPr>
      <w:r>
        <w:rPr>
          <w:sz w:val="28"/>
          <w:szCs w:val="28"/>
        </w:rPr>
        <w:t>А</w:t>
      </w:r>
      <w:r w:rsidRPr="00B55742">
        <w:rPr>
          <w:sz w:val="28"/>
          <w:szCs w:val="28"/>
        </w:rPr>
        <w:t>)</w:t>
      </w:r>
    </w:p>
    <w:p w:rsidR="00F841A4" w:rsidRPr="000E676B" w:rsidRDefault="00F841A4" w:rsidP="00F841A4">
      <w:pPr>
        <w:rPr>
          <w:sz w:val="28"/>
          <w:szCs w:val="28"/>
        </w:rPr>
      </w:pPr>
      <w:r w:rsidRPr="000E676B">
        <w:rPr>
          <w:sz w:val="28"/>
          <w:szCs w:val="28"/>
        </w:rPr>
        <w:t xml:space="preserve">  Гидрометаллургические способы переработки сырья, содержащего цветные металлы, используют азотную кислоту (выщелачивание сульфидных материалов, электролит в</w:t>
      </w:r>
      <w:r>
        <w:rPr>
          <w:sz w:val="28"/>
          <w:szCs w:val="28"/>
        </w:rPr>
        <w:t xml:space="preserve"> аффинаже серебра и золота</w:t>
      </w:r>
      <w:r w:rsidRPr="000E676B">
        <w:rPr>
          <w:sz w:val="28"/>
          <w:szCs w:val="28"/>
        </w:rPr>
        <w:t>), что сопряжено с выделением токсичных оксидов азота (</w:t>
      </w:r>
      <w:r w:rsidRPr="000E676B">
        <w:rPr>
          <w:sz w:val="28"/>
          <w:szCs w:val="28"/>
          <w:lang w:val="en-US"/>
        </w:rPr>
        <w:t>NO</w:t>
      </w:r>
      <w:r w:rsidRPr="000E676B">
        <w:rPr>
          <w:sz w:val="28"/>
          <w:szCs w:val="28"/>
          <w:vertAlign w:val="subscript"/>
          <w:lang w:val="en-US"/>
        </w:rPr>
        <w:t>x</w:t>
      </w:r>
      <w:r w:rsidRPr="000E676B">
        <w:rPr>
          <w:sz w:val="28"/>
          <w:szCs w:val="28"/>
        </w:rPr>
        <w:t xml:space="preserve">). </w:t>
      </w:r>
    </w:p>
    <w:p w:rsidR="00F841A4" w:rsidRDefault="00F841A4" w:rsidP="00F841A4">
      <w:pPr>
        <w:rPr>
          <w:sz w:val="28"/>
          <w:szCs w:val="28"/>
        </w:rPr>
      </w:pPr>
      <w:r w:rsidRPr="000E676B">
        <w:rPr>
          <w:sz w:val="28"/>
          <w:szCs w:val="28"/>
        </w:rPr>
        <w:t xml:space="preserve">Подавление  </w:t>
      </w:r>
      <w:r w:rsidRPr="000E676B">
        <w:rPr>
          <w:sz w:val="28"/>
          <w:szCs w:val="28"/>
          <w:lang w:val="en-US"/>
        </w:rPr>
        <w:t>NO</w:t>
      </w:r>
      <w:r w:rsidRPr="000E676B">
        <w:rPr>
          <w:sz w:val="28"/>
          <w:szCs w:val="28"/>
          <w:vertAlign w:val="subscript"/>
          <w:lang w:val="en-US"/>
        </w:rPr>
        <w:t>x</w:t>
      </w:r>
      <w:r w:rsidRPr="000E676B">
        <w:rPr>
          <w:sz w:val="28"/>
          <w:szCs w:val="28"/>
        </w:rPr>
        <w:t xml:space="preserve"> с регенерацией азотной кислоты</w:t>
      </w:r>
      <w:r>
        <w:rPr>
          <w:sz w:val="28"/>
          <w:szCs w:val="28"/>
        </w:rPr>
        <w:t xml:space="preserve"> (370К)</w:t>
      </w:r>
      <w:r w:rsidRPr="000E676B">
        <w:rPr>
          <w:sz w:val="28"/>
          <w:szCs w:val="28"/>
        </w:rPr>
        <w:t xml:space="preserve"> протекает</w:t>
      </w:r>
      <w:r w:rsidRPr="00AA556F">
        <w:rPr>
          <w:sz w:val="28"/>
          <w:szCs w:val="28"/>
        </w:rPr>
        <w:t>,</w:t>
      </w:r>
      <w:r>
        <w:rPr>
          <w:sz w:val="28"/>
          <w:szCs w:val="28"/>
        </w:rPr>
        <w:t xml:space="preserve"> в частности, по  реакции: </w:t>
      </w:r>
      <w:r w:rsidRPr="00F841A4">
        <w:rPr>
          <w:sz w:val="28"/>
          <w:szCs w:val="28"/>
        </w:rPr>
        <w:t xml:space="preserve">2 </w:t>
      </w:r>
      <w:r w:rsidRPr="000E676B">
        <w:rPr>
          <w:sz w:val="28"/>
          <w:szCs w:val="28"/>
          <w:lang w:val="en-US"/>
        </w:rPr>
        <w:t>NO</w:t>
      </w:r>
      <w:r w:rsidRPr="00F841A4">
        <w:rPr>
          <w:sz w:val="28"/>
          <w:szCs w:val="28"/>
        </w:rPr>
        <w:t xml:space="preserve">  + 3 </w:t>
      </w:r>
      <w:r w:rsidRPr="000E676B">
        <w:rPr>
          <w:sz w:val="28"/>
          <w:szCs w:val="28"/>
          <w:lang w:val="en-US"/>
        </w:rPr>
        <w:t>NH</w:t>
      </w:r>
      <w:r w:rsidRPr="00F841A4">
        <w:rPr>
          <w:sz w:val="28"/>
          <w:szCs w:val="28"/>
          <w:vertAlign w:val="subscript"/>
        </w:rPr>
        <w:t>4</w:t>
      </w:r>
      <w:r w:rsidRPr="000E676B">
        <w:rPr>
          <w:sz w:val="28"/>
          <w:szCs w:val="28"/>
          <w:lang w:val="en-US"/>
        </w:rPr>
        <w:t>NO</w:t>
      </w:r>
      <w:r w:rsidRPr="00F841A4">
        <w:rPr>
          <w:sz w:val="28"/>
          <w:szCs w:val="28"/>
          <w:vertAlign w:val="subscript"/>
        </w:rPr>
        <w:t>3</w:t>
      </w:r>
      <w:r w:rsidRPr="00F841A4">
        <w:rPr>
          <w:sz w:val="28"/>
          <w:szCs w:val="28"/>
        </w:rPr>
        <w:t xml:space="preserve">  = 3 </w:t>
      </w:r>
      <w:r w:rsidRPr="000E676B">
        <w:rPr>
          <w:sz w:val="28"/>
          <w:szCs w:val="28"/>
          <w:lang w:val="en-US"/>
        </w:rPr>
        <w:t>N</w:t>
      </w:r>
      <w:r w:rsidRPr="00F841A4">
        <w:rPr>
          <w:sz w:val="28"/>
          <w:szCs w:val="28"/>
          <w:vertAlign w:val="subscript"/>
        </w:rPr>
        <w:t>2</w:t>
      </w:r>
      <w:r w:rsidRPr="00F841A4">
        <w:rPr>
          <w:sz w:val="28"/>
          <w:szCs w:val="28"/>
        </w:rPr>
        <w:t xml:space="preserve">  + 2 </w:t>
      </w:r>
      <w:r w:rsidRPr="000E676B">
        <w:rPr>
          <w:sz w:val="28"/>
          <w:szCs w:val="28"/>
          <w:lang w:val="en-US"/>
        </w:rPr>
        <w:t>HNO</w:t>
      </w:r>
      <w:r w:rsidRPr="00F841A4">
        <w:rPr>
          <w:sz w:val="28"/>
          <w:szCs w:val="28"/>
          <w:vertAlign w:val="subscript"/>
        </w:rPr>
        <w:t>3</w:t>
      </w:r>
      <w:r w:rsidRPr="00F841A4">
        <w:rPr>
          <w:sz w:val="28"/>
          <w:szCs w:val="28"/>
        </w:rPr>
        <w:t xml:space="preserve">  +5 </w:t>
      </w:r>
      <w:r w:rsidRPr="000E676B">
        <w:rPr>
          <w:sz w:val="28"/>
          <w:szCs w:val="28"/>
          <w:lang w:val="en-US"/>
        </w:rPr>
        <w:t>H</w:t>
      </w:r>
      <w:r w:rsidRPr="00F841A4">
        <w:rPr>
          <w:sz w:val="28"/>
          <w:szCs w:val="28"/>
          <w:vertAlign w:val="subscript"/>
        </w:rPr>
        <w:t>2</w:t>
      </w:r>
      <w:r w:rsidRPr="000E676B">
        <w:rPr>
          <w:sz w:val="28"/>
          <w:szCs w:val="28"/>
          <w:lang w:val="en-US"/>
        </w:rPr>
        <w:t>O</w:t>
      </w:r>
      <w:r>
        <w:rPr>
          <w:sz w:val="28"/>
          <w:szCs w:val="28"/>
        </w:rPr>
        <w:t xml:space="preserve">        (4</w:t>
      </w:r>
      <w:r w:rsidRPr="00F841A4">
        <w:rPr>
          <w:sz w:val="28"/>
          <w:szCs w:val="28"/>
        </w:rPr>
        <w:t>)</w:t>
      </w:r>
    </w:p>
    <w:p w:rsidR="00F841A4" w:rsidRPr="00E1534B" w:rsidRDefault="00F841A4" w:rsidP="00F841A4">
      <w:pPr>
        <w:rPr>
          <w:sz w:val="28"/>
          <w:szCs w:val="28"/>
        </w:rPr>
      </w:pPr>
      <w:r>
        <w:rPr>
          <w:sz w:val="28"/>
          <w:szCs w:val="28"/>
        </w:rPr>
        <w:t>Количество</w:t>
      </w:r>
      <w:r w:rsidRPr="00B55742">
        <w:rPr>
          <w:sz w:val="28"/>
          <w:szCs w:val="28"/>
        </w:rPr>
        <w:t xml:space="preserve"> </w:t>
      </w:r>
      <w:r w:rsidR="00E1534B">
        <w:rPr>
          <w:sz w:val="28"/>
          <w:szCs w:val="28"/>
        </w:rPr>
        <w:t>восстановителя</w:t>
      </w:r>
      <w:r>
        <w:rPr>
          <w:sz w:val="28"/>
          <w:szCs w:val="28"/>
        </w:rPr>
        <w:t xml:space="preserve">  для модели реакции (4.1) на </w:t>
      </w:r>
      <w:r w:rsidR="00E1534B">
        <w:rPr>
          <w:sz w:val="28"/>
          <w:szCs w:val="28"/>
        </w:rPr>
        <w:t>3</w:t>
      </w:r>
      <w:r>
        <w:rPr>
          <w:sz w:val="28"/>
          <w:szCs w:val="28"/>
          <w:lang w:val="en-US"/>
        </w:rPr>
        <w:t>n</w:t>
      </w:r>
      <w:r>
        <w:rPr>
          <w:sz w:val="28"/>
          <w:szCs w:val="28"/>
        </w:rPr>
        <w:t xml:space="preserve"> молей образовавшегося азота</w:t>
      </w:r>
      <w:r w:rsidRPr="00B55742">
        <w:rPr>
          <w:sz w:val="28"/>
          <w:szCs w:val="28"/>
        </w:rPr>
        <w:t xml:space="preserve"> </w:t>
      </w:r>
      <w:r w:rsidR="00E1534B">
        <w:rPr>
          <w:sz w:val="28"/>
          <w:szCs w:val="28"/>
        </w:rPr>
        <w:t xml:space="preserve"> (</w:t>
      </w:r>
      <w:r w:rsidR="00E1534B" w:rsidRPr="000E676B">
        <w:rPr>
          <w:sz w:val="28"/>
          <w:szCs w:val="28"/>
          <w:lang w:val="en-US"/>
        </w:rPr>
        <w:t>N</w:t>
      </w:r>
      <w:r w:rsidR="00E1534B" w:rsidRPr="00F841A4">
        <w:rPr>
          <w:sz w:val="28"/>
          <w:szCs w:val="28"/>
          <w:vertAlign w:val="subscript"/>
        </w:rPr>
        <w:t>2</w:t>
      </w:r>
      <w:r w:rsidR="00E1534B">
        <w:rPr>
          <w:sz w:val="28"/>
          <w:szCs w:val="28"/>
        </w:rPr>
        <w:t>):</w:t>
      </w:r>
    </w:p>
    <w:p w:rsidR="00F841A4" w:rsidRPr="00B55742" w:rsidRDefault="00F841A4" w:rsidP="00F841A4">
      <w:pPr>
        <w:rPr>
          <w:sz w:val="28"/>
          <w:szCs w:val="28"/>
        </w:rPr>
      </w:pPr>
      <w:r>
        <w:rPr>
          <w:sz w:val="28"/>
          <w:szCs w:val="28"/>
        </w:rPr>
        <w:t xml:space="preserve">А) </w:t>
      </w:r>
      <w:r>
        <w:rPr>
          <w:sz w:val="28"/>
          <w:szCs w:val="28"/>
          <w:lang w:val="en-US"/>
        </w:rPr>
        <w:t>n</w:t>
      </w:r>
    </w:p>
    <w:p w:rsidR="00F841A4" w:rsidRPr="00B55742" w:rsidRDefault="00F841A4" w:rsidP="00F841A4">
      <w:pPr>
        <w:rPr>
          <w:sz w:val="28"/>
          <w:szCs w:val="28"/>
        </w:rPr>
      </w:pPr>
      <w:r>
        <w:rPr>
          <w:sz w:val="28"/>
          <w:szCs w:val="28"/>
        </w:rPr>
        <w:t>В</w:t>
      </w:r>
      <w:r w:rsidRPr="00B55742">
        <w:rPr>
          <w:sz w:val="28"/>
          <w:szCs w:val="28"/>
        </w:rPr>
        <w:t>) 2</w:t>
      </w:r>
      <w:r>
        <w:rPr>
          <w:sz w:val="28"/>
          <w:szCs w:val="28"/>
          <w:lang w:val="en-US"/>
        </w:rPr>
        <w:t>n</w:t>
      </w:r>
    </w:p>
    <w:p w:rsidR="00F841A4" w:rsidRPr="00B55742" w:rsidRDefault="00F841A4" w:rsidP="00F841A4">
      <w:pPr>
        <w:rPr>
          <w:sz w:val="28"/>
          <w:szCs w:val="28"/>
        </w:rPr>
      </w:pPr>
      <w:r>
        <w:rPr>
          <w:sz w:val="28"/>
          <w:szCs w:val="28"/>
        </w:rPr>
        <w:t>С</w:t>
      </w:r>
      <w:r w:rsidRPr="00B55742">
        <w:rPr>
          <w:sz w:val="28"/>
          <w:szCs w:val="28"/>
        </w:rPr>
        <w:t>) 3</w:t>
      </w:r>
      <w:r>
        <w:rPr>
          <w:sz w:val="28"/>
          <w:szCs w:val="28"/>
          <w:lang w:val="en-US"/>
        </w:rPr>
        <w:t>n</w:t>
      </w:r>
    </w:p>
    <w:p w:rsidR="00F841A4" w:rsidRPr="00B55742" w:rsidRDefault="00F841A4" w:rsidP="00F841A4">
      <w:pPr>
        <w:rPr>
          <w:sz w:val="28"/>
          <w:szCs w:val="28"/>
        </w:rPr>
      </w:pPr>
      <w:r w:rsidRPr="00B55742">
        <w:rPr>
          <w:sz w:val="28"/>
          <w:szCs w:val="28"/>
          <w:lang w:val="en-US"/>
        </w:rPr>
        <w:t>D</w:t>
      </w:r>
      <w:r w:rsidRPr="00B55742">
        <w:rPr>
          <w:sz w:val="28"/>
          <w:szCs w:val="28"/>
        </w:rPr>
        <w:t>) 4</w:t>
      </w:r>
      <w:r>
        <w:rPr>
          <w:sz w:val="28"/>
          <w:szCs w:val="28"/>
          <w:lang w:val="en-US"/>
        </w:rPr>
        <w:t>n</w:t>
      </w:r>
    </w:p>
    <w:p w:rsidR="00F841A4" w:rsidRPr="00B55742" w:rsidRDefault="00F841A4" w:rsidP="00F841A4">
      <w:pPr>
        <w:rPr>
          <w:sz w:val="28"/>
          <w:szCs w:val="28"/>
        </w:rPr>
      </w:pPr>
      <w:r>
        <w:rPr>
          <w:sz w:val="28"/>
          <w:szCs w:val="28"/>
        </w:rPr>
        <w:lastRenderedPageBreak/>
        <w:t>Е</w:t>
      </w:r>
      <w:r w:rsidRPr="00B55742">
        <w:rPr>
          <w:sz w:val="28"/>
          <w:szCs w:val="28"/>
        </w:rPr>
        <w:t>) 5</w:t>
      </w:r>
      <w:r>
        <w:rPr>
          <w:sz w:val="28"/>
          <w:szCs w:val="28"/>
          <w:lang w:val="en-US"/>
        </w:rPr>
        <w:t>n</w:t>
      </w:r>
    </w:p>
    <w:p w:rsidR="00F841A4" w:rsidRPr="00B55742" w:rsidRDefault="00E1534B" w:rsidP="00F841A4">
      <w:pPr>
        <w:rPr>
          <w:sz w:val="28"/>
          <w:szCs w:val="28"/>
        </w:rPr>
      </w:pPr>
      <w:r>
        <w:rPr>
          <w:sz w:val="28"/>
          <w:szCs w:val="28"/>
        </w:rPr>
        <w:t>С</w:t>
      </w:r>
      <w:r w:rsidR="00F841A4" w:rsidRPr="00B55742">
        <w:rPr>
          <w:sz w:val="28"/>
          <w:szCs w:val="28"/>
        </w:rPr>
        <w:t>)</w:t>
      </w:r>
    </w:p>
    <w:p w:rsidR="00F841A4" w:rsidRPr="000E676B" w:rsidRDefault="00B55742" w:rsidP="00F841A4">
      <w:pPr>
        <w:rPr>
          <w:sz w:val="28"/>
          <w:szCs w:val="28"/>
        </w:rPr>
      </w:pPr>
      <w:r w:rsidRPr="00B55742">
        <w:rPr>
          <w:sz w:val="28"/>
          <w:szCs w:val="28"/>
        </w:rPr>
        <w:t xml:space="preserve"> </w:t>
      </w:r>
      <w:r w:rsidR="00F841A4" w:rsidRPr="000E676B">
        <w:rPr>
          <w:sz w:val="28"/>
          <w:szCs w:val="28"/>
        </w:rPr>
        <w:t>Гидрометаллургические способы переработки сырья, содержащего цветные металлы, используют азотную кислоту (выщелачивание сульфидных материалов, электролит в</w:t>
      </w:r>
      <w:r w:rsidR="00F841A4">
        <w:rPr>
          <w:sz w:val="28"/>
          <w:szCs w:val="28"/>
        </w:rPr>
        <w:t xml:space="preserve"> аффинаже серебра и золота</w:t>
      </w:r>
      <w:r w:rsidR="00F841A4" w:rsidRPr="000E676B">
        <w:rPr>
          <w:sz w:val="28"/>
          <w:szCs w:val="28"/>
        </w:rPr>
        <w:t>), что сопряжено с выделением токсичных оксидов азота (</w:t>
      </w:r>
      <w:r w:rsidR="00F841A4" w:rsidRPr="000E676B">
        <w:rPr>
          <w:sz w:val="28"/>
          <w:szCs w:val="28"/>
          <w:lang w:val="en-US"/>
        </w:rPr>
        <w:t>NO</w:t>
      </w:r>
      <w:r w:rsidR="00F841A4" w:rsidRPr="000E676B">
        <w:rPr>
          <w:sz w:val="28"/>
          <w:szCs w:val="28"/>
          <w:vertAlign w:val="subscript"/>
          <w:lang w:val="en-US"/>
        </w:rPr>
        <w:t>x</w:t>
      </w:r>
      <w:r w:rsidR="00F841A4" w:rsidRPr="000E676B">
        <w:rPr>
          <w:sz w:val="28"/>
          <w:szCs w:val="28"/>
        </w:rPr>
        <w:t xml:space="preserve">). </w:t>
      </w:r>
    </w:p>
    <w:p w:rsidR="00F841A4" w:rsidRDefault="00F841A4" w:rsidP="00F841A4">
      <w:pPr>
        <w:rPr>
          <w:sz w:val="28"/>
          <w:szCs w:val="28"/>
        </w:rPr>
      </w:pPr>
      <w:r w:rsidRPr="000E676B">
        <w:rPr>
          <w:sz w:val="28"/>
          <w:szCs w:val="28"/>
        </w:rPr>
        <w:t xml:space="preserve">Подавление  </w:t>
      </w:r>
      <w:r w:rsidRPr="000E676B">
        <w:rPr>
          <w:sz w:val="28"/>
          <w:szCs w:val="28"/>
          <w:lang w:val="en-US"/>
        </w:rPr>
        <w:t>NO</w:t>
      </w:r>
      <w:r w:rsidRPr="000E676B">
        <w:rPr>
          <w:sz w:val="28"/>
          <w:szCs w:val="28"/>
          <w:vertAlign w:val="subscript"/>
          <w:lang w:val="en-US"/>
        </w:rPr>
        <w:t>x</w:t>
      </w:r>
      <w:r w:rsidRPr="000E676B">
        <w:rPr>
          <w:sz w:val="28"/>
          <w:szCs w:val="28"/>
        </w:rPr>
        <w:t xml:space="preserve"> с регенерацией азотной кислоты</w:t>
      </w:r>
      <w:r>
        <w:rPr>
          <w:sz w:val="28"/>
          <w:szCs w:val="28"/>
        </w:rPr>
        <w:t xml:space="preserve"> (370К)</w:t>
      </w:r>
      <w:r w:rsidRPr="000E676B">
        <w:rPr>
          <w:sz w:val="28"/>
          <w:szCs w:val="28"/>
        </w:rPr>
        <w:t xml:space="preserve"> протекает</w:t>
      </w:r>
      <w:r w:rsidRPr="00AA556F">
        <w:rPr>
          <w:sz w:val="28"/>
          <w:szCs w:val="28"/>
        </w:rPr>
        <w:t>,</w:t>
      </w:r>
      <w:r>
        <w:rPr>
          <w:sz w:val="28"/>
          <w:szCs w:val="28"/>
        </w:rPr>
        <w:t xml:space="preserve"> в частности, по  реакции: </w:t>
      </w:r>
      <w:r w:rsidRPr="00F841A4">
        <w:rPr>
          <w:sz w:val="28"/>
          <w:szCs w:val="28"/>
        </w:rPr>
        <w:t xml:space="preserve">2 </w:t>
      </w:r>
      <w:r w:rsidRPr="000E676B">
        <w:rPr>
          <w:sz w:val="28"/>
          <w:szCs w:val="28"/>
          <w:lang w:val="en-US"/>
        </w:rPr>
        <w:t>NO</w:t>
      </w:r>
      <w:r w:rsidRPr="00F841A4">
        <w:rPr>
          <w:sz w:val="28"/>
          <w:szCs w:val="28"/>
        </w:rPr>
        <w:t xml:space="preserve">  + 3 </w:t>
      </w:r>
      <w:r w:rsidRPr="000E676B">
        <w:rPr>
          <w:sz w:val="28"/>
          <w:szCs w:val="28"/>
          <w:lang w:val="en-US"/>
        </w:rPr>
        <w:t>NH</w:t>
      </w:r>
      <w:r w:rsidRPr="00F841A4">
        <w:rPr>
          <w:sz w:val="28"/>
          <w:szCs w:val="28"/>
          <w:vertAlign w:val="subscript"/>
        </w:rPr>
        <w:t>4</w:t>
      </w:r>
      <w:r w:rsidRPr="000E676B">
        <w:rPr>
          <w:sz w:val="28"/>
          <w:szCs w:val="28"/>
          <w:lang w:val="en-US"/>
        </w:rPr>
        <w:t>NO</w:t>
      </w:r>
      <w:r w:rsidRPr="00F841A4">
        <w:rPr>
          <w:sz w:val="28"/>
          <w:szCs w:val="28"/>
          <w:vertAlign w:val="subscript"/>
        </w:rPr>
        <w:t>3</w:t>
      </w:r>
      <w:r>
        <w:rPr>
          <w:sz w:val="28"/>
          <w:szCs w:val="28"/>
        </w:rPr>
        <w:t xml:space="preserve">  = 2</w:t>
      </w:r>
      <w:r w:rsidRPr="00F841A4">
        <w:rPr>
          <w:sz w:val="28"/>
          <w:szCs w:val="28"/>
        </w:rPr>
        <w:t xml:space="preserve"> </w:t>
      </w:r>
      <w:r w:rsidRPr="000E676B">
        <w:rPr>
          <w:sz w:val="28"/>
          <w:szCs w:val="28"/>
          <w:lang w:val="en-US"/>
        </w:rPr>
        <w:t>N</w:t>
      </w:r>
      <w:r w:rsidRPr="00F841A4">
        <w:rPr>
          <w:sz w:val="28"/>
          <w:szCs w:val="28"/>
          <w:vertAlign w:val="subscript"/>
        </w:rPr>
        <w:t>2</w:t>
      </w:r>
      <w:r w:rsidRPr="00F841A4">
        <w:rPr>
          <w:sz w:val="28"/>
          <w:szCs w:val="28"/>
        </w:rPr>
        <w:t xml:space="preserve">  + 2 </w:t>
      </w:r>
      <w:r w:rsidRPr="000E676B">
        <w:rPr>
          <w:sz w:val="28"/>
          <w:szCs w:val="28"/>
          <w:lang w:val="en-US"/>
        </w:rPr>
        <w:t>HNO</w:t>
      </w:r>
      <w:r w:rsidRPr="00F841A4">
        <w:rPr>
          <w:sz w:val="28"/>
          <w:szCs w:val="28"/>
          <w:vertAlign w:val="subscript"/>
        </w:rPr>
        <w:t>3</w:t>
      </w:r>
      <w:r>
        <w:rPr>
          <w:sz w:val="28"/>
          <w:szCs w:val="28"/>
        </w:rPr>
        <w:t xml:space="preserve">  +</w:t>
      </w:r>
      <w:r w:rsidRPr="00F841A4">
        <w:rPr>
          <w:sz w:val="28"/>
          <w:szCs w:val="28"/>
        </w:rPr>
        <w:t xml:space="preserve"> </w:t>
      </w:r>
      <w:r w:rsidR="000D6DAE">
        <w:rPr>
          <w:sz w:val="28"/>
          <w:szCs w:val="28"/>
        </w:rPr>
        <w:t>5</w:t>
      </w:r>
      <w:r w:rsidRPr="000E676B">
        <w:rPr>
          <w:sz w:val="28"/>
          <w:szCs w:val="28"/>
          <w:lang w:val="en-US"/>
        </w:rPr>
        <w:t>H</w:t>
      </w:r>
      <w:r w:rsidRPr="00F841A4">
        <w:rPr>
          <w:sz w:val="28"/>
          <w:szCs w:val="28"/>
          <w:vertAlign w:val="subscript"/>
        </w:rPr>
        <w:t>2</w:t>
      </w:r>
      <w:r w:rsidRPr="000E676B">
        <w:rPr>
          <w:sz w:val="28"/>
          <w:szCs w:val="28"/>
          <w:lang w:val="en-US"/>
        </w:rPr>
        <w:t>O</w:t>
      </w:r>
      <w:r>
        <w:rPr>
          <w:sz w:val="28"/>
          <w:szCs w:val="28"/>
        </w:rPr>
        <w:t xml:space="preserve">        (5</w:t>
      </w:r>
      <w:r w:rsidRPr="00F841A4">
        <w:rPr>
          <w:sz w:val="28"/>
          <w:szCs w:val="28"/>
        </w:rPr>
        <w:t>)</w:t>
      </w:r>
    </w:p>
    <w:p w:rsidR="00F841A4" w:rsidRDefault="00F841A4" w:rsidP="00F841A4">
      <w:pPr>
        <w:rPr>
          <w:sz w:val="28"/>
          <w:szCs w:val="28"/>
        </w:rPr>
      </w:pPr>
      <w:r>
        <w:rPr>
          <w:sz w:val="28"/>
          <w:szCs w:val="28"/>
        </w:rPr>
        <w:t>Количество</w:t>
      </w:r>
      <w:r w:rsidRPr="00B55742">
        <w:rPr>
          <w:sz w:val="28"/>
          <w:szCs w:val="28"/>
        </w:rPr>
        <w:t xml:space="preserve"> </w:t>
      </w:r>
      <w:r>
        <w:rPr>
          <w:sz w:val="28"/>
          <w:szCs w:val="28"/>
        </w:rPr>
        <w:t xml:space="preserve">окислителя  для модели реакции (5.1) на </w:t>
      </w:r>
      <w:r>
        <w:rPr>
          <w:sz w:val="28"/>
          <w:szCs w:val="28"/>
          <w:lang w:val="en-US"/>
        </w:rPr>
        <w:t>n</w:t>
      </w:r>
      <w:r>
        <w:rPr>
          <w:sz w:val="28"/>
          <w:szCs w:val="28"/>
        </w:rPr>
        <w:t xml:space="preserve"> молей образовавшегося азота</w:t>
      </w:r>
      <w:r w:rsidRPr="00B55742">
        <w:rPr>
          <w:sz w:val="28"/>
          <w:szCs w:val="28"/>
        </w:rPr>
        <w:t xml:space="preserve"> </w:t>
      </w:r>
      <w:r>
        <w:rPr>
          <w:sz w:val="28"/>
          <w:szCs w:val="28"/>
        </w:rPr>
        <w:t xml:space="preserve"> </w:t>
      </w:r>
    </w:p>
    <w:p w:rsidR="00F841A4" w:rsidRPr="00B55742" w:rsidRDefault="00F841A4" w:rsidP="00F841A4">
      <w:pPr>
        <w:rPr>
          <w:sz w:val="28"/>
          <w:szCs w:val="28"/>
        </w:rPr>
      </w:pPr>
      <w:r>
        <w:rPr>
          <w:sz w:val="28"/>
          <w:szCs w:val="28"/>
        </w:rPr>
        <w:t xml:space="preserve">А) </w:t>
      </w:r>
      <w:r>
        <w:rPr>
          <w:sz w:val="28"/>
          <w:szCs w:val="28"/>
          <w:lang w:val="en-US"/>
        </w:rPr>
        <w:t>n</w:t>
      </w:r>
    </w:p>
    <w:p w:rsidR="00F841A4" w:rsidRPr="00B55742" w:rsidRDefault="00F841A4" w:rsidP="00F841A4">
      <w:pPr>
        <w:rPr>
          <w:sz w:val="28"/>
          <w:szCs w:val="28"/>
        </w:rPr>
      </w:pPr>
      <w:r>
        <w:rPr>
          <w:sz w:val="28"/>
          <w:szCs w:val="28"/>
        </w:rPr>
        <w:t>В</w:t>
      </w:r>
      <w:r w:rsidRPr="00B55742">
        <w:rPr>
          <w:sz w:val="28"/>
          <w:szCs w:val="28"/>
        </w:rPr>
        <w:t>) 2</w:t>
      </w:r>
      <w:r>
        <w:rPr>
          <w:sz w:val="28"/>
          <w:szCs w:val="28"/>
          <w:lang w:val="en-US"/>
        </w:rPr>
        <w:t>n</w:t>
      </w:r>
    </w:p>
    <w:p w:rsidR="00F841A4" w:rsidRPr="00B55742" w:rsidRDefault="00F841A4" w:rsidP="00F841A4">
      <w:pPr>
        <w:rPr>
          <w:sz w:val="28"/>
          <w:szCs w:val="28"/>
        </w:rPr>
      </w:pPr>
      <w:r>
        <w:rPr>
          <w:sz w:val="28"/>
          <w:szCs w:val="28"/>
        </w:rPr>
        <w:t>С</w:t>
      </w:r>
      <w:r w:rsidRPr="00B55742">
        <w:rPr>
          <w:sz w:val="28"/>
          <w:szCs w:val="28"/>
        </w:rPr>
        <w:t>) 3</w:t>
      </w:r>
      <w:r>
        <w:rPr>
          <w:sz w:val="28"/>
          <w:szCs w:val="28"/>
          <w:lang w:val="en-US"/>
        </w:rPr>
        <w:t>n</w:t>
      </w:r>
    </w:p>
    <w:p w:rsidR="00F841A4" w:rsidRPr="00B55742" w:rsidRDefault="00F841A4" w:rsidP="00F841A4">
      <w:pPr>
        <w:rPr>
          <w:sz w:val="28"/>
          <w:szCs w:val="28"/>
        </w:rPr>
      </w:pPr>
      <w:r w:rsidRPr="00B55742">
        <w:rPr>
          <w:sz w:val="28"/>
          <w:szCs w:val="28"/>
          <w:lang w:val="en-US"/>
        </w:rPr>
        <w:t>D</w:t>
      </w:r>
      <w:r w:rsidRPr="00B55742">
        <w:rPr>
          <w:sz w:val="28"/>
          <w:szCs w:val="28"/>
        </w:rPr>
        <w:t>) 4</w:t>
      </w:r>
      <w:r>
        <w:rPr>
          <w:sz w:val="28"/>
          <w:szCs w:val="28"/>
          <w:lang w:val="en-US"/>
        </w:rPr>
        <w:t>n</w:t>
      </w:r>
    </w:p>
    <w:p w:rsidR="00F841A4" w:rsidRPr="00B55742" w:rsidRDefault="00F841A4" w:rsidP="00F841A4">
      <w:pPr>
        <w:rPr>
          <w:sz w:val="28"/>
          <w:szCs w:val="28"/>
        </w:rPr>
      </w:pPr>
      <w:r>
        <w:rPr>
          <w:sz w:val="28"/>
          <w:szCs w:val="28"/>
        </w:rPr>
        <w:t>Е</w:t>
      </w:r>
      <w:r w:rsidRPr="00B55742">
        <w:rPr>
          <w:sz w:val="28"/>
          <w:szCs w:val="28"/>
        </w:rPr>
        <w:t>) 5</w:t>
      </w:r>
      <w:r>
        <w:rPr>
          <w:sz w:val="28"/>
          <w:szCs w:val="28"/>
          <w:lang w:val="en-US"/>
        </w:rPr>
        <w:t>n</w:t>
      </w:r>
    </w:p>
    <w:p w:rsidR="00F841A4" w:rsidRPr="00B55742" w:rsidRDefault="00F841A4" w:rsidP="00F841A4">
      <w:pPr>
        <w:rPr>
          <w:sz w:val="28"/>
          <w:szCs w:val="28"/>
        </w:rPr>
      </w:pPr>
      <w:r>
        <w:rPr>
          <w:sz w:val="28"/>
          <w:szCs w:val="28"/>
        </w:rPr>
        <w:t>А</w:t>
      </w:r>
      <w:r w:rsidRPr="00B55742">
        <w:rPr>
          <w:sz w:val="28"/>
          <w:szCs w:val="28"/>
        </w:rPr>
        <w:t>)</w:t>
      </w:r>
    </w:p>
    <w:p w:rsidR="00F841A4" w:rsidRPr="000E676B" w:rsidRDefault="00F841A4" w:rsidP="00F841A4">
      <w:pPr>
        <w:rPr>
          <w:sz w:val="28"/>
          <w:szCs w:val="28"/>
        </w:rPr>
      </w:pPr>
      <w:r w:rsidRPr="000E676B">
        <w:rPr>
          <w:sz w:val="28"/>
          <w:szCs w:val="28"/>
        </w:rPr>
        <w:t>Гидрометаллургические способы переработки сырья, содержащего цветные металлы, используют азотную кислоту (выщелачивание сульфидных материалов, электролит в</w:t>
      </w:r>
      <w:r>
        <w:rPr>
          <w:sz w:val="28"/>
          <w:szCs w:val="28"/>
        </w:rPr>
        <w:t xml:space="preserve"> аффинаже серебра и золота</w:t>
      </w:r>
      <w:r w:rsidRPr="000E676B">
        <w:rPr>
          <w:sz w:val="28"/>
          <w:szCs w:val="28"/>
        </w:rPr>
        <w:t>), что сопряжено с выделением токсичных оксидов азота (</w:t>
      </w:r>
      <w:r w:rsidRPr="000E676B">
        <w:rPr>
          <w:sz w:val="28"/>
          <w:szCs w:val="28"/>
          <w:lang w:val="en-US"/>
        </w:rPr>
        <w:t>NO</w:t>
      </w:r>
      <w:r w:rsidRPr="000E676B">
        <w:rPr>
          <w:sz w:val="28"/>
          <w:szCs w:val="28"/>
          <w:vertAlign w:val="subscript"/>
          <w:lang w:val="en-US"/>
        </w:rPr>
        <w:t>x</w:t>
      </w:r>
      <w:r w:rsidRPr="000E676B">
        <w:rPr>
          <w:sz w:val="28"/>
          <w:szCs w:val="28"/>
        </w:rPr>
        <w:t xml:space="preserve">). </w:t>
      </w:r>
    </w:p>
    <w:p w:rsidR="00F841A4" w:rsidRDefault="00F841A4" w:rsidP="00F841A4">
      <w:pPr>
        <w:rPr>
          <w:sz w:val="28"/>
          <w:szCs w:val="28"/>
        </w:rPr>
      </w:pPr>
      <w:r w:rsidRPr="000E676B">
        <w:rPr>
          <w:sz w:val="28"/>
          <w:szCs w:val="28"/>
        </w:rPr>
        <w:t xml:space="preserve">Подавление  </w:t>
      </w:r>
      <w:r w:rsidRPr="000E676B">
        <w:rPr>
          <w:sz w:val="28"/>
          <w:szCs w:val="28"/>
          <w:lang w:val="en-US"/>
        </w:rPr>
        <w:t>NO</w:t>
      </w:r>
      <w:r w:rsidRPr="000E676B">
        <w:rPr>
          <w:sz w:val="28"/>
          <w:szCs w:val="28"/>
          <w:vertAlign w:val="subscript"/>
          <w:lang w:val="en-US"/>
        </w:rPr>
        <w:t>x</w:t>
      </w:r>
      <w:r w:rsidRPr="000E676B">
        <w:rPr>
          <w:sz w:val="28"/>
          <w:szCs w:val="28"/>
        </w:rPr>
        <w:t xml:space="preserve"> с регенерацией азотной кислоты</w:t>
      </w:r>
      <w:r>
        <w:rPr>
          <w:sz w:val="28"/>
          <w:szCs w:val="28"/>
        </w:rPr>
        <w:t xml:space="preserve"> (370К)</w:t>
      </w:r>
      <w:r w:rsidRPr="000E676B">
        <w:rPr>
          <w:sz w:val="28"/>
          <w:szCs w:val="28"/>
        </w:rPr>
        <w:t xml:space="preserve"> протекает</w:t>
      </w:r>
      <w:r w:rsidRPr="00AA556F">
        <w:rPr>
          <w:sz w:val="28"/>
          <w:szCs w:val="28"/>
        </w:rPr>
        <w:t>,</w:t>
      </w:r>
      <w:r>
        <w:rPr>
          <w:sz w:val="28"/>
          <w:szCs w:val="28"/>
        </w:rPr>
        <w:t xml:space="preserve"> в частности, по  реакции: </w:t>
      </w:r>
      <w:r w:rsidR="001E6AC9" w:rsidRPr="001E6AC9">
        <w:rPr>
          <w:sz w:val="28"/>
          <w:szCs w:val="28"/>
        </w:rPr>
        <w:t>4</w:t>
      </w:r>
      <w:r w:rsidRPr="000E676B">
        <w:rPr>
          <w:sz w:val="28"/>
          <w:szCs w:val="28"/>
          <w:lang w:val="en-US"/>
        </w:rPr>
        <w:t>NO</w:t>
      </w:r>
      <w:r w:rsidR="001E6AC9">
        <w:rPr>
          <w:sz w:val="28"/>
          <w:szCs w:val="28"/>
        </w:rPr>
        <w:t xml:space="preserve">  + </w:t>
      </w:r>
      <w:r w:rsidRPr="000E676B">
        <w:rPr>
          <w:sz w:val="28"/>
          <w:szCs w:val="28"/>
          <w:lang w:val="en-US"/>
        </w:rPr>
        <w:t>NH</w:t>
      </w:r>
      <w:r w:rsidRPr="00F841A4">
        <w:rPr>
          <w:sz w:val="28"/>
          <w:szCs w:val="28"/>
          <w:vertAlign w:val="subscript"/>
        </w:rPr>
        <w:t>4</w:t>
      </w:r>
      <w:r w:rsidRPr="000E676B">
        <w:rPr>
          <w:sz w:val="28"/>
          <w:szCs w:val="28"/>
          <w:lang w:val="en-US"/>
        </w:rPr>
        <w:t>NO</w:t>
      </w:r>
      <w:r w:rsidRPr="00F841A4">
        <w:rPr>
          <w:sz w:val="28"/>
          <w:szCs w:val="28"/>
          <w:vertAlign w:val="subscript"/>
        </w:rPr>
        <w:t>3</w:t>
      </w:r>
      <w:r w:rsidR="000D6DAE">
        <w:rPr>
          <w:sz w:val="28"/>
          <w:szCs w:val="28"/>
        </w:rPr>
        <w:t xml:space="preserve">  = 2</w:t>
      </w:r>
      <w:r w:rsidRPr="00F841A4">
        <w:rPr>
          <w:sz w:val="28"/>
          <w:szCs w:val="28"/>
        </w:rPr>
        <w:t xml:space="preserve"> </w:t>
      </w:r>
      <w:r w:rsidRPr="000E676B">
        <w:rPr>
          <w:sz w:val="28"/>
          <w:szCs w:val="28"/>
          <w:lang w:val="en-US"/>
        </w:rPr>
        <w:t>N</w:t>
      </w:r>
      <w:r w:rsidRPr="00F841A4">
        <w:rPr>
          <w:sz w:val="28"/>
          <w:szCs w:val="28"/>
          <w:vertAlign w:val="subscript"/>
        </w:rPr>
        <w:t>2</w:t>
      </w:r>
      <w:r w:rsidRPr="00F841A4">
        <w:rPr>
          <w:sz w:val="28"/>
          <w:szCs w:val="28"/>
        </w:rPr>
        <w:t xml:space="preserve">  + 2 </w:t>
      </w:r>
      <w:r w:rsidRPr="000E676B">
        <w:rPr>
          <w:sz w:val="28"/>
          <w:szCs w:val="28"/>
          <w:lang w:val="en-US"/>
        </w:rPr>
        <w:t>HNO</w:t>
      </w:r>
      <w:r w:rsidRPr="00F841A4">
        <w:rPr>
          <w:sz w:val="28"/>
          <w:szCs w:val="28"/>
          <w:vertAlign w:val="subscript"/>
        </w:rPr>
        <w:t>3</w:t>
      </w:r>
      <w:r w:rsidR="000D6DAE">
        <w:rPr>
          <w:sz w:val="28"/>
          <w:szCs w:val="28"/>
        </w:rPr>
        <w:t xml:space="preserve">  +3</w:t>
      </w:r>
      <w:r w:rsidRPr="000E676B">
        <w:rPr>
          <w:sz w:val="28"/>
          <w:szCs w:val="28"/>
          <w:lang w:val="en-US"/>
        </w:rPr>
        <w:t>H</w:t>
      </w:r>
      <w:r w:rsidRPr="00F841A4">
        <w:rPr>
          <w:sz w:val="28"/>
          <w:szCs w:val="28"/>
          <w:vertAlign w:val="subscript"/>
        </w:rPr>
        <w:t>2</w:t>
      </w:r>
      <w:r w:rsidRPr="000E676B">
        <w:rPr>
          <w:sz w:val="28"/>
          <w:szCs w:val="28"/>
          <w:lang w:val="en-US"/>
        </w:rPr>
        <w:t>O</w:t>
      </w:r>
      <w:r>
        <w:rPr>
          <w:sz w:val="28"/>
          <w:szCs w:val="28"/>
        </w:rPr>
        <w:t xml:space="preserve">        (6</w:t>
      </w:r>
      <w:r w:rsidRPr="00F841A4">
        <w:rPr>
          <w:sz w:val="28"/>
          <w:szCs w:val="28"/>
        </w:rPr>
        <w:t>)</w:t>
      </w:r>
    </w:p>
    <w:p w:rsidR="00F841A4" w:rsidRDefault="00F841A4" w:rsidP="00F841A4">
      <w:pPr>
        <w:rPr>
          <w:sz w:val="28"/>
          <w:szCs w:val="28"/>
        </w:rPr>
      </w:pPr>
      <w:r>
        <w:rPr>
          <w:sz w:val="28"/>
          <w:szCs w:val="28"/>
        </w:rPr>
        <w:t>Количество</w:t>
      </w:r>
      <w:r w:rsidRPr="00B55742">
        <w:rPr>
          <w:sz w:val="28"/>
          <w:szCs w:val="28"/>
        </w:rPr>
        <w:t xml:space="preserve"> </w:t>
      </w:r>
      <w:r>
        <w:rPr>
          <w:sz w:val="28"/>
          <w:szCs w:val="28"/>
        </w:rPr>
        <w:t xml:space="preserve">окислителя  для модели реакции (6.1) на </w:t>
      </w:r>
      <w:r w:rsidR="001E6AC9">
        <w:rPr>
          <w:sz w:val="28"/>
          <w:szCs w:val="28"/>
        </w:rPr>
        <w:t>2</w:t>
      </w:r>
      <w:r>
        <w:rPr>
          <w:sz w:val="28"/>
          <w:szCs w:val="28"/>
          <w:lang w:val="en-US"/>
        </w:rPr>
        <w:t>n</w:t>
      </w:r>
      <w:r>
        <w:rPr>
          <w:sz w:val="28"/>
          <w:szCs w:val="28"/>
        </w:rPr>
        <w:t xml:space="preserve"> молей образовавшегося азота</w:t>
      </w:r>
      <w:r w:rsidR="001E6AC9">
        <w:rPr>
          <w:sz w:val="28"/>
          <w:szCs w:val="28"/>
        </w:rPr>
        <w:t>:</w:t>
      </w:r>
      <w:r w:rsidRPr="00B55742">
        <w:rPr>
          <w:sz w:val="28"/>
          <w:szCs w:val="28"/>
        </w:rPr>
        <w:t xml:space="preserve"> </w:t>
      </w:r>
      <w:r>
        <w:rPr>
          <w:sz w:val="28"/>
          <w:szCs w:val="28"/>
        </w:rPr>
        <w:t xml:space="preserve"> </w:t>
      </w:r>
    </w:p>
    <w:p w:rsidR="00F841A4" w:rsidRPr="001E6AC9" w:rsidRDefault="00F841A4" w:rsidP="00F841A4">
      <w:pPr>
        <w:rPr>
          <w:sz w:val="28"/>
          <w:szCs w:val="28"/>
          <w:lang w:val="en-US"/>
        </w:rPr>
      </w:pPr>
      <w:r>
        <w:rPr>
          <w:sz w:val="28"/>
          <w:szCs w:val="28"/>
        </w:rPr>
        <w:t>А</w:t>
      </w:r>
      <w:r w:rsidRPr="001E6AC9">
        <w:rPr>
          <w:sz w:val="28"/>
          <w:szCs w:val="28"/>
          <w:lang w:val="en-US"/>
        </w:rPr>
        <w:t xml:space="preserve">) </w:t>
      </w:r>
      <w:r>
        <w:rPr>
          <w:sz w:val="28"/>
          <w:szCs w:val="28"/>
          <w:lang w:val="en-US"/>
        </w:rPr>
        <w:t>n</w:t>
      </w:r>
      <w:r w:rsidR="001E6AC9">
        <w:rPr>
          <w:sz w:val="28"/>
          <w:szCs w:val="28"/>
          <w:lang w:val="en-US"/>
        </w:rPr>
        <w:t xml:space="preserve">                  4</w:t>
      </w:r>
      <w:r w:rsidR="001E6AC9" w:rsidRPr="000E676B">
        <w:rPr>
          <w:sz w:val="28"/>
          <w:szCs w:val="28"/>
          <w:lang w:val="en-US"/>
        </w:rPr>
        <w:t xml:space="preserve"> NO  +  NH</w:t>
      </w:r>
      <w:r w:rsidR="001E6AC9" w:rsidRPr="000E676B">
        <w:rPr>
          <w:sz w:val="28"/>
          <w:szCs w:val="28"/>
          <w:vertAlign w:val="subscript"/>
          <w:lang w:val="en-US"/>
        </w:rPr>
        <w:t>4</w:t>
      </w:r>
      <w:r w:rsidR="001E6AC9" w:rsidRPr="000E676B">
        <w:rPr>
          <w:sz w:val="28"/>
          <w:szCs w:val="28"/>
          <w:lang w:val="en-US"/>
        </w:rPr>
        <w:t>NO</w:t>
      </w:r>
      <w:r w:rsidR="001E6AC9" w:rsidRPr="000E676B">
        <w:rPr>
          <w:sz w:val="28"/>
          <w:szCs w:val="28"/>
          <w:vertAlign w:val="subscript"/>
          <w:lang w:val="en-US"/>
        </w:rPr>
        <w:t>3</w:t>
      </w:r>
      <w:r w:rsidR="001E6AC9">
        <w:rPr>
          <w:sz w:val="28"/>
          <w:szCs w:val="28"/>
          <w:lang w:val="en-US"/>
        </w:rPr>
        <w:t xml:space="preserve">  = </w:t>
      </w:r>
      <w:r w:rsidR="001E6AC9" w:rsidRPr="000E676B">
        <w:rPr>
          <w:sz w:val="28"/>
          <w:szCs w:val="28"/>
          <w:lang w:val="en-US"/>
        </w:rPr>
        <w:t xml:space="preserve"> </w:t>
      </w:r>
      <w:r w:rsidR="001E6AC9">
        <w:rPr>
          <w:sz w:val="28"/>
          <w:szCs w:val="28"/>
          <w:lang w:val="en-US"/>
        </w:rPr>
        <w:t>2</w:t>
      </w:r>
      <w:r w:rsidR="001E6AC9" w:rsidRPr="000E676B">
        <w:rPr>
          <w:sz w:val="28"/>
          <w:szCs w:val="28"/>
          <w:lang w:val="en-US"/>
        </w:rPr>
        <w:t>N</w:t>
      </w:r>
      <w:r w:rsidR="001E6AC9" w:rsidRPr="000E676B">
        <w:rPr>
          <w:sz w:val="28"/>
          <w:szCs w:val="28"/>
          <w:vertAlign w:val="subscript"/>
          <w:lang w:val="en-US"/>
        </w:rPr>
        <w:t>2</w:t>
      </w:r>
      <w:r w:rsidR="001E6AC9" w:rsidRPr="000E676B">
        <w:rPr>
          <w:sz w:val="28"/>
          <w:szCs w:val="28"/>
          <w:lang w:val="en-US"/>
        </w:rPr>
        <w:t xml:space="preserve"> </w:t>
      </w:r>
      <w:r w:rsidR="001E6AC9">
        <w:rPr>
          <w:sz w:val="28"/>
          <w:szCs w:val="28"/>
          <w:lang w:val="en-US"/>
        </w:rPr>
        <w:t>+ 2</w:t>
      </w:r>
      <w:r w:rsidR="001E6AC9" w:rsidRPr="000E676B">
        <w:rPr>
          <w:sz w:val="28"/>
          <w:szCs w:val="28"/>
          <w:lang w:val="en-US"/>
        </w:rPr>
        <w:t>HNO</w:t>
      </w:r>
      <w:r w:rsidR="001E6AC9" w:rsidRPr="000E676B">
        <w:rPr>
          <w:sz w:val="28"/>
          <w:szCs w:val="28"/>
          <w:vertAlign w:val="subscript"/>
          <w:lang w:val="en-US"/>
        </w:rPr>
        <w:t>3</w:t>
      </w:r>
      <w:r w:rsidR="001E6AC9" w:rsidRPr="000E676B">
        <w:rPr>
          <w:sz w:val="28"/>
          <w:szCs w:val="28"/>
          <w:lang w:val="en-US"/>
        </w:rPr>
        <w:t xml:space="preserve">  +</w:t>
      </w:r>
      <w:r w:rsidR="001E6AC9">
        <w:rPr>
          <w:sz w:val="28"/>
          <w:szCs w:val="28"/>
          <w:lang w:val="en-US"/>
        </w:rPr>
        <w:t xml:space="preserve">      </w:t>
      </w:r>
      <w:r w:rsidR="001E6AC9" w:rsidRPr="000E676B">
        <w:rPr>
          <w:sz w:val="28"/>
          <w:szCs w:val="28"/>
          <w:lang w:val="en-US"/>
        </w:rPr>
        <w:t>H</w:t>
      </w:r>
      <w:r w:rsidR="001E6AC9" w:rsidRPr="000E676B">
        <w:rPr>
          <w:sz w:val="28"/>
          <w:szCs w:val="28"/>
          <w:vertAlign w:val="subscript"/>
          <w:lang w:val="en-US"/>
        </w:rPr>
        <w:t>2</w:t>
      </w:r>
      <w:r w:rsidR="001E6AC9">
        <w:rPr>
          <w:sz w:val="28"/>
          <w:szCs w:val="28"/>
          <w:lang w:val="en-US"/>
        </w:rPr>
        <w:t xml:space="preserve">O            </w:t>
      </w:r>
    </w:p>
    <w:p w:rsidR="00F841A4" w:rsidRPr="00B55742" w:rsidRDefault="00F841A4" w:rsidP="00F841A4">
      <w:pPr>
        <w:rPr>
          <w:sz w:val="28"/>
          <w:szCs w:val="28"/>
        </w:rPr>
      </w:pPr>
      <w:r>
        <w:rPr>
          <w:sz w:val="28"/>
          <w:szCs w:val="28"/>
        </w:rPr>
        <w:t>В</w:t>
      </w:r>
      <w:r w:rsidRPr="00B55742">
        <w:rPr>
          <w:sz w:val="28"/>
          <w:szCs w:val="28"/>
        </w:rPr>
        <w:t>) 2</w:t>
      </w:r>
      <w:r>
        <w:rPr>
          <w:sz w:val="28"/>
          <w:szCs w:val="28"/>
          <w:lang w:val="en-US"/>
        </w:rPr>
        <w:t>n</w:t>
      </w:r>
    </w:p>
    <w:p w:rsidR="00F841A4" w:rsidRPr="00B55742" w:rsidRDefault="00F841A4" w:rsidP="00F841A4">
      <w:pPr>
        <w:rPr>
          <w:sz w:val="28"/>
          <w:szCs w:val="28"/>
        </w:rPr>
      </w:pPr>
      <w:r>
        <w:rPr>
          <w:sz w:val="28"/>
          <w:szCs w:val="28"/>
        </w:rPr>
        <w:t>С</w:t>
      </w:r>
      <w:r w:rsidRPr="00B55742">
        <w:rPr>
          <w:sz w:val="28"/>
          <w:szCs w:val="28"/>
        </w:rPr>
        <w:t>) 3</w:t>
      </w:r>
      <w:r>
        <w:rPr>
          <w:sz w:val="28"/>
          <w:szCs w:val="28"/>
          <w:lang w:val="en-US"/>
        </w:rPr>
        <w:t>n</w:t>
      </w:r>
    </w:p>
    <w:p w:rsidR="00F841A4" w:rsidRPr="00B55742" w:rsidRDefault="00F841A4" w:rsidP="00F841A4">
      <w:pPr>
        <w:rPr>
          <w:sz w:val="28"/>
          <w:szCs w:val="28"/>
        </w:rPr>
      </w:pPr>
      <w:r w:rsidRPr="00B55742">
        <w:rPr>
          <w:sz w:val="28"/>
          <w:szCs w:val="28"/>
          <w:lang w:val="en-US"/>
        </w:rPr>
        <w:t>D</w:t>
      </w:r>
      <w:r w:rsidRPr="00B55742">
        <w:rPr>
          <w:sz w:val="28"/>
          <w:szCs w:val="28"/>
        </w:rPr>
        <w:t>) 4</w:t>
      </w:r>
      <w:r>
        <w:rPr>
          <w:sz w:val="28"/>
          <w:szCs w:val="28"/>
          <w:lang w:val="en-US"/>
        </w:rPr>
        <w:t>n</w:t>
      </w:r>
    </w:p>
    <w:p w:rsidR="00F841A4" w:rsidRPr="00B55742" w:rsidRDefault="00F841A4" w:rsidP="00F841A4">
      <w:pPr>
        <w:rPr>
          <w:sz w:val="28"/>
          <w:szCs w:val="28"/>
        </w:rPr>
      </w:pPr>
      <w:r>
        <w:rPr>
          <w:sz w:val="28"/>
          <w:szCs w:val="28"/>
        </w:rPr>
        <w:t>Е</w:t>
      </w:r>
      <w:r w:rsidRPr="00B55742">
        <w:rPr>
          <w:sz w:val="28"/>
          <w:szCs w:val="28"/>
        </w:rPr>
        <w:t>) 5</w:t>
      </w:r>
      <w:r>
        <w:rPr>
          <w:sz w:val="28"/>
          <w:szCs w:val="28"/>
          <w:lang w:val="en-US"/>
        </w:rPr>
        <w:t>n</w:t>
      </w:r>
    </w:p>
    <w:p w:rsidR="00F841A4" w:rsidRDefault="001E6AC9" w:rsidP="00F841A4">
      <w:pPr>
        <w:rPr>
          <w:sz w:val="28"/>
          <w:szCs w:val="28"/>
        </w:rPr>
      </w:pPr>
      <w:r>
        <w:rPr>
          <w:sz w:val="28"/>
          <w:szCs w:val="28"/>
          <w:lang w:val="en-US"/>
        </w:rPr>
        <w:t>D</w:t>
      </w:r>
      <w:r w:rsidR="00F841A4" w:rsidRPr="00B55742">
        <w:rPr>
          <w:sz w:val="28"/>
          <w:szCs w:val="28"/>
        </w:rPr>
        <w:t>)</w:t>
      </w:r>
    </w:p>
    <w:p w:rsidR="001E6AC9" w:rsidRPr="000E676B" w:rsidRDefault="001E6AC9" w:rsidP="001E6AC9">
      <w:pPr>
        <w:rPr>
          <w:sz w:val="28"/>
          <w:szCs w:val="28"/>
        </w:rPr>
      </w:pPr>
      <w:r w:rsidRPr="000E676B">
        <w:rPr>
          <w:sz w:val="28"/>
          <w:szCs w:val="28"/>
        </w:rPr>
        <w:t>Гидрометаллургические способы переработки сырья, содержащего цветные металлы, используют азотную кислоту (выщелачивание сульфидных материалов, электролит в</w:t>
      </w:r>
      <w:r>
        <w:rPr>
          <w:sz w:val="28"/>
          <w:szCs w:val="28"/>
        </w:rPr>
        <w:t xml:space="preserve"> аффинаже серебра и золота</w:t>
      </w:r>
      <w:r w:rsidRPr="000E676B">
        <w:rPr>
          <w:sz w:val="28"/>
          <w:szCs w:val="28"/>
        </w:rPr>
        <w:t>), что сопряжено с выделением токсичных оксидов азота (</w:t>
      </w:r>
      <w:r w:rsidRPr="000E676B">
        <w:rPr>
          <w:sz w:val="28"/>
          <w:szCs w:val="28"/>
          <w:lang w:val="en-US"/>
        </w:rPr>
        <w:t>NO</w:t>
      </w:r>
      <w:r w:rsidRPr="000E676B">
        <w:rPr>
          <w:sz w:val="28"/>
          <w:szCs w:val="28"/>
          <w:vertAlign w:val="subscript"/>
          <w:lang w:val="en-US"/>
        </w:rPr>
        <w:t>x</w:t>
      </w:r>
      <w:r w:rsidRPr="000E676B">
        <w:rPr>
          <w:sz w:val="28"/>
          <w:szCs w:val="28"/>
        </w:rPr>
        <w:t xml:space="preserve">). </w:t>
      </w:r>
    </w:p>
    <w:p w:rsidR="001E6AC9" w:rsidRDefault="001E6AC9" w:rsidP="001E6AC9">
      <w:pPr>
        <w:rPr>
          <w:sz w:val="28"/>
          <w:szCs w:val="28"/>
        </w:rPr>
      </w:pPr>
      <w:r w:rsidRPr="000E676B">
        <w:rPr>
          <w:sz w:val="28"/>
          <w:szCs w:val="28"/>
        </w:rPr>
        <w:t xml:space="preserve">Подавление  </w:t>
      </w:r>
      <w:r w:rsidRPr="000E676B">
        <w:rPr>
          <w:sz w:val="28"/>
          <w:szCs w:val="28"/>
          <w:lang w:val="en-US"/>
        </w:rPr>
        <w:t>NO</w:t>
      </w:r>
      <w:r w:rsidRPr="000E676B">
        <w:rPr>
          <w:sz w:val="28"/>
          <w:szCs w:val="28"/>
          <w:vertAlign w:val="subscript"/>
          <w:lang w:val="en-US"/>
        </w:rPr>
        <w:t>x</w:t>
      </w:r>
      <w:r w:rsidRPr="000E676B">
        <w:rPr>
          <w:sz w:val="28"/>
          <w:szCs w:val="28"/>
        </w:rPr>
        <w:t xml:space="preserve"> с регенерацией азотной кислоты</w:t>
      </w:r>
      <w:r>
        <w:rPr>
          <w:sz w:val="28"/>
          <w:szCs w:val="28"/>
        </w:rPr>
        <w:t xml:space="preserve"> (370К)</w:t>
      </w:r>
      <w:r w:rsidRPr="000E676B">
        <w:rPr>
          <w:sz w:val="28"/>
          <w:szCs w:val="28"/>
        </w:rPr>
        <w:t xml:space="preserve"> протекает</w:t>
      </w:r>
      <w:r w:rsidRPr="00AA556F">
        <w:rPr>
          <w:sz w:val="28"/>
          <w:szCs w:val="28"/>
        </w:rPr>
        <w:t>,</w:t>
      </w:r>
      <w:r>
        <w:rPr>
          <w:sz w:val="28"/>
          <w:szCs w:val="28"/>
        </w:rPr>
        <w:t xml:space="preserve"> в частности, по  реакции: </w:t>
      </w:r>
      <w:r w:rsidRPr="001E6AC9">
        <w:rPr>
          <w:sz w:val="28"/>
          <w:szCs w:val="28"/>
        </w:rPr>
        <w:t>4</w:t>
      </w:r>
      <w:r w:rsidRPr="000E676B">
        <w:rPr>
          <w:sz w:val="28"/>
          <w:szCs w:val="28"/>
          <w:lang w:val="en-US"/>
        </w:rPr>
        <w:t>NO</w:t>
      </w:r>
      <w:r>
        <w:rPr>
          <w:sz w:val="28"/>
          <w:szCs w:val="28"/>
        </w:rPr>
        <w:t xml:space="preserve">  + </w:t>
      </w:r>
      <w:r w:rsidRPr="000E676B">
        <w:rPr>
          <w:sz w:val="28"/>
          <w:szCs w:val="28"/>
          <w:lang w:val="en-US"/>
        </w:rPr>
        <w:t>NH</w:t>
      </w:r>
      <w:r w:rsidRPr="00F841A4">
        <w:rPr>
          <w:sz w:val="28"/>
          <w:szCs w:val="28"/>
          <w:vertAlign w:val="subscript"/>
        </w:rPr>
        <w:t>4</w:t>
      </w:r>
      <w:r w:rsidRPr="000E676B">
        <w:rPr>
          <w:sz w:val="28"/>
          <w:szCs w:val="28"/>
          <w:lang w:val="en-US"/>
        </w:rPr>
        <w:t>NO</w:t>
      </w:r>
      <w:r w:rsidRPr="00F841A4">
        <w:rPr>
          <w:sz w:val="28"/>
          <w:szCs w:val="28"/>
          <w:vertAlign w:val="subscript"/>
        </w:rPr>
        <w:t>3</w:t>
      </w:r>
      <w:r>
        <w:rPr>
          <w:sz w:val="28"/>
          <w:szCs w:val="28"/>
        </w:rPr>
        <w:t xml:space="preserve">  = 2</w:t>
      </w:r>
      <w:r w:rsidRPr="00F841A4">
        <w:rPr>
          <w:sz w:val="28"/>
          <w:szCs w:val="28"/>
        </w:rPr>
        <w:t xml:space="preserve"> </w:t>
      </w:r>
      <w:r w:rsidRPr="000E676B">
        <w:rPr>
          <w:sz w:val="28"/>
          <w:szCs w:val="28"/>
          <w:lang w:val="en-US"/>
        </w:rPr>
        <w:t>N</w:t>
      </w:r>
      <w:r w:rsidRPr="00F841A4">
        <w:rPr>
          <w:sz w:val="28"/>
          <w:szCs w:val="28"/>
          <w:vertAlign w:val="subscript"/>
        </w:rPr>
        <w:t>2</w:t>
      </w:r>
      <w:r w:rsidRPr="00F841A4">
        <w:rPr>
          <w:sz w:val="28"/>
          <w:szCs w:val="28"/>
        </w:rPr>
        <w:t xml:space="preserve">  + 2 </w:t>
      </w:r>
      <w:r w:rsidRPr="000E676B">
        <w:rPr>
          <w:sz w:val="28"/>
          <w:szCs w:val="28"/>
          <w:lang w:val="en-US"/>
        </w:rPr>
        <w:t>HNO</w:t>
      </w:r>
      <w:r w:rsidRPr="00F841A4">
        <w:rPr>
          <w:sz w:val="28"/>
          <w:szCs w:val="28"/>
          <w:vertAlign w:val="subscript"/>
        </w:rPr>
        <w:t>3</w:t>
      </w:r>
      <w:r w:rsidR="00741609">
        <w:rPr>
          <w:sz w:val="28"/>
          <w:szCs w:val="28"/>
        </w:rPr>
        <w:t xml:space="preserve">  +</w:t>
      </w:r>
      <w:r w:rsidRPr="000E676B">
        <w:rPr>
          <w:sz w:val="28"/>
          <w:szCs w:val="28"/>
          <w:lang w:val="en-US"/>
        </w:rPr>
        <w:t>H</w:t>
      </w:r>
      <w:r w:rsidRPr="00F841A4">
        <w:rPr>
          <w:sz w:val="28"/>
          <w:szCs w:val="28"/>
          <w:vertAlign w:val="subscript"/>
        </w:rPr>
        <w:t>2</w:t>
      </w:r>
      <w:r w:rsidRPr="000E676B">
        <w:rPr>
          <w:sz w:val="28"/>
          <w:szCs w:val="28"/>
          <w:lang w:val="en-US"/>
        </w:rPr>
        <w:t>O</w:t>
      </w:r>
      <w:r>
        <w:rPr>
          <w:sz w:val="28"/>
          <w:szCs w:val="28"/>
        </w:rPr>
        <w:t xml:space="preserve">        (6</w:t>
      </w:r>
      <w:r w:rsidRPr="00F841A4">
        <w:rPr>
          <w:sz w:val="28"/>
          <w:szCs w:val="28"/>
        </w:rPr>
        <w:t>)</w:t>
      </w:r>
    </w:p>
    <w:p w:rsidR="001E6AC9" w:rsidRDefault="001E6AC9" w:rsidP="001E6AC9">
      <w:pPr>
        <w:rPr>
          <w:sz w:val="28"/>
          <w:szCs w:val="28"/>
        </w:rPr>
      </w:pPr>
      <w:r>
        <w:rPr>
          <w:sz w:val="28"/>
          <w:szCs w:val="28"/>
        </w:rPr>
        <w:t>Количество</w:t>
      </w:r>
      <w:r w:rsidRPr="00B55742">
        <w:rPr>
          <w:sz w:val="28"/>
          <w:szCs w:val="28"/>
        </w:rPr>
        <w:t xml:space="preserve"> </w:t>
      </w:r>
      <w:r>
        <w:rPr>
          <w:sz w:val="28"/>
          <w:szCs w:val="28"/>
        </w:rPr>
        <w:t>восстановителя  для модели реакции (6.1) на 2</w:t>
      </w:r>
      <w:r>
        <w:rPr>
          <w:sz w:val="28"/>
          <w:szCs w:val="28"/>
          <w:lang w:val="en-US"/>
        </w:rPr>
        <w:t>n</w:t>
      </w:r>
      <w:r>
        <w:rPr>
          <w:sz w:val="28"/>
          <w:szCs w:val="28"/>
        </w:rPr>
        <w:t xml:space="preserve"> молей образовавшегося азота:</w:t>
      </w:r>
      <w:r w:rsidRPr="00B55742">
        <w:rPr>
          <w:sz w:val="28"/>
          <w:szCs w:val="28"/>
        </w:rPr>
        <w:t xml:space="preserve"> </w:t>
      </w:r>
      <w:r>
        <w:rPr>
          <w:sz w:val="28"/>
          <w:szCs w:val="28"/>
        </w:rPr>
        <w:t xml:space="preserve"> </w:t>
      </w:r>
    </w:p>
    <w:p w:rsidR="001E6AC9" w:rsidRPr="000E3C3D" w:rsidRDefault="001E6AC9" w:rsidP="001E6AC9">
      <w:pPr>
        <w:rPr>
          <w:sz w:val="28"/>
          <w:szCs w:val="28"/>
        </w:rPr>
      </w:pPr>
      <w:r>
        <w:rPr>
          <w:sz w:val="28"/>
          <w:szCs w:val="28"/>
        </w:rPr>
        <w:t>А</w:t>
      </w:r>
      <w:r w:rsidRPr="000E3C3D">
        <w:rPr>
          <w:sz w:val="28"/>
          <w:szCs w:val="28"/>
        </w:rPr>
        <w:t xml:space="preserve">) </w:t>
      </w:r>
      <w:r>
        <w:rPr>
          <w:sz w:val="28"/>
          <w:szCs w:val="28"/>
          <w:lang w:val="en-US"/>
        </w:rPr>
        <w:t>n</w:t>
      </w:r>
      <w:r w:rsidRPr="000E3C3D">
        <w:rPr>
          <w:sz w:val="28"/>
          <w:szCs w:val="28"/>
        </w:rPr>
        <w:t xml:space="preserve">                  </w:t>
      </w:r>
    </w:p>
    <w:p w:rsidR="001E6AC9" w:rsidRPr="00B55742" w:rsidRDefault="001E6AC9" w:rsidP="001E6AC9">
      <w:pPr>
        <w:rPr>
          <w:sz w:val="28"/>
          <w:szCs w:val="28"/>
        </w:rPr>
      </w:pPr>
      <w:r>
        <w:rPr>
          <w:sz w:val="28"/>
          <w:szCs w:val="28"/>
        </w:rPr>
        <w:t>В</w:t>
      </w:r>
      <w:r w:rsidRPr="00B55742">
        <w:rPr>
          <w:sz w:val="28"/>
          <w:szCs w:val="28"/>
        </w:rPr>
        <w:t>) 2</w:t>
      </w:r>
      <w:r>
        <w:rPr>
          <w:sz w:val="28"/>
          <w:szCs w:val="28"/>
          <w:lang w:val="en-US"/>
        </w:rPr>
        <w:t>n</w:t>
      </w:r>
    </w:p>
    <w:p w:rsidR="001E6AC9" w:rsidRPr="00B55742" w:rsidRDefault="001E6AC9" w:rsidP="001E6AC9">
      <w:pPr>
        <w:rPr>
          <w:sz w:val="28"/>
          <w:szCs w:val="28"/>
        </w:rPr>
      </w:pPr>
      <w:r>
        <w:rPr>
          <w:sz w:val="28"/>
          <w:szCs w:val="28"/>
        </w:rPr>
        <w:t>С</w:t>
      </w:r>
      <w:r w:rsidRPr="00B55742">
        <w:rPr>
          <w:sz w:val="28"/>
          <w:szCs w:val="28"/>
        </w:rPr>
        <w:t>) 3</w:t>
      </w:r>
      <w:r>
        <w:rPr>
          <w:sz w:val="28"/>
          <w:szCs w:val="28"/>
          <w:lang w:val="en-US"/>
        </w:rPr>
        <w:t>n</w:t>
      </w:r>
    </w:p>
    <w:p w:rsidR="001E6AC9" w:rsidRPr="00B55742" w:rsidRDefault="001E6AC9" w:rsidP="001E6AC9">
      <w:pPr>
        <w:rPr>
          <w:sz w:val="28"/>
          <w:szCs w:val="28"/>
        </w:rPr>
      </w:pPr>
      <w:r w:rsidRPr="00B55742">
        <w:rPr>
          <w:sz w:val="28"/>
          <w:szCs w:val="28"/>
          <w:lang w:val="en-US"/>
        </w:rPr>
        <w:t>D</w:t>
      </w:r>
      <w:r w:rsidRPr="00B55742">
        <w:rPr>
          <w:sz w:val="28"/>
          <w:szCs w:val="28"/>
        </w:rPr>
        <w:t>) 4</w:t>
      </w:r>
      <w:r>
        <w:rPr>
          <w:sz w:val="28"/>
          <w:szCs w:val="28"/>
          <w:lang w:val="en-US"/>
        </w:rPr>
        <w:t>n</w:t>
      </w:r>
    </w:p>
    <w:p w:rsidR="001E6AC9" w:rsidRPr="00B55742" w:rsidRDefault="001E6AC9" w:rsidP="001E6AC9">
      <w:pPr>
        <w:rPr>
          <w:sz w:val="28"/>
          <w:szCs w:val="28"/>
        </w:rPr>
      </w:pPr>
      <w:r>
        <w:rPr>
          <w:sz w:val="28"/>
          <w:szCs w:val="28"/>
        </w:rPr>
        <w:lastRenderedPageBreak/>
        <w:t>Е</w:t>
      </w:r>
      <w:r w:rsidRPr="00B55742">
        <w:rPr>
          <w:sz w:val="28"/>
          <w:szCs w:val="28"/>
        </w:rPr>
        <w:t>) 5</w:t>
      </w:r>
      <w:r>
        <w:rPr>
          <w:sz w:val="28"/>
          <w:szCs w:val="28"/>
          <w:lang w:val="en-US"/>
        </w:rPr>
        <w:t>n</w:t>
      </w:r>
    </w:p>
    <w:p w:rsidR="001E6AC9" w:rsidRPr="00B55742" w:rsidRDefault="001E6AC9" w:rsidP="001E6AC9">
      <w:pPr>
        <w:rPr>
          <w:sz w:val="28"/>
          <w:szCs w:val="28"/>
        </w:rPr>
      </w:pPr>
      <w:r>
        <w:rPr>
          <w:sz w:val="28"/>
          <w:szCs w:val="28"/>
        </w:rPr>
        <w:t>А</w:t>
      </w:r>
      <w:r w:rsidRPr="00B55742">
        <w:rPr>
          <w:sz w:val="28"/>
          <w:szCs w:val="28"/>
        </w:rPr>
        <w:t>)</w:t>
      </w:r>
    </w:p>
    <w:p w:rsidR="001E6AC9" w:rsidRPr="000E676B" w:rsidRDefault="001E6AC9" w:rsidP="001E6AC9">
      <w:pPr>
        <w:rPr>
          <w:sz w:val="28"/>
          <w:szCs w:val="28"/>
        </w:rPr>
      </w:pPr>
      <w:r w:rsidRPr="000E676B">
        <w:rPr>
          <w:sz w:val="28"/>
          <w:szCs w:val="28"/>
        </w:rPr>
        <w:t>Гидрометаллургические способы переработки сырья, содержащего цветные металлы, используют азотную кислоту (выщелачивание сульфидных материалов, электролит в</w:t>
      </w:r>
      <w:r>
        <w:rPr>
          <w:sz w:val="28"/>
          <w:szCs w:val="28"/>
        </w:rPr>
        <w:t xml:space="preserve"> аффинаже серебра и золота</w:t>
      </w:r>
      <w:r w:rsidRPr="000E676B">
        <w:rPr>
          <w:sz w:val="28"/>
          <w:szCs w:val="28"/>
        </w:rPr>
        <w:t>), что сопряжено с выделением токсичных оксидов азота (</w:t>
      </w:r>
      <w:r w:rsidRPr="000E676B">
        <w:rPr>
          <w:sz w:val="28"/>
          <w:szCs w:val="28"/>
          <w:lang w:val="en-US"/>
        </w:rPr>
        <w:t>NO</w:t>
      </w:r>
      <w:r w:rsidRPr="000E676B">
        <w:rPr>
          <w:sz w:val="28"/>
          <w:szCs w:val="28"/>
          <w:vertAlign w:val="subscript"/>
          <w:lang w:val="en-US"/>
        </w:rPr>
        <w:t>x</w:t>
      </w:r>
      <w:r w:rsidRPr="000E676B">
        <w:rPr>
          <w:sz w:val="28"/>
          <w:szCs w:val="28"/>
        </w:rPr>
        <w:t xml:space="preserve">). </w:t>
      </w:r>
    </w:p>
    <w:p w:rsidR="001E6AC9" w:rsidRDefault="001E6AC9" w:rsidP="001E6AC9">
      <w:pPr>
        <w:rPr>
          <w:sz w:val="28"/>
          <w:szCs w:val="28"/>
        </w:rPr>
      </w:pPr>
      <w:r w:rsidRPr="000E676B">
        <w:rPr>
          <w:sz w:val="28"/>
          <w:szCs w:val="28"/>
        </w:rPr>
        <w:t xml:space="preserve">Подавление  </w:t>
      </w:r>
      <w:r w:rsidRPr="000E676B">
        <w:rPr>
          <w:sz w:val="28"/>
          <w:szCs w:val="28"/>
          <w:lang w:val="en-US"/>
        </w:rPr>
        <w:t>NO</w:t>
      </w:r>
      <w:r w:rsidRPr="000E676B">
        <w:rPr>
          <w:sz w:val="28"/>
          <w:szCs w:val="28"/>
          <w:vertAlign w:val="subscript"/>
          <w:lang w:val="en-US"/>
        </w:rPr>
        <w:t>x</w:t>
      </w:r>
      <w:r w:rsidRPr="000E676B">
        <w:rPr>
          <w:sz w:val="28"/>
          <w:szCs w:val="28"/>
        </w:rPr>
        <w:t xml:space="preserve"> с регенерацией азотной кислоты</w:t>
      </w:r>
      <w:r>
        <w:rPr>
          <w:sz w:val="28"/>
          <w:szCs w:val="28"/>
        </w:rPr>
        <w:t xml:space="preserve"> (370К)</w:t>
      </w:r>
      <w:r w:rsidRPr="000E676B">
        <w:rPr>
          <w:sz w:val="28"/>
          <w:szCs w:val="28"/>
        </w:rPr>
        <w:t xml:space="preserve"> протекает</w:t>
      </w:r>
      <w:r w:rsidR="00741609">
        <w:rPr>
          <w:sz w:val="28"/>
          <w:szCs w:val="28"/>
        </w:rPr>
        <w:t xml:space="preserve"> по  реакциям</w:t>
      </w:r>
      <w:r>
        <w:rPr>
          <w:sz w:val="28"/>
          <w:szCs w:val="28"/>
        </w:rPr>
        <w:t xml:space="preserve">: </w:t>
      </w:r>
    </w:p>
    <w:p w:rsidR="00741609" w:rsidRPr="000E676B" w:rsidRDefault="00741609" w:rsidP="00741609">
      <w:pPr>
        <w:rPr>
          <w:sz w:val="28"/>
          <w:szCs w:val="28"/>
          <w:lang w:val="en-US"/>
        </w:rPr>
      </w:pPr>
      <w:r w:rsidRPr="000E3C3D">
        <w:rPr>
          <w:sz w:val="28"/>
          <w:szCs w:val="28"/>
        </w:rPr>
        <w:t xml:space="preserve">   </w:t>
      </w:r>
      <w:r w:rsidRPr="000E676B">
        <w:rPr>
          <w:sz w:val="28"/>
          <w:szCs w:val="28"/>
          <w:lang w:val="en-US"/>
        </w:rPr>
        <w:t>2 NO  + 3 NH</w:t>
      </w:r>
      <w:r w:rsidRPr="000E676B">
        <w:rPr>
          <w:sz w:val="28"/>
          <w:szCs w:val="28"/>
          <w:vertAlign w:val="subscript"/>
          <w:lang w:val="en-US"/>
        </w:rPr>
        <w:t>4</w:t>
      </w:r>
      <w:r w:rsidRPr="000E676B">
        <w:rPr>
          <w:sz w:val="28"/>
          <w:szCs w:val="28"/>
          <w:lang w:val="en-US"/>
        </w:rPr>
        <w:t>NO</w:t>
      </w:r>
      <w:r w:rsidRPr="000E676B">
        <w:rPr>
          <w:sz w:val="28"/>
          <w:szCs w:val="28"/>
          <w:vertAlign w:val="subscript"/>
          <w:lang w:val="en-US"/>
        </w:rPr>
        <w:t>3</w:t>
      </w:r>
      <w:r w:rsidRPr="000E676B">
        <w:rPr>
          <w:sz w:val="28"/>
          <w:szCs w:val="28"/>
          <w:lang w:val="en-US"/>
        </w:rPr>
        <w:t xml:space="preserve">  = 3 N</w:t>
      </w:r>
      <w:r w:rsidRPr="000E676B">
        <w:rPr>
          <w:sz w:val="28"/>
          <w:szCs w:val="28"/>
          <w:vertAlign w:val="subscript"/>
          <w:lang w:val="en-US"/>
        </w:rPr>
        <w:t>2</w:t>
      </w:r>
      <w:r w:rsidRPr="000E676B">
        <w:rPr>
          <w:sz w:val="28"/>
          <w:szCs w:val="28"/>
          <w:lang w:val="en-US"/>
        </w:rPr>
        <w:t xml:space="preserve">  + 2 HNO</w:t>
      </w:r>
      <w:r w:rsidRPr="000E676B">
        <w:rPr>
          <w:sz w:val="28"/>
          <w:szCs w:val="28"/>
          <w:vertAlign w:val="subscript"/>
          <w:lang w:val="en-US"/>
        </w:rPr>
        <w:t>3</w:t>
      </w:r>
      <w:r w:rsidRPr="000E676B">
        <w:rPr>
          <w:sz w:val="28"/>
          <w:szCs w:val="28"/>
          <w:lang w:val="en-US"/>
        </w:rPr>
        <w:t xml:space="preserve">  +5 H</w:t>
      </w:r>
      <w:r w:rsidRPr="000E676B">
        <w:rPr>
          <w:sz w:val="28"/>
          <w:szCs w:val="28"/>
          <w:vertAlign w:val="subscript"/>
          <w:lang w:val="en-US"/>
        </w:rPr>
        <w:t>2</w:t>
      </w:r>
      <w:r>
        <w:rPr>
          <w:sz w:val="28"/>
          <w:szCs w:val="28"/>
          <w:lang w:val="en-US"/>
        </w:rPr>
        <w:t xml:space="preserve">O       </w:t>
      </w:r>
      <w:r w:rsidRPr="00741609">
        <w:rPr>
          <w:sz w:val="28"/>
          <w:szCs w:val="28"/>
          <w:lang w:val="en-US"/>
        </w:rPr>
        <w:t xml:space="preserve">  </w:t>
      </w:r>
      <w:r>
        <w:rPr>
          <w:sz w:val="28"/>
          <w:szCs w:val="28"/>
          <w:lang w:val="en-US"/>
        </w:rPr>
        <w:t xml:space="preserve"> (</w:t>
      </w:r>
      <w:r w:rsidRPr="00741609">
        <w:rPr>
          <w:sz w:val="28"/>
          <w:szCs w:val="28"/>
          <w:lang w:val="en-US"/>
        </w:rPr>
        <w:t>5</w:t>
      </w:r>
      <w:r w:rsidRPr="000E676B">
        <w:rPr>
          <w:sz w:val="28"/>
          <w:szCs w:val="28"/>
          <w:lang w:val="en-US"/>
        </w:rPr>
        <w:t>)</w:t>
      </w:r>
    </w:p>
    <w:p w:rsidR="00741609" w:rsidRPr="000E676B" w:rsidRDefault="00741609" w:rsidP="00741609">
      <w:pPr>
        <w:rPr>
          <w:sz w:val="28"/>
          <w:szCs w:val="28"/>
          <w:lang w:val="en-US"/>
        </w:rPr>
      </w:pPr>
      <w:r>
        <w:rPr>
          <w:sz w:val="28"/>
          <w:szCs w:val="28"/>
          <w:lang w:val="en-US"/>
        </w:rPr>
        <w:t xml:space="preserve">   4</w:t>
      </w:r>
      <w:r w:rsidRPr="000E676B">
        <w:rPr>
          <w:sz w:val="28"/>
          <w:szCs w:val="28"/>
          <w:lang w:val="en-US"/>
        </w:rPr>
        <w:t xml:space="preserve"> NO  +  NH</w:t>
      </w:r>
      <w:r w:rsidRPr="000E676B">
        <w:rPr>
          <w:sz w:val="28"/>
          <w:szCs w:val="28"/>
          <w:vertAlign w:val="subscript"/>
          <w:lang w:val="en-US"/>
        </w:rPr>
        <w:t>4</w:t>
      </w:r>
      <w:r w:rsidRPr="000E676B">
        <w:rPr>
          <w:sz w:val="28"/>
          <w:szCs w:val="28"/>
          <w:lang w:val="en-US"/>
        </w:rPr>
        <w:t>NO</w:t>
      </w:r>
      <w:r w:rsidRPr="000E676B">
        <w:rPr>
          <w:sz w:val="28"/>
          <w:szCs w:val="28"/>
          <w:vertAlign w:val="subscript"/>
          <w:lang w:val="en-US"/>
        </w:rPr>
        <w:t>3</w:t>
      </w:r>
      <w:r>
        <w:rPr>
          <w:sz w:val="28"/>
          <w:szCs w:val="28"/>
          <w:lang w:val="en-US"/>
        </w:rPr>
        <w:t xml:space="preserve">  = </w:t>
      </w:r>
      <w:r w:rsidRPr="000E676B">
        <w:rPr>
          <w:sz w:val="28"/>
          <w:szCs w:val="28"/>
          <w:lang w:val="en-US"/>
        </w:rPr>
        <w:t xml:space="preserve"> </w:t>
      </w:r>
      <w:r>
        <w:rPr>
          <w:sz w:val="28"/>
          <w:szCs w:val="28"/>
          <w:lang w:val="en-US"/>
        </w:rPr>
        <w:t>2</w:t>
      </w:r>
      <w:r w:rsidRPr="000E676B">
        <w:rPr>
          <w:sz w:val="28"/>
          <w:szCs w:val="28"/>
          <w:lang w:val="en-US"/>
        </w:rPr>
        <w:t>N</w:t>
      </w:r>
      <w:r w:rsidRPr="000E676B">
        <w:rPr>
          <w:sz w:val="28"/>
          <w:szCs w:val="28"/>
          <w:vertAlign w:val="subscript"/>
          <w:lang w:val="en-US"/>
        </w:rPr>
        <w:t>2</w:t>
      </w:r>
      <w:r w:rsidRPr="000E676B">
        <w:rPr>
          <w:sz w:val="28"/>
          <w:szCs w:val="28"/>
          <w:lang w:val="en-US"/>
        </w:rPr>
        <w:t xml:space="preserve"> </w:t>
      </w:r>
      <w:r>
        <w:rPr>
          <w:sz w:val="28"/>
          <w:szCs w:val="28"/>
          <w:lang w:val="en-US"/>
        </w:rPr>
        <w:t>+</w:t>
      </w:r>
      <w:r w:rsidRPr="00741609">
        <w:rPr>
          <w:sz w:val="28"/>
          <w:szCs w:val="28"/>
          <w:lang w:val="en-US"/>
        </w:rPr>
        <w:t xml:space="preserve">    </w:t>
      </w:r>
      <w:r>
        <w:rPr>
          <w:sz w:val="28"/>
          <w:szCs w:val="28"/>
          <w:lang w:val="en-US"/>
        </w:rPr>
        <w:t>2</w:t>
      </w:r>
      <w:r w:rsidRPr="000E676B">
        <w:rPr>
          <w:sz w:val="28"/>
          <w:szCs w:val="28"/>
          <w:lang w:val="en-US"/>
        </w:rPr>
        <w:t>HNO</w:t>
      </w:r>
      <w:r w:rsidRPr="000E676B">
        <w:rPr>
          <w:sz w:val="28"/>
          <w:szCs w:val="28"/>
          <w:vertAlign w:val="subscript"/>
          <w:lang w:val="en-US"/>
        </w:rPr>
        <w:t>3</w:t>
      </w:r>
      <w:r w:rsidRPr="000E676B">
        <w:rPr>
          <w:sz w:val="28"/>
          <w:szCs w:val="28"/>
          <w:lang w:val="en-US"/>
        </w:rPr>
        <w:t xml:space="preserve">  +</w:t>
      </w:r>
      <w:r>
        <w:rPr>
          <w:sz w:val="28"/>
          <w:szCs w:val="28"/>
          <w:lang w:val="en-US"/>
        </w:rPr>
        <w:t xml:space="preserve">   </w:t>
      </w:r>
      <w:r w:rsidRPr="00741609">
        <w:rPr>
          <w:sz w:val="28"/>
          <w:szCs w:val="28"/>
          <w:lang w:val="en-US"/>
        </w:rPr>
        <w:t xml:space="preserve"> </w:t>
      </w:r>
      <w:r w:rsidRPr="000E676B">
        <w:rPr>
          <w:sz w:val="28"/>
          <w:szCs w:val="28"/>
          <w:lang w:val="en-US"/>
        </w:rPr>
        <w:t>H</w:t>
      </w:r>
      <w:r w:rsidRPr="000E676B">
        <w:rPr>
          <w:sz w:val="28"/>
          <w:szCs w:val="28"/>
          <w:vertAlign w:val="subscript"/>
          <w:lang w:val="en-US"/>
        </w:rPr>
        <w:t>2</w:t>
      </w:r>
      <w:r>
        <w:rPr>
          <w:sz w:val="28"/>
          <w:szCs w:val="28"/>
          <w:lang w:val="en-US"/>
        </w:rPr>
        <w:t>O          (</w:t>
      </w:r>
      <w:r w:rsidRPr="00741609">
        <w:rPr>
          <w:sz w:val="28"/>
          <w:szCs w:val="28"/>
          <w:lang w:val="en-US"/>
        </w:rPr>
        <w:t>6</w:t>
      </w:r>
      <w:r w:rsidRPr="000E676B">
        <w:rPr>
          <w:sz w:val="28"/>
          <w:szCs w:val="28"/>
          <w:lang w:val="en-US"/>
        </w:rPr>
        <w:t>)</w:t>
      </w:r>
    </w:p>
    <w:p w:rsidR="00741609" w:rsidRPr="000E676B" w:rsidRDefault="00741609" w:rsidP="00741609">
      <w:pPr>
        <w:rPr>
          <w:sz w:val="28"/>
          <w:szCs w:val="28"/>
          <w:lang w:val="en-US"/>
        </w:rPr>
      </w:pPr>
      <w:r>
        <w:rPr>
          <w:sz w:val="28"/>
          <w:szCs w:val="28"/>
          <w:lang w:val="en-US"/>
        </w:rPr>
        <w:t xml:space="preserve">    NO  + </w:t>
      </w:r>
      <w:r w:rsidRPr="000E676B">
        <w:rPr>
          <w:sz w:val="28"/>
          <w:szCs w:val="28"/>
          <w:lang w:val="en-US"/>
        </w:rPr>
        <w:t xml:space="preserve"> NH</w:t>
      </w:r>
      <w:r w:rsidRPr="000E676B">
        <w:rPr>
          <w:sz w:val="28"/>
          <w:szCs w:val="28"/>
          <w:vertAlign w:val="subscript"/>
          <w:lang w:val="en-US"/>
        </w:rPr>
        <w:t>4</w:t>
      </w:r>
      <w:r w:rsidRPr="000E676B">
        <w:rPr>
          <w:sz w:val="28"/>
          <w:szCs w:val="28"/>
          <w:lang w:val="en-US"/>
        </w:rPr>
        <w:t>NO</w:t>
      </w:r>
      <w:r w:rsidRPr="000E676B">
        <w:rPr>
          <w:sz w:val="28"/>
          <w:szCs w:val="28"/>
          <w:vertAlign w:val="subscript"/>
          <w:lang w:val="en-US"/>
        </w:rPr>
        <w:t>3</w:t>
      </w:r>
      <w:r>
        <w:rPr>
          <w:sz w:val="28"/>
          <w:szCs w:val="28"/>
          <w:lang w:val="en-US"/>
        </w:rPr>
        <w:t xml:space="preserve">  →</w:t>
      </w:r>
      <w:r w:rsidRPr="000E676B">
        <w:rPr>
          <w:sz w:val="28"/>
          <w:szCs w:val="28"/>
          <w:lang w:val="en-US"/>
        </w:rPr>
        <w:t xml:space="preserve"> 2.5 N</w:t>
      </w:r>
      <w:r w:rsidRPr="000E676B">
        <w:rPr>
          <w:sz w:val="28"/>
          <w:szCs w:val="28"/>
          <w:vertAlign w:val="subscript"/>
          <w:lang w:val="en-US"/>
        </w:rPr>
        <w:t>2</w:t>
      </w:r>
      <w:r>
        <w:rPr>
          <w:sz w:val="28"/>
          <w:szCs w:val="28"/>
          <w:lang w:val="en-US"/>
        </w:rPr>
        <w:t xml:space="preserve">  + </w:t>
      </w:r>
      <w:r w:rsidRPr="000E676B">
        <w:rPr>
          <w:sz w:val="28"/>
          <w:szCs w:val="28"/>
          <w:lang w:val="en-US"/>
        </w:rPr>
        <w:t xml:space="preserve"> HNO</w:t>
      </w:r>
      <w:r w:rsidRPr="000E676B">
        <w:rPr>
          <w:sz w:val="28"/>
          <w:szCs w:val="28"/>
          <w:vertAlign w:val="subscript"/>
          <w:lang w:val="en-US"/>
        </w:rPr>
        <w:t>3</w:t>
      </w:r>
      <w:r w:rsidRPr="000E676B">
        <w:rPr>
          <w:sz w:val="28"/>
          <w:szCs w:val="28"/>
          <w:lang w:val="en-US"/>
        </w:rPr>
        <w:t xml:space="preserve">  +</w:t>
      </w:r>
      <w:r w:rsidRPr="00741609">
        <w:rPr>
          <w:sz w:val="28"/>
          <w:szCs w:val="28"/>
          <w:lang w:val="en-US"/>
        </w:rPr>
        <w:t xml:space="preserve"> </w:t>
      </w:r>
      <w:r w:rsidRPr="000E676B">
        <w:rPr>
          <w:sz w:val="28"/>
          <w:szCs w:val="28"/>
          <w:lang w:val="en-US"/>
        </w:rPr>
        <w:t>3 H</w:t>
      </w:r>
      <w:r w:rsidRPr="000E676B">
        <w:rPr>
          <w:sz w:val="28"/>
          <w:szCs w:val="28"/>
          <w:vertAlign w:val="subscript"/>
          <w:lang w:val="en-US"/>
        </w:rPr>
        <w:t>2</w:t>
      </w:r>
      <w:r>
        <w:rPr>
          <w:sz w:val="28"/>
          <w:szCs w:val="28"/>
          <w:lang w:val="en-US"/>
        </w:rPr>
        <w:t xml:space="preserve">O            </w:t>
      </w:r>
      <w:r w:rsidRPr="00741609">
        <w:rPr>
          <w:sz w:val="28"/>
          <w:szCs w:val="28"/>
          <w:lang w:val="en-US"/>
        </w:rPr>
        <w:t>(7</w:t>
      </w:r>
      <w:r w:rsidRPr="000E676B">
        <w:rPr>
          <w:sz w:val="28"/>
          <w:szCs w:val="28"/>
          <w:lang w:val="en-US"/>
        </w:rPr>
        <w:t>)</w:t>
      </w:r>
    </w:p>
    <w:p w:rsidR="00741609" w:rsidRPr="00741609" w:rsidRDefault="00741609" w:rsidP="001E6AC9">
      <w:pPr>
        <w:rPr>
          <w:sz w:val="28"/>
          <w:szCs w:val="28"/>
        </w:rPr>
      </w:pPr>
      <w:r>
        <w:rPr>
          <w:sz w:val="28"/>
          <w:szCs w:val="28"/>
        </w:rPr>
        <w:t xml:space="preserve">Количество регенерированной кислоты на </w:t>
      </w:r>
      <w:r>
        <w:rPr>
          <w:sz w:val="28"/>
          <w:szCs w:val="28"/>
          <w:lang w:val="en-US"/>
        </w:rPr>
        <w:t>n</w:t>
      </w:r>
      <w:r w:rsidRPr="00741609">
        <w:rPr>
          <w:sz w:val="28"/>
          <w:szCs w:val="28"/>
        </w:rPr>
        <w:t xml:space="preserve"> </w:t>
      </w:r>
      <w:r>
        <w:rPr>
          <w:sz w:val="28"/>
          <w:szCs w:val="28"/>
        </w:rPr>
        <w:t>моль монооксида азота для модели реакции (7.1):</w:t>
      </w:r>
    </w:p>
    <w:p w:rsidR="00741609" w:rsidRPr="00741609" w:rsidRDefault="00741609" w:rsidP="001E6AC9">
      <w:pPr>
        <w:rPr>
          <w:sz w:val="28"/>
          <w:szCs w:val="28"/>
        </w:rPr>
      </w:pPr>
    </w:p>
    <w:p w:rsidR="00741609" w:rsidRPr="00741609" w:rsidRDefault="00741609" w:rsidP="001E6AC9">
      <w:pPr>
        <w:rPr>
          <w:sz w:val="28"/>
          <w:szCs w:val="28"/>
        </w:rPr>
      </w:pPr>
    </w:p>
    <w:p w:rsidR="001E6AC9" w:rsidRPr="001E6AC9" w:rsidRDefault="001E6AC9" w:rsidP="001E6AC9">
      <w:pPr>
        <w:rPr>
          <w:sz w:val="28"/>
          <w:szCs w:val="28"/>
        </w:rPr>
      </w:pPr>
      <w:r>
        <w:rPr>
          <w:sz w:val="28"/>
          <w:szCs w:val="28"/>
        </w:rPr>
        <w:t>А</w:t>
      </w:r>
      <w:r w:rsidRPr="001E6AC9">
        <w:rPr>
          <w:sz w:val="28"/>
          <w:szCs w:val="28"/>
        </w:rPr>
        <w:t xml:space="preserve">) </w:t>
      </w:r>
      <w:r>
        <w:rPr>
          <w:sz w:val="28"/>
          <w:szCs w:val="28"/>
          <w:lang w:val="en-US"/>
        </w:rPr>
        <w:t>n</w:t>
      </w:r>
      <w:r w:rsidRPr="001E6AC9">
        <w:rPr>
          <w:sz w:val="28"/>
          <w:szCs w:val="28"/>
        </w:rPr>
        <w:t xml:space="preserve">                  </w:t>
      </w:r>
    </w:p>
    <w:p w:rsidR="001E6AC9" w:rsidRPr="00B55742" w:rsidRDefault="001E6AC9" w:rsidP="001E6AC9">
      <w:pPr>
        <w:rPr>
          <w:sz w:val="28"/>
          <w:szCs w:val="28"/>
        </w:rPr>
      </w:pPr>
      <w:r>
        <w:rPr>
          <w:sz w:val="28"/>
          <w:szCs w:val="28"/>
        </w:rPr>
        <w:t>В</w:t>
      </w:r>
      <w:r w:rsidRPr="00B55742">
        <w:rPr>
          <w:sz w:val="28"/>
          <w:szCs w:val="28"/>
        </w:rPr>
        <w:t>) 2</w:t>
      </w:r>
      <w:r>
        <w:rPr>
          <w:sz w:val="28"/>
          <w:szCs w:val="28"/>
          <w:lang w:val="en-US"/>
        </w:rPr>
        <w:t>n</w:t>
      </w:r>
    </w:p>
    <w:p w:rsidR="001E6AC9" w:rsidRPr="00B55742" w:rsidRDefault="001E6AC9" w:rsidP="001E6AC9">
      <w:pPr>
        <w:rPr>
          <w:sz w:val="28"/>
          <w:szCs w:val="28"/>
        </w:rPr>
      </w:pPr>
      <w:r>
        <w:rPr>
          <w:sz w:val="28"/>
          <w:szCs w:val="28"/>
        </w:rPr>
        <w:t>С</w:t>
      </w:r>
      <w:r w:rsidRPr="00B55742">
        <w:rPr>
          <w:sz w:val="28"/>
          <w:szCs w:val="28"/>
        </w:rPr>
        <w:t>) 3</w:t>
      </w:r>
      <w:r>
        <w:rPr>
          <w:sz w:val="28"/>
          <w:szCs w:val="28"/>
          <w:lang w:val="en-US"/>
        </w:rPr>
        <w:t>n</w:t>
      </w:r>
    </w:p>
    <w:p w:rsidR="001E6AC9" w:rsidRPr="000E3C3D" w:rsidRDefault="001E6AC9" w:rsidP="001E6AC9">
      <w:pPr>
        <w:rPr>
          <w:sz w:val="28"/>
          <w:szCs w:val="28"/>
        </w:rPr>
      </w:pPr>
      <w:r w:rsidRPr="00B55742">
        <w:rPr>
          <w:sz w:val="28"/>
          <w:szCs w:val="28"/>
          <w:lang w:val="en-US"/>
        </w:rPr>
        <w:t>D</w:t>
      </w:r>
      <w:r w:rsidR="00741609">
        <w:rPr>
          <w:sz w:val="28"/>
          <w:szCs w:val="28"/>
        </w:rPr>
        <w:t xml:space="preserve">) </w:t>
      </w:r>
      <w:r w:rsidR="00741609" w:rsidRPr="000E3C3D">
        <w:rPr>
          <w:sz w:val="28"/>
          <w:szCs w:val="28"/>
        </w:rPr>
        <w:t>2</w:t>
      </w:r>
      <w:r>
        <w:rPr>
          <w:sz w:val="28"/>
          <w:szCs w:val="28"/>
          <w:lang w:val="en-US"/>
        </w:rPr>
        <w:t>n</w:t>
      </w:r>
      <w:r w:rsidR="00741609" w:rsidRPr="000E3C3D">
        <w:rPr>
          <w:sz w:val="28"/>
          <w:szCs w:val="28"/>
        </w:rPr>
        <w:t>/3</w:t>
      </w:r>
    </w:p>
    <w:p w:rsidR="001E6AC9" w:rsidRPr="00B55742" w:rsidRDefault="001E6AC9" w:rsidP="001E6AC9">
      <w:pPr>
        <w:rPr>
          <w:sz w:val="28"/>
          <w:szCs w:val="28"/>
        </w:rPr>
      </w:pPr>
      <w:r>
        <w:rPr>
          <w:sz w:val="28"/>
          <w:szCs w:val="28"/>
        </w:rPr>
        <w:t>Е</w:t>
      </w:r>
      <w:r w:rsidRPr="00B55742">
        <w:rPr>
          <w:sz w:val="28"/>
          <w:szCs w:val="28"/>
        </w:rPr>
        <w:t>) 5</w:t>
      </w:r>
      <w:r>
        <w:rPr>
          <w:sz w:val="28"/>
          <w:szCs w:val="28"/>
          <w:lang w:val="en-US"/>
        </w:rPr>
        <w:t>n</w:t>
      </w:r>
      <w:r w:rsidR="00741609" w:rsidRPr="000E3C3D">
        <w:rPr>
          <w:sz w:val="28"/>
          <w:szCs w:val="28"/>
        </w:rPr>
        <w:t>/2</w:t>
      </w:r>
    </w:p>
    <w:p w:rsidR="001E6AC9" w:rsidRPr="00B55742" w:rsidRDefault="00741609" w:rsidP="00F841A4">
      <w:pPr>
        <w:rPr>
          <w:sz w:val="28"/>
          <w:szCs w:val="28"/>
        </w:rPr>
      </w:pPr>
      <w:r w:rsidRPr="00B55742">
        <w:rPr>
          <w:sz w:val="28"/>
          <w:szCs w:val="28"/>
          <w:lang w:val="en-US"/>
        </w:rPr>
        <w:t>D</w:t>
      </w:r>
      <w:r w:rsidR="001E6AC9" w:rsidRPr="00B55742">
        <w:rPr>
          <w:sz w:val="28"/>
          <w:szCs w:val="28"/>
        </w:rPr>
        <w:t>)</w:t>
      </w:r>
    </w:p>
    <w:p w:rsidR="00AA522E" w:rsidRPr="007F6131" w:rsidRDefault="00AA522E" w:rsidP="00AA522E">
      <w:pPr>
        <w:rPr>
          <w:sz w:val="28"/>
          <w:szCs w:val="28"/>
        </w:rPr>
      </w:pPr>
      <w:r w:rsidRPr="000E676B">
        <w:rPr>
          <w:sz w:val="28"/>
          <w:szCs w:val="28"/>
        </w:rPr>
        <w:t>При приготовлении электролита в аффинаже серебра (золота) в качестве растворителя используется азотная кислота (царская водка), что сопровождается выделением токсичных оксидов азота. Химическое подавление диоксида азота с регенер</w:t>
      </w:r>
      <w:r>
        <w:rPr>
          <w:sz w:val="28"/>
          <w:szCs w:val="28"/>
        </w:rPr>
        <w:t xml:space="preserve">ацией азотной кислоты протекает </w:t>
      </w:r>
      <w:r w:rsidRPr="000E676B">
        <w:rPr>
          <w:sz w:val="28"/>
          <w:szCs w:val="28"/>
        </w:rPr>
        <w:t>при</w:t>
      </w:r>
      <w:r w:rsidRPr="007F6131">
        <w:rPr>
          <w:sz w:val="28"/>
          <w:szCs w:val="28"/>
        </w:rPr>
        <w:t xml:space="preserve"> 380</w:t>
      </w:r>
      <w:r w:rsidRPr="000E676B">
        <w:rPr>
          <w:sz w:val="28"/>
          <w:szCs w:val="28"/>
        </w:rPr>
        <w:t>К</w:t>
      </w:r>
      <w:r w:rsidRPr="007F6131">
        <w:rPr>
          <w:sz w:val="28"/>
          <w:szCs w:val="28"/>
        </w:rPr>
        <w:t>:</w:t>
      </w:r>
    </w:p>
    <w:p w:rsidR="00AA522E" w:rsidRPr="000E676B" w:rsidRDefault="00AA522E" w:rsidP="00AA522E">
      <w:pPr>
        <w:rPr>
          <w:sz w:val="28"/>
          <w:szCs w:val="28"/>
          <w:lang w:val="en-US"/>
        </w:rPr>
      </w:pPr>
      <w:r w:rsidRPr="000E676B">
        <w:rPr>
          <w:sz w:val="28"/>
          <w:szCs w:val="28"/>
          <w:lang w:val="en-US"/>
        </w:rPr>
        <w:t>2 NO</w:t>
      </w:r>
      <w:r w:rsidRPr="000E676B">
        <w:rPr>
          <w:sz w:val="28"/>
          <w:szCs w:val="28"/>
          <w:vertAlign w:val="subscript"/>
          <w:lang w:val="en-US"/>
        </w:rPr>
        <w:t xml:space="preserve">2  </w:t>
      </w:r>
      <w:r w:rsidRPr="000E676B">
        <w:rPr>
          <w:sz w:val="28"/>
          <w:szCs w:val="28"/>
          <w:lang w:val="en-US"/>
        </w:rPr>
        <w:t xml:space="preserve"> +   2 NH</w:t>
      </w:r>
      <w:r w:rsidRPr="000E676B">
        <w:rPr>
          <w:sz w:val="28"/>
          <w:szCs w:val="28"/>
          <w:vertAlign w:val="subscript"/>
          <w:lang w:val="en-US"/>
        </w:rPr>
        <w:t>4</w:t>
      </w:r>
      <w:r w:rsidRPr="000E676B">
        <w:rPr>
          <w:sz w:val="28"/>
          <w:szCs w:val="28"/>
          <w:lang w:val="en-US"/>
        </w:rPr>
        <w:t>NO</w:t>
      </w:r>
      <w:r w:rsidRPr="000E676B">
        <w:rPr>
          <w:sz w:val="28"/>
          <w:szCs w:val="28"/>
          <w:vertAlign w:val="subscript"/>
          <w:lang w:val="en-US"/>
        </w:rPr>
        <w:t>3</w:t>
      </w:r>
      <w:r w:rsidRPr="000E676B">
        <w:rPr>
          <w:sz w:val="28"/>
          <w:szCs w:val="28"/>
          <w:lang w:val="en-US"/>
        </w:rPr>
        <w:t>+  3 O</w:t>
      </w:r>
      <w:r w:rsidRPr="000E676B">
        <w:rPr>
          <w:sz w:val="28"/>
          <w:szCs w:val="28"/>
          <w:vertAlign w:val="subscript"/>
          <w:lang w:val="en-US"/>
        </w:rPr>
        <w:t>2</w:t>
      </w:r>
      <w:r w:rsidRPr="000E676B">
        <w:rPr>
          <w:sz w:val="28"/>
          <w:szCs w:val="28"/>
          <w:lang w:val="en-US"/>
        </w:rPr>
        <w:t xml:space="preserve">  = 4 HNO</w:t>
      </w:r>
      <w:r w:rsidRPr="000E676B">
        <w:rPr>
          <w:sz w:val="28"/>
          <w:szCs w:val="28"/>
          <w:vertAlign w:val="subscript"/>
          <w:lang w:val="en-US"/>
        </w:rPr>
        <w:t>3</w:t>
      </w:r>
      <w:r w:rsidRPr="000E676B">
        <w:rPr>
          <w:sz w:val="28"/>
          <w:szCs w:val="28"/>
          <w:lang w:val="en-US"/>
        </w:rPr>
        <w:t xml:space="preserve">  + 2 NO  +2 H</w:t>
      </w:r>
      <w:r w:rsidRPr="000E676B">
        <w:rPr>
          <w:sz w:val="28"/>
          <w:szCs w:val="28"/>
          <w:vertAlign w:val="subscript"/>
          <w:lang w:val="en-US"/>
        </w:rPr>
        <w:t>2</w:t>
      </w:r>
      <w:r>
        <w:rPr>
          <w:sz w:val="28"/>
          <w:szCs w:val="28"/>
          <w:lang w:val="en-US"/>
        </w:rPr>
        <w:t>O    (</w:t>
      </w:r>
      <w:r w:rsidR="00F43C33" w:rsidRPr="00F43C33">
        <w:rPr>
          <w:sz w:val="28"/>
          <w:szCs w:val="28"/>
          <w:lang w:val="en-US"/>
        </w:rPr>
        <w:t>8</w:t>
      </w:r>
      <w:r w:rsidRPr="000E676B">
        <w:rPr>
          <w:sz w:val="28"/>
          <w:szCs w:val="28"/>
          <w:lang w:val="en-US"/>
        </w:rPr>
        <w:t>)</w:t>
      </w:r>
    </w:p>
    <w:p w:rsidR="00AA522E" w:rsidRDefault="00AA522E" w:rsidP="00AA522E">
      <w:pPr>
        <w:rPr>
          <w:sz w:val="28"/>
          <w:szCs w:val="28"/>
        </w:rPr>
      </w:pPr>
      <w:r>
        <w:rPr>
          <w:sz w:val="28"/>
          <w:szCs w:val="28"/>
        </w:rPr>
        <w:t>Количество</w:t>
      </w:r>
      <w:r w:rsidRPr="00B55742">
        <w:rPr>
          <w:sz w:val="28"/>
          <w:szCs w:val="28"/>
        </w:rPr>
        <w:t xml:space="preserve"> </w:t>
      </w:r>
      <w:r>
        <w:rPr>
          <w:sz w:val="28"/>
          <w:szCs w:val="28"/>
        </w:rPr>
        <w:t>о</w:t>
      </w:r>
      <w:r w:rsidR="00F43C33">
        <w:rPr>
          <w:sz w:val="28"/>
          <w:szCs w:val="28"/>
        </w:rPr>
        <w:t>кислителя  для модели реакции (8</w:t>
      </w:r>
      <w:r>
        <w:rPr>
          <w:sz w:val="28"/>
          <w:szCs w:val="28"/>
        </w:rPr>
        <w:t xml:space="preserve">.1) на </w:t>
      </w:r>
      <w:r>
        <w:rPr>
          <w:sz w:val="28"/>
          <w:szCs w:val="28"/>
          <w:lang w:val="en-US"/>
        </w:rPr>
        <w:t>n</w:t>
      </w:r>
      <w:r>
        <w:rPr>
          <w:sz w:val="28"/>
          <w:szCs w:val="28"/>
        </w:rPr>
        <w:t xml:space="preserve"> молей образовавшегося монооксида азота:</w:t>
      </w:r>
      <w:r w:rsidRPr="00B55742">
        <w:rPr>
          <w:sz w:val="28"/>
          <w:szCs w:val="28"/>
        </w:rPr>
        <w:t xml:space="preserve"> </w:t>
      </w:r>
      <w:r>
        <w:rPr>
          <w:sz w:val="28"/>
          <w:szCs w:val="28"/>
        </w:rPr>
        <w:t xml:space="preserve"> </w:t>
      </w:r>
    </w:p>
    <w:p w:rsidR="00AA522E" w:rsidRPr="00B55742" w:rsidRDefault="00AA522E" w:rsidP="00AA522E">
      <w:pPr>
        <w:rPr>
          <w:sz w:val="28"/>
          <w:szCs w:val="28"/>
        </w:rPr>
      </w:pPr>
      <w:r>
        <w:rPr>
          <w:sz w:val="28"/>
          <w:szCs w:val="28"/>
        </w:rPr>
        <w:t xml:space="preserve">А) </w:t>
      </w:r>
      <w:r>
        <w:rPr>
          <w:sz w:val="28"/>
          <w:szCs w:val="28"/>
          <w:lang w:val="en-US"/>
        </w:rPr>
        <w:t>n</w:t>
      </w:r>
    </w:p>
    <w:p w:rsidR="00AA522E" w:rsidRPr="00B55742" w:rsidRDefault="00AA522E" w:rsidP="00AA522E">
      <w:pPr>
        <w:rPr>
          <w:sz w:val="28"/>
          <w:szCs w:val="28"/>
        </w:rPr>
      </w:pPr>
      <w:r>
        <w:rPr>
          <w:sz w:val="28"/>
          <w:szCs w:val="28"/>
        </w:rPr>
        <w:t>В</w:t>
      </w:r>
      <w:r w:rsidRPr="00B55742">
        <w:rPr>
          <w:sz w:val="28"/>
          <w:szCs w:val="28"/>
        </w:rPr>
        <w:t>) 2</w:t>
      </w:r>
      <w:r>
        <w:rPr>
          <w:sz w:val="28"/>
          <w:szCs w:val="28"/>
          <w:lang w:val="en-US"/>
        </w:rPr>
        <w:t>n</w:t>
      </w:r>
    </w:p>
    <w:p w:rsidR="00AA522E" w:rsidRPr="00B55742" w:rsidRDefault="00AA522E" w:rsidP="00AA522E">
      <w:pPr>
        <w:rPr>
          <w:sz w:val="28"/>
          <w:szCs w:val="28"/>
        </w:rPr>
      </w:pPr>
      <w:r>
        <w:rPr>
          <w:sz w:val="28"/>
          <w:szCs w:val="28"/>
        </w:rPr>
        <w:t>С</w:t>
      </w:r>
      <w:r w:rsidRPr="00B55742">
        <w:rPr>
          <w:sz w:val="28"/>
          <w:szCs w:val="28"/>
        </w:rPr>
        <w:t>) 3</w:t>
      </w:r>
      <w:r>
        <w:rPr>
          <w:sz w:val="28"/>
          <w:szCs w:val="28"/>
          <w:lang w:val="en-US"/>
        </w:rPr>
        <w:t>n</w:t>
      </w:r>
    </w:p>
    <w:p w:rsidR="00AA522E" w:rsidRPr="00B55742" w:rsidRDefault="00AA522E" w:rsidP="00AA522E">
      <w:pPr>
        <w:rPr>
          <w:sz w:val="28"/>
          <w:szCs w:val="28"/>
        </w:rPr>
      </w:pPr>
      <w:r w:rsidRPr="00B55742">
        <w:rPr>
          <w:sz w:val="28"/>
          <w:szCs w:val="28"/>
          <w:lang w:val="en-US"/>
        </w:rPr>
        <w:t>D</w:t>
      </w:r>
      <w:r w:rsidRPr="00B55742">
        <w:rPr>
          <w:sz w:val="28"/>
          <w:szCs w:val="28"/>
        </w:rPr>
        <w:t>) 4</w:t>
      </w:r>
      <w:r>
        <w:rPr>
          <w:sz w:val="28"/>
          <w:szCs w:val="28"/>
          <w:lang w:val="en-US"/>
        </w:rPr>
        <w:t>n</w:t>
      </w:r>
    </w:p>
    <w:p w:rsidR="00AA522E" w:rsidRPr="00B55742" w:rsidRDefault="00AA522E" w:rsidP="00AA522E">
      <w:pPr>
        <w:rPr>
          <w:sz w:val="28"/>
          <w:szCs w:val="28"/>
        </w:rPr>
      </w:pPr>
      <w:r>
        <w:rPr>
          <w:sz w:val="28"/>
          <w:szCs w:val="28"/>
        </w:rPr>
        <w:t>Е</w:t>
      </w:r>
      <w:r w:rsidRPr="00B55742">
        <w:rPr>
          <w:sz w:val="28"/>
          <w:szCs w:val="28"/>
        </w:rPr>
        <w:t xml:space="preserve">) </w:t>
      </w:r>
      <w:r w:rsidR="00F43C33">
        <w:rPr>
          <w:sz w:val="28"/>
          <w:szCs w:val="28"/>
        </w:rPr>
        <w:t>2,</w:t>
      </w:r>
      <w:r w:rsidRPr="00B55742">
        <w:rPr>
          <w:sz w:val="28"/>
          <w:szCs w:val="28"/>
        </w:rPr>
        <w:t>5</w:t>
      </w:r>
      <w:r>
        <w:rPr>
          <w:sz w:val="28"/>
          <w:szCs w:val="28"/>
          <w:lang w:val="en-US"/>
        </w:rPr>
        <w:t>n</w:t>
      </w:r>
    </w:p>
    <w:p w:rsidR="00AA522E" w:rsidRPr="00B55742" w:rsidRDefault="00F43C33" w:rsidP="00AA522E">
      <w:pPr>
        <w:rPr>
          <w:sz w:val="28"/>
          <w:szCs w:val="28"/>
        </w:rPr>
      </w:pPr>
      <w:r>
        <w:rPr>
          <w:sz w:val="28"/>
          <w:szCs w:val="28"/>
        </w:rPr>
        <w:t>Е</w:t>
      </w:r>
      <w:r w:rsidR="00AA522E" w:rsidRPr="00B55742">
        <w:rPr>
          <w:sz w:val="28"/>
          <w:szCs w:val="28"/>
        </w:rPr>
        <w:t>)</w:t>
      </w:r>
    </w:p>
    <w:p w:rsidR="00F43C33" w:rsidRPr="007F6131" w:rsidRDefault="00F43C33" w:rsidP="00F43C33">
      <w:pPr>
        <w:rPr>
          <w:sz w:val="28"/>
          <w:szCs w:val="28"/>
        </w:rPr>
      </w:pPr>
      <w:r w:rsidRPr="000E676B">
        <w:rPr>
          <w:sz w:val="28"/>
          <w:szCs w:val="28"/>
        </w:rPr>
        <w:t>При приготовлении электролита в аффинаже серебра (золота) в качестве растворителя используется азотная кислота (царская водка), что сопровождается выделением токсичных оксидов азота. Химическое подавление диоксида азота с регенер</w:t>
      </w:r>
      <w:r>
        <w:rPr>
          <w:sz w:val="28"/>
          <w:szCs w:val="28"/>
        </w:rPr>
        <w:t xml:space="preserve">ацией азотной кислоты протекает </w:t>
      </w:r>
      <w:r w:rsidRPr="000E676B">
        <w:rPr>
          <w:sz w:val="28"/>
          <w:szCs w:val="28"/>
        </w:rPr>
        <w:t>при</w:t>
      </w:r>
      <w:r w:rsidRPr="007F6131">
        <w:rPr>
          <w:sz w:val="28"/>
          <w:szCs w:val="28"/>
        </w:rPr>
        <w:t xml:space="preserve"> 380</w:t>
      </w:r>
      <w:r w:rsidRPr="000E676B">
        <w:rPr>
          <w:sz w:val="28"/>
          <w:szCs w:val="28"/>
        </w:rPr>
        <w:t>К</w:t>
      </w:r>
      <w:r w:rsidRPr="007F6131">
        <w:rPr>
          <w:sz w:val="28"/>
          <w:szCs w:val="28"/>
        </w:rPr>
        <w:t>:</w:t>
      </w:r>
    </w:p>
    <w:p w:rsidR="00F43C33" w:rsidRPr="000E676B" w:rsidRDefault="00F43C33" w:rsidP="00F43C33">
      <w:pPr>
        <w:rPr>
          <w:sz w:val="28"/>
          <w:szCs w:val="28"/>
          <w:lang w:val="en-US"/>
        </w:rPr>
      </w:pPr>
      <w:r w:rsidRPr="000E676B">
        <w:rPr>
          <w:sz w:val="28"/>
          <w:szCs w:val="28"/>
          <w:lang w:val="en-US"/>
        </w:rPr>
        <w:t>2 NO</w:t>
      </w:r>
      <w:r w:rsidRPr="000E676B">
        <w:rPr>
          <w:sz w:val="28"/>
          <w:szCs w:val="28"/>
          <w:vertAlign w:val="subscript"/>
          <w:lang w:val="en-US"/>
        </w:rPr>
        <w:t xml:space="preserve">2  </w:t>
      </w:r>
      <w:r w:rsidRPr="000E676B">
        <w:rPr>
          <w:sz w:val="28"/>
          <w:szCs w:val="28"/>
          <w:lang w:val="en-US"/>
        </w:rPr>
        <w:t xml:space="preserve"> +   2 NH</w:t>
      </w:r>
      <w:r w:rsidRPr="000E676B">
        <w:rPr>
          <w:sz w:val="28"/>
          <w:szCs w:val="28"/>
          <w:vertAlign w:val="subscript"/>
          <w:lang w:val="en-US"/>
        </w:rPr>
        <w:t>4</w:t>
      </w:r>
      <w:r w:rsidRPr="000E676B">
        <w:rPr>
          <w:sz w:val="28"/>
          <w:szCs w:val="28"/>
          <w:lang w:val="en-US"/>
        </w:rPr>
        <w:t>NO</w:t>
      </w:r>
      <w:r w:rsidRPr="000E676B">
        <w:rPr>
          <w:sz w:val="28"/>
          <w:szCs w:val="28"/>
          <w:vertAlign w:val="subscript"/>
          <w:lang w:val="en-US"/>
        </w:rPr>
        <w:t>3</w:t>
      </w:r>
      <w:r w:rsidRPr="000E676B">
        <w:rPr>
          <w:sz w:val="28"/>
          <w:szCs w:val="28"/>
          <w:lang w:val="en-US"/>
        </w:rPr>
        <w:t>+  3 O</w:t>
      </w:r>
      <w:r w:rsidRPr="000E676B">
        <w:rPr>
          <w:sz w:val="28"/>
          <w:szCs w:val="28"/>
          <w:vertAlign w:val="subscript"/>
          <w:lang w:val="en-US"/>
        </w:rPr>
        <w:t>2</w:t>
      </w:r>
      <w:r w:rsidRPr="000E676B">
        <w:rPr>
          <w:sz w:val="28"/>
          <w:szCs w:val="28"/>
          <w:lang w:val="en-US"/>
        </w:rPr>
        <w:t xml:space="preserve">  = 4 HNO</w:t>
      </w:r>
      <w:r w:rsidRPr="000E676B">
        <w:rPr>
          <w:sz w:val="28"/>
          <w:szCs w:val="28"/>
          <w:vertAlign w:val="subscript"/>
          <w:lang w:val="en-US"/>
        </w:rPr>
        <w:t>3</w:t>
      </w:r>
      <w:r w:rsidRPr="000E676B">
        <w:rPr>
          <w:sz w:val="28"/>
          <w:szCs w:val="28"/>
          <w:lang w:val="en-US"/>
        </w:rPr>
        <w:t xml:space="preserve">  + 2 NO  +2 H</w:t>
      </w:r>
      <w:r w:rsidRPr="000E676B">
        <w:rPr>
          <w:sz w:val="28"/>
          <w:szCs w:val="28"/>
          <w:vertAlign w:val="subscript"/>
          <w:lang w:val="en-US"/>
        </w:rPr>
        <w:t>2</w:t>
      </w:r>
      <w:r>
        <w:rPr>
          <w:sz w:val="28"/>
          <w:szCs w:val="28"/>
          <w:lang w:val="en-US"/>
        </w:rPr>
        <w:t>O    (</w:t>
      </w:r>
      <w:r w:rsidRPr="00F43C33">
        <w:rPr>
          <w:sz w:val="28"/>
          <w:szCs w:val="28"/>
          <w:lang w:val="en-US"/>
        </w:rPr>
        <w:t>8</w:t>
      </w:r>
      <w:r w:rsidRPr="000E676B">
        <w:rPr>
          <w:sz w:val="28"/>
          <w:szCs w:val="28"/>
          <w:lang w:val="en-US"/>
        </w:rPr>
        <w:t>)</w:t>
      </w:r>
    </w:p>
    <w:p w:rsidR="00F43C33" w:rsidRDefault="00F43C33" w:rsidP="00F43C33">
      <w:pPr>
        <w:rPr>
          <w:sz w:val="28"/>
          <w:szCs w:val="28"/>
        </w:rPr>
      </w:pPr>
      <w:r>
        <w:rPr>
          <w:sz w:val="28"/>
          <w:szCs w:val="28"/>
        </w:rPr>
        <w:t>Количество</w:t>
      </w:r>
      <w:r w:rsidRPr="00B55742">
        <w:rPr>
          <w:sz w:val="28"/>
          <w:szCs w:val="28"/>
        </w:rPr>
        <w:t xml:space="preserve"> </w:t>
      </w:r>
      <w:r>
        <w:rPr>
          <w:sz w:val="28"/>
          <w:szCs w:val="28"/>
        </w:rPr>
        <w:t xml:space="preserve">восстановителя  для модели реакции (8.1) на </w:t>
      </w:r>
      <w:r>
        <w:rPr>
          <w:sz w:val="28"/>
          <w:szCs w:val="28"/>
          <w:lang w:val="en-US"/>
        </w:rPr>
        <w:t>n</w:t>
      </w:r>
      <w:r>
        <w:rPr>
          <w:sz w:val="28"/>
          <w:szCs w:val="28"/>
        </w:rPr>
        <w:t xml:space="preserve"> молей образовавшегося монооксида азота:</w:t>
      </w:r>
      <w:r w:rsidRPr="00B55742">
        <w:rPr>
          <w:sz w:val="28"/>
          <w:szCs w:val="28"/>
        </w:rPr>
        <w:t xml:space="preserve"> </w:t>
      </w:r>
      <w:r>
        <w:rPr>
          <w:sz w:val="28"/>
          <w:szCs w:val="28"/>
        </w:rPr>
        <w:t xml:space="preserve"> </w:t>
      </w:r>
    </w:p>
    <w:p w:rsidR="00F43C33" w:rsidRPr="00B55742" w:rsidRDefault="00F43C33" w:rsidP="00F43C33">
      <w:pPr>
        <w:rPr>
          <w:sz w:val="28"/>
          <w:szCs w:val="28"/>
        </w:rPr>
      </w:pPr>
      <w:r>
        <w:rPr>
          <w:sz w:val="28"/>
          <w:szCs w:val="28"/>
        </w:rPr>
        <w:t xml:space="preserve">А) </w:t>
      </w:r>
      <w:r>
        <w:rPr>
          <w:sz w:val="28"/>
          <w:szCs w:val="28"/>
          <w:lang w:val="en-US"/>
        </w:rPr>
        <w:t>n</w:t>
      </w:r>
    </w:p>
    <w:p w:rsidR="00F43C33" w:rsidRPr="00B55742" w:rsidRDefault="00F43C33" w:rsidP="00F43C33">
      <w:pPr>
        <w:rPr>
          <w:sz w:val="28"/>
          <w:szCs w:val="28"/>
        </w:rPr>
      </w:pPr>
      <w:r>
        <w:rPr>
          <w:sz w:val="28"/>
          <w:szCs w:val="28"/>
        </w:rPr>
        <w:lastRenderedPageBreak/>
        <w:t>В</w:t>
      </w:r>
      <w:r w:rsidRPr="00B55742">
        <w:rPr>
          <w:sz w:val="28"/>
          <w:szCs w:val="28"/>
        </w:rPr>
        <w:t>) 2</w:t>
      </w:r>
      <w:r>
        <w:rPr>
          <w:sz w:val="28"/>
          <w:szCs w:val="28"/>
          <w:lang w:val="en-US"/>
        </w:rPr>
        <w:t>n</w:t>
      </w:r>
    </w:p>
    <w:p w:rsidR="00F43C33" w:rsidRPr="00B55742" w:rsidRDefault="00F43C33" w:rsidP="00F43C33">
      <w:pPr>
        <w:rPr>
          <w:sz w:val="28"/>
          <w:szCs w:val="28"/>
        </w:rPr>
      </w:pPr>
      <w:r>
        <w:rPr>
          <w:sz w:val="28"/>
          <w:szCs w:val="28"/>
        </w:rPr>
        <w:t>С</w:t>
      </w:r>
      <w:r w:rsidRPr="00B55742">
        <w:rPr>
          <w:sz w:val="28"/>
          <w:szCs w:val="28"/>
        </w:rPr>
        <w:t>) 3</w:t>
      </w:r>
      <w:r>
        <w:rPr>
          <w:sz w:val="28"/>
          <w:szCs w:val="28"/>
          <w:lang w:val="en-US"/>
        </w:rPr>
        <w:t>n</w:t>
      </w:r>
    </w:p>
    <w:p w:rsidR="00F43C33" w:rsidRPr="00B55742" w:rsidRDefault="00F43C33" w:rsidP="00F43C33">
      <w:pPr>
        <w:rPr>
          <w:sz w:val="28"/>
          <w:szCs w:val="28"/>
        </w:rPr>
      </w:pPr>
      <w:r w:rsidRPr="00B55742">
        <w:rPr>
          <w:sz w:val="28"/>
          <w:szCs w:val="28"/>
          <w:lang w:val="en-US"/>
        </w:rPr>
        <w:t>D</w:t>
      </w:r>
      <w:r w:rsidRPr="00B55742">
        <w:rPr>
          <w:sz w:val="28"/>
          <w:szCs w:val="28"/>
        </w:rPr>
        <w:t>) 4</w:t>
      </w:r>
      <w:r>
        <w:rPr>
          <w:sz w:val="28"/>
          <w:szCs w:val="28"/>
          <w:lang w:val="en-US"/>
        </w:rPr>
        <w:t>n</w:t>
      </w:r>
    </w:p>
    <w:p w:rsidR="00F43C33" w:rsidRPr="00B55742" w:rsidRDefault="00F43C33" w:rsidP="00F43C33">
      <w:pPr>
        <w:rPr>
          <w:sz w:val="28"/>
          <w:szCs w:val="28"/>
        </w:rPr>
      </w:pPr>
      <w:r>
        <w:rPr>
          <w:sz w:val="28"/>
          <w:szCs w:val="28"/>
        </w:rPr>
        <w:t>Е</w:t>
      </w:r>
      <w:r w:rsidRPr="00B55742">
        <w:rPr>
          <w:sz w:val="28"/>
          <w:szCs w:val="28"/>
        </w:rPr>
        <w:t xml:space="preserve">) </w:t>
      </w:r>
      <w:r>
        <w:rPr>
          <w:sz w:val="28"/>
          <w:szCs w:val="28"/>
        </w:rPr>
        <w:t>2,</w:t>
      </w:r>
      <w:r w:rsidRPr="00B55742">
        <w:rPr>
          <w:sz w:val="28"/>
          <w:szCs w:val="28"/>
        </w:rPr>
        <w:t>5</w:t>
      </w:r>
      <w:r>
        <w:rPr>
          <w:sz w:val="28"/>
          <w:szCs w:val="28"/>
          <w:lang w:val="en-US"/>
        </w:rPr>
        <w:t>n</w:t>
      </w:r>
    </w:p>
    <w:p w:rsidR="00F43C33" w:rsidRPr="00B55742" w:rsidRDefault="00F43C33" w:rsidP="00F43C33">
      <w:pPr>
        <w:rPr>
          <w:sz w:val="28"/>
          <w:szCs w:val="28"/>
        </w:rPr>
      </w:pPr>
      <w:r>
        <w:rPr>
          <w:sz w:val="28"/>
          <w:szCs w:val="28"/>
        </w:rPr>
        <w:t>А</w:t>
      </w:r>
      <w:r w:rsidRPr="00B55742">
        <w:rPr>
          <w:sz w:val="28"/>
          <w:szCs w:val="28"/>
        </w:rPr>
        <w:t>)</w:t>
      </w:r>
    </w:p>
    <w:p w:rsidR="00781858" w:rsidRPr="007F6131" w:rsidRDefault="00781858" w:rsidP="00781858">
      <w:pPr>
        <w:rPr>
          <w:sz w:val="28"/>
          <w:szCs w:val="28"/>
        </w:rPr>
      </w:pPr>
      <w:r w:rsidRPr="000E676B">
        <w:rPr>
          <w:sz w:val="28"/>
          <w:szCs w:val="28"/>
        </w:rPr>
        <w:t>При приготовлении электролита в аффинаже серебра (золота) в качестве растворителя используется азотная кислота (царская водка), что сопровождается выделением токсичных оксидов азота. Химическое подавление диоксида азота с регенер</w:t>
      </w:r>
      <w:r>
        <w:rPr>
          <w:sz w:val="28"/>
          <w:szCs w:val="28"/>
        </w:rPr>
        <w:t xml:space="preserve">ацией азотной кислоты протекает </w:t>
      </w:r>
      <w:r w:rsidRPr="000E676B">
        <w:rPr>
          <w:sz w:val="28"/>
          <w:szCs w:val="28"/>
        </w:rPr>
        <w:t>при</w:t>
      </w:r>
      <w:r w:rsidRPr="007F6131">
        <w:rPr>
          <w:sz w:val="28"/>
          <w:szCs w:val="28"/>
        </w:rPr>
        <w:t xml:space="preserve"> 380</w:t>
      </w:r>
      <w:r w:rsidRPr="000E676B">
        <w:rPr>
          <w:sz w:val="28"/>
          <w:szCs w:val="28"/>
        </w:rPr>
        <w:t>К</w:t>
      </w:r>
      <w:r w:rsidRPr="007F6131">
        <w:rPr>
          <w:sz w:val="28"/>
          <w:szCs w:val="28"/>
        </w:rPr>
        <w:t>:</w:t>
      </w:r>
    </w:p>
    <w:p w:rsidR="00781858" w:rsidRPr="000E676B" w:rsidRDefault="00781858" w:rsidP="00781858">
      <w:pPr>
        <w:rPr>
          <w:sz w:val="28"/>
          <w:szCs w:val="28"/>
          <w:lang w:val="en-US"/>
        </w:rPr>
      </w:pPr>
      <w:r w:rsidRPr="000E676B">
        <w:rPr>
          <w:sz w:val="28"/>
          <w:szCs w:val="28"/>
          <w:lang w:val="en-US"/>
        </w:rPr>
        <w:t>2 NO</w:t>
      </w:r>
      <w:r w:rsidRPr="000E676B">
        <w:rPr>
          <w:sz w:val="28"/>
          <w:szCs w:val="28"/>
          <w:vertAlign w:val="subscript"/>
          <w:lang w:val="en-US"/>
        </w:rPr>
        <w:t xml:space="preserve">2  </w:t>
      </w:r>
      <w:r w:rsidRPr="000E676B">
        <w:rPr>
          <w:sz w:val="28"/>
          <w:szCs w:val="28"/>
          <w:lang w:val="en-US"/>
        </w:rPr>
        <w:t xml:space="preserve"> +   2 NH</w:t>
      </w:r>
      <w:r w:rsidRPr="000E676B">
        <w:rPr>
          <w:sz w:val="28"/>
          <w:szCs w:val="28"/>
          <w:vertAlign w:val="subscript"/>
          <w:lang w:val="en-US"/>
        </w:rPr>
        <w:t>4</w:t>
      </w:r>
      <w:r w:rsidRPr="000E676B">
        <w:rPr>
          <w:sz w:val="28"/>
          <w:szCs w:val="28"/>
          <w:lang w:val="en-US"/>
        </w:rPr>
        <w:t>NO</w:t>
      </w:r>
      <w:r w:rsidRPr="000E676B">
        <w:rPr>
          <w:sz w:val="28"/>
          <w:szCs w:val="28"/>
          <w:vertAlign w:val="subscript"/>
          <w:lang w:val="en-US"/>
        </w:rPr>
        <w:t>3</w:t>
      </w:r>
      <w:r w:rsidRPr="000E676B">
        <w:rPr>
          <w:sz w:val="28"/>
          <w:szCs w:val="28"/>
          <w:lang w:val="en-US"/>
        </w:rPr>
        <w:t>+  3 O</w:t>
      </w:r>
      <w:r w:rsidRPr="000E676B">
        <w:rPr>
          <w:sz w:val="28"/>
          <w:szCs w:val="28"/>
          <w:vertAlign w:val="subscript"/>
          <w:lang w:val="en-US"/>
        </w:rPr>
        <w:t>2</w:t>
      </w:r>
      <w:r w:rsidRPr="000E676B">
        <w:rPr>
          <w:sz w:val="28"/>
          <w:szCs w:val="28"/>
          <w:lang w:val="en-US"/>
        </w:rPr>
        <w:t xml:space="preserve">  = 4 HNO</w:t>
      </w:r>
      <w:r w:rsidRPr="000E676B">
        <w:rPr>
          <w:sz w:val="28"/>
          <w:szCs w:val="28"/>
          <w:vertAlign w:val="subscript"/>
          <w:lang w:val="en-US"/>
        </w:rPr>
        <w:t>3</w:t>
      </w:r>
      <w:r w:rsidRPr="000E676B">
        <w:rPr>
          <w:sz w:val="28"/>
          <w:szCs w:val="28"/>
          <w:lang w:val="en-US"/>
        </w:rPr>
        <w:t xml:space="preserve">  + 2 NO  +2 H</w:t>
      </w:r>
      <w:r w:rsidRPr="000E676B">
        <w:rPr>
          <w:sz w:val="28"/>
          <w:szCs w:val="28"/>
          <w:vertAlign w:val="subscript"/>
          <w:lang w:val="en-US"/>
        </w:rPr>
        <w:t>2</w:t>
      </w:r>
      <w:r>
        <w:rPr>
          <w:sz w:val="28"/>
          <w:szCs w:val="28"/>
          <w:lang w:val="en-US"/>
        </w:rPr>
        <w:t>O    (</w:t>
      </w:r>
      <w:r w:rsidRPr="00F43C33">
        <w:rPr>
          <w:sz w:val="28"/>
          <w:szCs w:val="28"/>
          <w:lang w:val="en-US"/>
        </w:rPr>
        <w:t>8</w:t>
      </w:r>
      <w:r w:rsidRPr="000E676B">
        <w:rPr>
          <w:sz w:val="28"/>
          <w:szCs w:val="28"/>
          <w:lang w:val="en-US"/>
        </w:rPr>
        <w:t>)</w:t>
      </w:r>
    </w:p>
    <w:p w:rsidR="00781858" w:rsidRDefault="00781858" w:rsidP="00781858">
      <w:pPr>
        <w:rPr>
          <w:sz w:val="28"/>
          <w:szCs w:val="28"/>
        </w:rPr>
      </w:pPr>
      <w:r>
        <w:rPr>
          <w:sz w:val="28"/>
          <w:szCs w:val="28"/>
        </w:rPr>
        <w:t>Количество</w:t>
      </w:r>
      <w:r w:rsidRPr="00B55742">
        <w:rPr>
          <w:sz w:val="28"/>
          <w:szCs w:val="28"/>
        </w:rPr>
        <w:t xml:space="preserve"> </w:t>
      </w:r>
      <w:r>
        <w:rPr>
          <w:sz w:val="28"/>
          <w:szCs w:val="28"/>
        </w:rPr>
        <w:t xml:space="preserve">окислителя  для модели реакции (8.1) на </w:t>
      </w:r>
      <w:r>
        <w:rPr>
          <w:sz w:val="28"/>
          <w:szCs w:val="28"/>
          <w:lang w:val="en-US"/>
        </w:rPr>
        <w:t>n</w:t>
      </w:r>
      <w:r>
        <w:rPr>
          <w:sz w:val="28"/>
          <w:szCs w:val="28"/>
        </w:rPr>
        <w:t xml:space="preserve"> молей образовавшейся азотной кислоты:</w:t>
      </w:r>
      <w:r w:rsidRPr="00B55742">
        <w:rPr>
          <w:sz w:val="28"/>
          <w:szCs w:val="28"/>
        </w:rPr>
        <w:t xml:space="preserve"> </w:t>
      </w:r>
      <w:r>
        <w:rPr>
          <w:sz w:val="28"/>
          <w:szCs w:val="28"/>
        </w:rPr>
        <w:t xml:space="preserve"> </w:t>
      </w:r>
    </w:p>
    <w:p w:rsidR="00781858" w:rsidRPr="00B55742" w:rsidRDefault="00781858" w:rsidP="00781858">
      <w:pPr>
        <w:rPr>
          <w:sz w:val="28"/>
          <w:szCs w:val="28"/>
        </w:rPr>
      </w:pPr>
      <w:r>
        <w:rPr>
          <w:sz w:val="28"/>
          <w:szCs w:val="28"/>
        </w:rPr>
        <w:t xml:space="preserve">А) </w:t>
      </w:r>
      <w:r>
        <w:rPr>
          <w:sz w:val="28"/>
          <w:szCs w:val="28"/>
          <w:lang w:val="en-US"/>
        </w:rPr>
        <w:t>n</w:t>
      </w:r>
    </w:p>
    <w:p w:rsidR="00781858" w:rsidRPr="00B55742" w:rsidRDefault="00781858" w:rsidP="00781858">
      <w:pPr>
        <w:rPr>
          <w:sz w:val="28"/>
          <w:szCs w:val="28"/>
        </w:rPr>
      </w:pPr>
      <w:r>
        <w:rPr>
          <w:sz w:val="28"/>
          <w:szCs w:val="28"/>
        </w:rPr>
        <w:t>В</w:t>
      </w:r>
      <w:r w:rsidRPr="00B55742">
        <w:rPr>
          <w:sz w:val="28"/>
          <w:szCs w:val="28"/>
        </w:rPr>
        <w:t>) 2</w:t>
      </w:r>
      <w:r>
        <w:rPr>
          <w:sz w:val="28"/>
          <w:szCs w:val="28"/>
          <w:lang w:val="en-US"/>
        </w:rPr>
        <w:t>n</w:t>
      </w:r>
    </w:p>
    <w:p w:rsidR="00781858" w:rsidRPr="00B55742" w:rsidRDefault="00781858" w:rsidP="00781858">
      <w:pPr>
        <w:rPr>
          <w:sz w:val="28"/>
          <w:szCs w:val="28"/>
        </w:rPr>
      </w:pPr>
      <w:r>
        <w:rPr>
          <w:sz w:val="28"/>
          <w:szCs w:val="28"/>
        </w:rPr>
        <w:t>С</w:t>
      </w:r>
      <w:r w:rsidRPr="00B55742">
        <w:rPr>
          <w:sz w:val="28"/>
          <w:szCs w:val="28"/>
        </w:rPr>
        <w:t>) 3</w:t>
      </w:r>
      <w:r>
        <w:rPr>
          <w:sz w:val="28"/>
          <w:szCs w:val="28"/>
          <w:lang w:val="en-US"/>
        </w:rPr>
        <w:t>n</w:t>
      </w:r>
    </w:p>
    <w:p w:rsidR="00781858" w:rsidRPr="00B55742" w:rsidRDefault="00781858" w:rsidP="00781858">
      <w:pPr>
        <w:rPr>
          <w:sz w:val="28"/>
          <w:szCs w:val="28"/>
        </w:rPr>
      </w:pPr>
      <w:r w:rsidRPr="00B55742">
        <w:rPr>
          <w:sz w:val="28"/>
          <w:szCs w:val="28"/>
          <w:lang w:val="en-US"/>
        </w:rPr>
        <w:t>D</w:t>
      </w:r>
      <w:r w:rsidRPr="00B55742">
        <w:rPr>
          <w:sz w:val="28"/>
          <w:szCs w:val="28"/>
        </w:rPr>
        <w:t>) 4</w:t>
      </w:r>
      <w:r>
        <w:rPr>
          <w:sz w:val="28"/>
          <w:szCs w:val="28"/>
          <w:lang w:val="en-US"/>
        </w:rPr>
        <w:t>n</w:t>
      </w:r>
    </w:p>
    <w:p w:rsidR="00781858" w:rsidRPr="000E3C3D" w:rsidRDefault="00781858" w:rsidP="00781858">
      <w:pPr>
        <w:rPr>
          <w:sz w:val="28"/>
          <w:szCs w:val="28"/>
        </w:rPr>
      </w:pPr>
      <w:r>
        <w:rPr>
          <w:sz w:val="28"/>
          <w:szCs w:val="28"/>
        </w:rPr>
        <w:t>Е</w:t>
      </w:r>
      <w:r w:rsidRPr="00B55742">
        <w:rPr>
          <w:sz w:val="28"/>
          <w:szCs w:val="28"/>
        </w:rPr>
        <w:t xml:space="preserve">) </w:t>
      </w:r>
      <w:r>
        <w:rPr>
          <w:sz w:val="28"/>
          <w:szCs w:val="28"/>
        </w:rPr>
        <w:t>5</w:t>
      </w:r>
      <w:r>
        <w:rPr>
          <w:sz w:val="28"/>
          <w:szCs w:val="28"/>
          <w:lang w:val="en-US"/>
        </w:rPr>
        <w:t>n</w:t>
      </w:r>
      <w:r w:rsidRPr="000E3C3D">
        <w:rPr>
          <w:sz w:val="28"/>
          <w:szCs w:val="28"/>
        </w:rPr>
        <w:t>/4</w:t>
      </w:r>
    </w:p>
    <w:p w:rsidR="00781858" w:rsidRPr="00B55742" w:rsidRDefault="00781858" w:rsidP="00781858">
      <w:pPr>
        <w:rPr>
          <w:sz w:val="28"/>
          <w:szCs w:val="28"/>
        </w:rPr>
      </w:pPr>
      <w:r>
        <w:rPr>
          <w:sz w:val="28"/>
          <w:szCs w:val="28"/>
        </w:rPr>
        <w:t>Е</w:t>
      </w:r>
      <w:r w:rsidRPr="00B55742">
        <w:rPr>
          <w:sz w:val="28"/>
          <w:szCs w:val="28"/>
        </w:rPr>
        <w:t>)</w:t>
      </w:r>
    </w:p>
    <w:p w:rsidR="007F6131" w:rsidRPr="000E676B" w:rsidRDefault="007F6131" w:rsidP="00F43C33">
      <w:pPr>
        <w:rPr>
          <w:sz w:val="28"/>
          <w:szCs w:val="28"/>
          <w:vertAlign w:val="subscript"/>
        </w:rPr>
      </w:pPr>
      <w:r w:rsidRPr="00AA522E">
        <w:rPr>
          <w:sz w:val="28"/>
          <w:szCs w:val="28"/>
        </w:rPr>
        <w:t xml:space="preserve">  </w:t>
      </w:r>
    </w:p>
    <w:p w:rsidR="007F6131" w:rsidRPr="000E676B" w:rsidRDefault="007F6131" w:rsidP="007F6131">
      <w:pPr>
        <w:rPr>
          <w:sz w:val="28"/>
          <w:szCs w:val="28"/>
        </w:rPr>
      </w:pPr>
      <w:r w:rsidRPr="000E676B">
        <w:rPr>
          <w:sz w:val="28"/>
          <w:szCs w:val="28"/>
        </w:rPr>
        <w:t xml:space="preserve">   Металлический рений легко растворяется в азотной кислоте (концентрированной и разбавленной) с образованием рениевой кислоты (1),(2),(3)</w:t>
      </w:r>
    </w:p>
    <w:p w:rsidR="007F6131" w:rsidRPr="000E676B" w:rsidRDefault="007F6131" w:rsidP="007F6131">
      <w:pPr>
        <w:rPr>
          <w:sz w:val="28"/>
          <w:szCs w:val="28"/>
          <w:lang w:val="en-US"/>
        </w:rPr>
      </w:pPr>
      <w:r w:rsidRPr="000E676B">
        <w:rPr>
          <w:sz w:val="28"/>
          <w:szCs w:val="28"/>
          <w:lang w:val="en-US"/>
        </w:rPr>
        <w:t>3 Re   +  7 HNO</w:t>
      </w:r>
      <w:r w:rsidRPr="000E676B">
        <w:rPr>
          <w:sz w:val="28"/>
          <w:szCs w:val="28"/>
          <w:vertAlign w:val="subscript"/>
          <w:lang w:val="en-US"/>
        </w:rPr>
        <w:t>3</w:t>
      </w:r>
      <w:r w:rsidRPr="000E676B">
        <w:rPr>
          <w:sz w:val="28"/>
          <w:szCs w:val="28"/>
          <w:lang w:val="en-US"/>
        </w:rPr>
        <w:t xml:space="preserve">  = 3 HReO</w:t>
      </w:r>
      <w:r w:rsidRPr="000E676B">
        <w:rPr>
          <w:sz w:val="28"/>
          <w:szCs w:val="28"/>
          <w:vertAlign w:val="subscript"/>
          <w:lang w:val="en-US"/>
        </w:rPr>
        <w:t>4</w:t>
      </w:r>
      <w:r w:rsidRPr="000E676B">
        <w:rPr>
          <w:sz w:val="28"/>
          <w:szCs w:val="28"/>
          <w:lang w:val="en-US"/>
        </w:rPr>
        <w:t xml:space="preserve">  + 7 NO  + 2 H</w:t>
      </w:r>
      <w:r w:rsidRPr="000E676B">
        <w:rPr>
          <w:sz w:val="28"/>
          <w:szCs w:val="28"/>
          <w:vertAlign w:val="subscript"/>
          <w:lang w:val="en-US"/>
        </w:rPr>
        <w:t>2</w:t>
      </w:r>
      <w:r w:rsidRPr="000E676B">
        <w:rPr>
          <w:sz w:val="28"/>
          <w:szCs w:val="28"/>
          <w:lang w:val="en-US"/>
        </w:rPr>
        <w:t>O                           (1)</w:t>
      </w:r>
    </w:p>
    <w:p w:rsidR="007F6131" w:rsidRPr="000E676B" w:rsidRDefault="007F6131" w:rsidP="007F6131">
      <w:pPr>
        <w:rPr>
          <w:sz w:val="28"/>
          <w:szCs w:val="28"/>
          <w:lang w:val="en-US"/>
        </w:rPr>
      </w:pPr>
      <w:r w:rsidRPr="000E676B">
        <w:rPr>
          <w:sz w:val="28"/>
          <w:szCs w:val="28"/>
          <w:lang w:val="en-US"/>
        </w:rPr>
        <w:t xml:space="preserve">   Re   +   HNO</w:t>
      </w:r>
      <w:r w:rsidRPr="000E676B">
        <w:rPr>
          <w:sz w:val="28"/>
          <w:szCs w:val="28"/>
          <w:vertAlign w:val="subscript"/>
          <w:lang w:val="en-US"/>
        </w:rPr>
        <w:t>3</w:t>
      </w:r>
      <w:r w:rsidRPr="000E676B">
        <w:rPr>
          <w:sz w:val="28"/>
          <w:szCs w:val="28"/>
          <w:lang w:val="en-US"/>
        </w:rPr>
        <w:t xml:space="preserve">  ↔  HReO</w:t>
      </w:r>
      <w:r w:rsidRPr="000E676B">
        <w:rPr>
          <w:sz w:val="28"/>
          <w:szCs w:val="28"/>
          <w:vertAlign w:val="subscript"/>
          <w:lang w:val="en-US"/>
        </w:rPr>
        <w:t>4</w:t>
      </w:r>
      <w:r w:rsidRPr="000E676B">
        <w:rPr>
          <w:sz w:val="28"/>
          <w:szCs w:val="28"/>
          <w:lang w:val="en-US"/>
        </w:rPr>
        <w:t xml:space="preserve">  +  NO  + NO</w:t>
      </w:r>
      <w:r w:rsidRPr="000E676B">
        <w:rPr>
          <w:sz w:val="28"/>
          <w:szCs w:val="28"/>
          <w:vertAlign w:val="subscript"/>
          <w:lang w:val="en-US"/>
        </w:rPr>
        <w:t xml:space="preserve">2 </w:t>
      </w:r>
      <w:r w:rsidRPr="000E676B">
        <w:rPr>
          <w:sz w:val="28"/>
          <w:szCs w:val="28"/>
          <w:lang w:val="en-US"/>
        </w:rPr>
        <w:t xml:space="preserve"> +  H</w:t>
      </w:r>
      <w:r w:rsidRPr="000E676B">
        <w:rPr>
          <w:sz w:val="28"/>
          <w:szCs w:val="28"/>
          <w:vertAlign w:val="subscript"/>
          <w:lang w:val="en-US"/>
        </w:rPr>
        <w:t>2</w:t>
      </w:r>
      <w:r w:rsidRPr="000E676B">
        <w:rPr>
          <w:sz w:val="28"/>
          <w:szCs w:val="28"/>
          <w:lang w:val="en-US"/>
        </w:rPr>
        <w:t>O   (</w:t>
      </w:r>
      <w:r w:rsidRPr="000E676B">
        <w:rPr>
          <w:sz w:val="28"/>
          <w:szCs w:val="28"/>
        </w:rPr>
        <w:t>схема</w:t>
      </w:r>
      <w:r w:rsidRPr="000E676B">
        <w:rPr>
          <w:sz w:val="28"/>
          <w:szCs w:val="28"/>
          <w:lang w:val="en-US"/>
        </w:rPr>
        <w:t>)        (2)</w:t>
      </w:r>
    </w:p>
    <w:p w:rsidR="007F6131" w:rsidRPr="000E676B" w:rsidRDefault="007F6131" w:rsidP="007F6131">
      <w:pPr>
        <w:rPr>
          <w:sz w:val="28"/>
          <w:szCs w:val="28"/>
          <w:lang w:val="en-US"/>
        </w:rPr>
      </w:pPr>
      <w:r w:rsidRPr="000E676B">
        <w:rPr>
          <w:sz w:val="28"/>
          <w:szCs w:val="28"/>
          <w:lang w:val="en-US"/>
        </w:rPr>
        <w:t xml:space="preserve">   Re   +   HNO</w:t>
      </w:r>
      <w:r w:rsidRPr="000E676B">
        <w:rPr>
          <w:sz w:val="28"/>
          <w:szCs w:val="28"/>
          <w:vertAlign w:val="subscript"/>
          <w:lang w:val="en-US"/>
        </w:rPr>
        <w:t>3</w:t>
      </w:r>
      <w:r w:rsidRPr="000E676B">
        <w:rPr>
          <w:sz w:val="28"/>
          <w:szCs w:val="28"/>
          <w:lang w:val="en-US"/>
        </w:rPr>
        <w:t xml:space="preserve">  ↔  HReO</w:t>
      </w:r>
      <w:r w:rsidRPr="000E676B">
        <w:rPr>
          <w:sz w:val="28"/>
          <w:szCs w:val="28"/>
          <w:vertAlign w:val="subscript"/>
          <w:lang w:val="en-US"/>
        </w:rPr>
        <w:t>4</w:t>
      </w:r>
      <w:r w:rsidRPr="000E676B">
        <w:rPr>
          <w:sz w:val="28"/>
          <w:szCs w:val="28"/>
          <w:lang w:val="en-US"/>
        </w:rPr>
        <w:t xml:space="preserve">   + NO</w:t>
      </w:r>
      <w:r w:rsidRPr="000E676B">
        <w:rPr>
          <w:sz w:val="28"/>
          <w:szCs w:val="28"/>
          <w:vertAlign w:val="subscript"/>
          <w:lang w:val="en-US"/>
        </w:rPr>
        <w:t xml:space="preserve">2 </w:t>
      </w:r>
      <w:r w:rsidRPr="000E676B">
        <w:rPr>
          <w:sz w:val="28"/>
          <w:szCs w:val="28"/>
          <w:lang w:val="en-US"/>
        </w:rPr>
        <w:t xml:space="preserve"> +  H</w:t>
      </w:r>
      <w:r w:rsidRPr="000E676B">
        <w:rPr>
          <w:sz w:val="28"/>
          <w:szCs w:val="28"/>
          <w:vertAlign w:val="subscript"/>
          <w:lang w:val="en-US"/>
        </w:rPr>
        <w:t>2</w:t>
      </w:r>
      <w:r w:rsidRPr="000E676B">
        <w:rPr>
          <w:sz w:val="28"/>
          <w:szCs w:val="28"/>
          <w:lang w:val="en-US"/>
        </w:rPr>
        <w:t>O               (</w:t>
      </w:r>
      <w:r w:rsidRPr="000E676B">
        <w:rPr>
          <w:sz w:val="28"/>
          <w:szCs w:val="28"/>
        </w:rPr>
        <w:t>схема</w:t>
      </w:r>
      <w:r w:rsidRPr="000E676B">
        <w:rPr>
          <w:sz w:val="28"/>
          <w:szCs w:val="28"/>
          <w:lang w:val="en-US"/>
        </w:rPr>
        <w:t>)        (3)</w:t>
      </w:r>
    </w:p>
    <w:p w:rsidR="007F6131" w:rsidRPr="000E676B" w:rsidRDefault="007F6131" w:rsidP="007F6131">
      <w:pPr>
        <w:rPr>
          <w:sz w:val="28"/>
          <w:szCs w:val="28"/>
        </w:rPr>
      </w:pPr>
      <w:r w:rsidRPr="000E676B">
        <w:rPr>
          <w:sz w:val="28"/>
          <w:szCs w:val="28"/>
        </w:rPr>
        <w:t>Количество окислителя в реакциях (1-3) из расчета на моль восстановителя ?</w:t>
      </w:r>
    </w:p>
    <w:p w:rsidR="007F6131" w:rsidRPr="000E676B" w:rsidRDefault="007F6131" w:rsidP="007F6131">
      <w:pPr>
        <w:rPr>
          <w:sz w:val="28"/>
          <w:szCs w:val="28"/>
        </w:rPr>
      </w:pPr>
    </w:p>
    <w:p w:rsidR="007F6131" w:rsidRPr="000E676B" w:rsidRDefault="007F6131" w:rsidP="007F6131">
      <w:pPr>
        <w:rPr>
          <w:sz w:val="28"/>
          <w:szCs w:val="28"/>
        </w:rPr>
      </w:pPr>
      <w:r w:rsidRPr="000E676B">
        <w:rPr>
          <w:sz w:val="28"/>
          <w:szCs w:val="28"/>
        </w:rPr>
        <w:t xml:space="preserve"> </w:t>
      </w:r>
      <w:r w:rsidR="00F43C33">
        <w:rPr>
          <w:sz w:val="28"/>
          <w:szCs w:val="28"/>
        </w:rPr>
        <w:t>О</w:t>
      </w:r>
      <w:r w:rsidRPr="000E676B">
        <w:rPr>
          <w:sz w:val="28"/>
          <w:szCs w:val="28"/>
        </w:rPr>
        <w:t>чистка газов от хлора, образующегося при вскрытии сырья редких металлов (либо при осаждении кобальта из растворов) осуществляют известковым методом, при этом протекает реакция (схема):</w:t>
      </w:r>
    </w:p>
    <w:p w:rsidR="007F6131" w:rsidRPr="000E676B" w:rsidRDefault="007F6131" w:rsidP="007F6131">
      <w:pPr>
        <w:rPr>
          <w:sz w:val="28"/>
          <w:szCs w:val="28"/>
          <w:lang w:val="en-US"/>
        </w:rPr>
      </w:pPr>
      <w:r w:rsidRPr="000E676B">
        <w:rPr>
          <w:sz w:val="28"/>
          <w:szCs w:val="28"/>
          <w:lang w:val="en-US"/>
        </w:rPr>
        <w:t>Cl</w:t>
      </w:r>
      <w:r w:rsidRPr="000E676B">
        <w:rPr>
          <w:sz w:val="28"/>
          <w:szCs w:val="28"/>
          <w:vertAlign w:val="subscript"/>
          <w:lang w:val="en-US"/>
        </w:rPr>
        <w:t>2</w:t>
      </w:r>
      <w:r w:rsidRPr="000E676B">
        <w:rPr>
          <w:sz w:val="28"/>
          <w:szCs w:val="28"/>
          <w:lang w:val="en-US"/>
        </w:rPr>
        <w:t xml:space="preserve">  + Ca(OH)</w:t>
      </w:r>
      <w:r w:rsidRPr="000E676B">
        <w:rPr>
          <w:sz w:val="28"/>
          <w:szCs w:val="28"/>
          <w:vertAlign w:val="subscript"/>
          <w:lang w:val="en-US"/>
        </w:rPr>
        <w:t>2</w:t>
      </w:r>
      <w:r w:rsidRPr="000E676B">
        <w:rPr>
          <w:sz w:val="28"/>
          <w:szCs w:val="28"/>
          <w:lang w:val="en-US"/>
        </w:rPr>
        <w:t xml:space="preserve">   ↔  Ca(OCl)</w:t>
      </w:r>
      <w:r w:rsidRPr="000E676B">
        <w:rPr>
          <w:sz w:val="28"/>
          <w:szCs w:val="28"/>
          <w:vertAlign w:val="subscript"/>
          <w:lang w:val="en-US"/>
        </w:rPr>
        <w:t>2</w:t>
      </w:r>
      <w:r w:rsidRPr="000E676B">
        <w:rPr>
          <w:sz w:val="28"/>
          <w:szCs w:val="28"/>
          <w:lang w:val="en-US"/>
        </w:rPr>
        <w:t xml:space="preserve">  + CaCl</w:t>
      </w:r>
      <w:r w:rsidRPr="000E676B">
        <w:rPr>
          <w:sz w:val="28"/>
          <w:szCs w:val="28"/>
          <w:vertAlign w:val="subscript"/>
          <w:lang w:val="en-US"/>
        </w:rPr>
        <w:t>2</w:t>
      </w:r>
      <w:r w:rsidRPr="000E676B">
        <w:rPr>
          <w:sz w:val="28"/>
          <w:szCs w:val="28"/>
          <w:lang w:val="en-US"/>
        </w:rPr>
        <w:t xml:space="preserve">  +  H</w:t>
      </w:r>
      <w:r w:rsidRPr="000E676B">
        <w:rPr>
          <w:sz w:val="28"/>
          <w:szCs w:val="28"/>
          <w:vertAlign w:val="subscript"/>
          <w:lang w:val="en-US"/>
        </w:rPr>
        <w:t>2</w:t>
      </w:r>
      <w:r w:rsidRPr="000E676B">
        <w:rPr>
          <w:sz w:val="28"/>
          <w:szCs w:val="28"/>
          <w:lang w:val="en-US"/>
        </w:rPr>
        <w:t>O  (1)</w:t>
      </w:r>
    </w:p>
    <w:p w:rsidR="007F6131" w:rsidRPr="000E676B" w:rsidRDefault="007F6131" w:rsidP="007F6131">
      <w:pPr>
        <w:rPr>
          <w:sz w:val="28"/>
          <w:szCs w:val="28"/>
        </w:rPr>
      </w:pPr>
      <w:r w:rsidRPr="000E676B">
        <w:rPr>
          <w:sz w:val="28"/>
          <w:szCs w:val="28"/>
        </w:rPr>
        <w:t xml:space="preserve">Оценить мольную долю хлора в соли  </w:t>
      </w:r>
      <w:r w:rsidRPr="000E676B">
        <w:rPr>
          <w:sz w:val="28"/>
          <w:szCs w:val="28"/>
          <w:lang w:val="en-US"/>
        </w:rPr>
        <w:t>Ca</w:t>
      </w:r>
      <w:r w:rsidRPr="000E676B">
        <w:rPr>
          <w:sz w:val="28"/>
          <w:szCs w:val="28"/>
        </w:rPr>
        <w:t>(</w:t>
      </w:r>
      <w:r w:rsidRPr="000E676B">
        <w:rPr>
          <w:sz w:val="28"/>
          <w:szCs w:val="28"/>
          <w:lang w:val="en-US"/>
        </w:rPr>
        <w:t>OCl</w:t>
      </w:r>
      <w:r w:rsidRPr="000E676B">
        <w:rPr>
          <w:sz w:val="28"/>
          <w:szCs w:val="28"/>
        </w:rPr>
        <w:t>)</w:t>
      </w:r>
      <w:r w:rsidRPr="000E676B">
        <w:rPr>
          <w:sz w:val="28"/>
          <w:szCs w:val="28"/>
          <w:vertAlign w:val="subscript"/>
        </w:rPr>
        <w:t>2</w:t>
      </w:r>
      <w:r w:rsidRPr="000E676B">
        <w:rPr>
          <w:sz w:val="28"/>
          <w:szCs w:val="28"/>
        </w:rPr>
        <w:t xml:space="preserve"> ?</w:t>
      </w:r>
    </w:p>
    <w:p w:rsidR="007F6131" w:rsidRPr="000E676B" w:rsidRDefault="007F6131" w:rsidP="007F6131">
      <w:pPr>
        <w:rPr>
          <w:sz w:val="28"/>
          <w:szCs w:val="28"/>
        </w:rPr>
      </w:pPr>
      <w:r w:rsidRPr="000E676B">
        <w:rPr>
          <w:sz w:val="28"/>
          <w:szCs w:val="28"/>
        </w:rPr>
        <w:t xml:space="preserve">Реакция образования </w:t>
      </w:r>
      <w:r w:rsidRPr="000E676B">
        <w:rPr>
          <w:sz w:val="28"/>
          <w:szCs w:val="28"/>
          <w:lang w:val="en-US"/>
        </w:rPr>
        <w:t>Ca</w:t>
      </w:r>
      <w:r w:rsidRPr="000E676B">
        <w:rPr>
          <w:sz w:val="28"/>
          <w:szCs w:val="28"/>
        </w:rPr>
        <w:t>(</w:t>
      </w:r>
      <w:r w:rsidRPr="000E676B">
        <w:rPr>
          <w:sz w:val="28"/>
          <w:szCs w:val="28"/>
          <w:lang w:val="en-US"/>
        </w:rPr>
        <w:t>OCl</w:t>
      </w:r>
      <w:r w:rsidRPr="000E676B">
        <w:rPr>
          <w:sz w:val="28"/>
          <w:szCs w:val="28"/>
        </w:rPr>
        <w:t>)</w:t>
      </w:r>
      <w:r w:rsidRPr="000E676B">
        <w:rPr>
          <w:sz w:val="28"/>
          <w:szCs w:val="28"/>
          <w:vertAlign w:val="subscript"/>
        </w:rPr>
        <w:t>2</w:t>
      </w:r>
      <w:r w:rsidRPr="000E676B">
        <w:rPr>
          <w:sz w:val="28"/>
          <w:szCs w:val="28"/>
        </w:rPr>
        <w:t>,  для которой стандартная энтальпия образования при 298К приведена в термодинамических справочниках?</w:t>
      </w:r>
    </w:p>
    <w:p w:rsidR="007F6131" w:rsidRPr="000E676B" w:rsidRDefault="007F6131" w:rsidP="007F6131">
      <w:pPr>
        <w:rPr>
          <w:sz w:val="28"/>
          <w:szCs w:val="28"/>
        </w:rPr>
      </w:pPr>
      <w:r w:rsidRPr="000E676B">
        <w:rPr>
          <w:sz w:val="28"/>
          <w:szCs w:val="28"/>
        </w:rPr>
        <w:t>Определить количество извести стехиометрически необходимое   на моль  хлора и на моль восстановителя в реакции (1).</w:t>
      </w:r>
    </w:p>
    <w:p w:rsidR="007F6131" w:rsidRPr="000E676B" w:rsidRDefault="007F6131" w:rsidP="007F6131">
      <w:pPr>
        <w:rPr>
          <w:sz w:val="28"/>
          <w:szCs w:val="28"/>
        </w:rPr>
      </w:pPr>
      <w:r w:rsidRPr="000E676B">
        <w:rPr>
          <w:sz w:val="28"/>
          <w:szCs w:val="28"/>
        </w:rPr>
        <w:t>6.2    При приготовлении электролита в аффинаже серебра (золота) в качестве растворителя используется азотная кислота (царская водка), что сопровождается выделением токсичных оксидов азота. Химическое подавление диоксида азота с регенерацией азотной кислоты протекает</w:t>
      </w:r>
    </w:p>
    <w:p w:rsidR="007F6131" w:rsidRPr="007F6131" w:rsidRDefault="007F6131" w:rsidP="007F6131">
      <w:pPr>
        <w:rPr>
          <w:sz w:val="28"/>
          <w:szCs w:val="28"/>
        </w:rPr>
      </w:pPr>
      <w:r w:rsidRPr="000E676B">
        <w:rPr>
          <w:sz w:val="28"/>
          <w:szCs w:val="28"/>
        </w:rPr>
        <w:t>при</w:t>
      </w:r>
      <w:r w:rsidRPr="007F6131">
        <w:rPr>
          <w:sz w:val="28"/>
          <w:szCs w:val="28"/>
        </w:rPr>
        <w:t xml:space="preserve"> 380</w:t>
      </w:r>
      <w:r w:rsidRPr="000E676B">
        <w:rPr>
          <w:sz w:val="28"/>
          <w:szCs w:val="28"/>
        </w:rPr>
        <w:t>К</w:t>
      </w:r>
      <w:r w:rsidRPr="007F6131">
        <w:rPr>
          <w:sz w:val="28"/>
          <w:szCs w:val="28"/>
        </w:rPr>
        <w:t>:</w:t>
      </w:r>
    </w:p>
    <w:p w:rsidR="007F6131" w:rsidRPr="007F6131" w:rsidRDefault="007F6131" w:rsidP="007F6131">
      <w:pPr>
        <w:rPr>
          <w:sz w:val="28"/>
          <w:szCs w:val="28"/>
        </w:rPr>
      </w:pPr>
    </w:p>
    <w:p w:rsidR="007F6131" w:rsidRPr="000E676B" w:rsidRDefault="007F6131" w:rsidP="007F6131">
      <w:pPr>
        <w:rPr>
          <w:sz w:val="28"/>
          <w:szCs w:val="28"/>
          <w:lang w:val="en-US"/>
        </w:rPr>
      </w:pPr>
      <w:r w:rsidRPr="000E676B">
        <w:rPr>
          <w:sz w:val="28"/>
          <w:szCs w:val="28"/>
          <w:lang w:val="en-US"/>
        </w:rPr>
        <w:lastRenderedPageBreak/>
        <w:t>2 NO</w:t>
      </w:r>
      <w:r w:rsidRPr="000E676B">
        <w:rPr>
          <w:sz w:val="28"/>
          <w:szCs w:val="28"/>
          <w:vertAlign w:val="subscript"/>
          <w:lang w:val="en-US"/>
        </w:rPr>
        <w:t xml:space="preserve">2  </w:t>
      </w:r>
      <w:r w:rsidRPr="000E676B">
        <w:rPr>
          <w:sz w:val="28"/>
          <w:szCs w:val="28"/>
          <w:lang w:val="en-US"/>
        </w:rPr>
        <w:t xml:space="preserve"> +   2 NH</w:t>
      </w:r>
      <w:r w:rsidRPr="000E676B">
        <w:rPr>
          <w:sz w:val="28"/>
          <w:szCs w:val="28"/>
          <w:vertAlign w:val="subscript"/>
          <w:lang w:val="en-US"/>
        </w:rPr>
        <w:t>4</w:t>
      </w:r>
      <w:r w:rsidRPr="000E676B">
        <w:rPr>
          <w:sz w:val="28"/>
          <w:szCs w:val="28"/>
          <w:lang w:val="en-US"/>
        </w:rPr>
        <w:t>NO</w:t>
      </w:r>
      <w:r w:rsidRPr="000E676B">
        <w:rPr>
          <w:sz w:val="28"/>
          <w:szCs w:val="28"/>
          <w:vertAlign w:val="subscript"/>
          <w:lang w:val="en-US"/>
        </w:rPr>
        <w:t>3</w:t>
      </w:r>
      <w:r w:rsidRPr="000E676B">
        <w:rPr>
          <w:sz w:val="28"/>
          <w:szCs w:val="28"/>
          <w:lang w:val="en-US"/>
        </w:rPr>
        <w:t>+  3 O</w:t>
      </w:r>
      <w:r w:rsidRPr="000E676B">
        <w:rPr>
          <w:sz w:val="28"/>
          <w:szCs w:val="28"/>
          <w:vertAlign w:val="subscript"/>
          <w:lang w:val="en-US"/>
        </w:rPr>
        <w:t>2</w:t>
      </w:r>
      <w:r w:rsidRPr="000E676B">
        <w:rPr>
          <w:sz w:val="28"/>
          <w:szCs w:val="28"/>
          <w:lang w:val="en-US"/>
        </w:rPr>
        <w:t xml:space="preserve">  = 4 HNO</w:t>
      </w:r>
      <w:r w:rsidRPr="000E676B">
        <w:rPr>
          <w:sz w:val="28"/>
          <w:szCs w:val="28"/>
          <w:vertAlign w:val="subscript"/>
          <w:lang w:val="en-US"/>
        </w:rPr>
        <w:t>3</w:t>
      </w:r>
      <w:r w:rsidRPr="000E676B">
        <w:rPr>
          <w:sz w:val="28"/>
          <w:szCs w:val="28"/>
          <w:lang w:val="en-US"/>
        </w:rPr>
        <w:t xml:space="preserve">  + 2 NO  +2 H</w:t>
      </w:r>
      <w:r w:rsidRPr="000E676B">
        <w:rPr>
          <w:sz w:val="28"/>
          <w:szCs w:val="28"/>
          <w:vertAlign w:val="subscript"/>
          <w:lang w:val="en-US"/>
        </w:rPr>
        <w:t>2</w:t>
      </w:r>
      <w:r w:rsidRPr="000E676B">
        <w:rPr>
          <w:sz w:val="28"/>
          <w:szCs w:val="28"/>
          <w:lang w:val="en-US"/>
        </w:rPr>
        <w:t>O    (1)</w:t>
      </w:r>
    </w:p>
    <w:p w:rsidR="007F6131" w:rsidRPr="000E676B" w:rsidRDefault="007F6131" w:rsidP="007F6131">
      <w:pPr>
        <w:rPr>
          <w:sz w:val="28"/>
          <w:szCs w:val="28"/>
          <w:lang w:val="en-US"/>
        </w:rPr>
      </w:pPr>
    </w:p>
    <w:p w:rsidR="007F6131" w:rsidRPr="000E676B" w:rsidRDefault="007F6131" w:rsidP="007F6131">
      <w:pPr>
        <w:rPr>
          <w:sz w:val="28"/>
          <w:szCs w:val="28"/>
        </w:rPr>
      </w:pPr>
      <w:r w:rsidRPr="000E676B">
        <w:rPr>
          <w:sz w:val="28"/>
          <w:szCs w:val="28"/>
        </w:rPr>
        <w:t xml:space="preserve">Выполнить оценку СНК окислителя  на моль азотной кислоты;  роль энтропийного фактора при термодинамическом анализе направленности  реакции (1) при стандартных условиях.  ПДК оксидов  азота?  </w:t>
      </w:r>
    </w:p>
    <w:p w:rsidR="007F6131" w:rsidRPr="000E676B" w:rsidRDefault="007F6131" w:rsidP="007F6131">
      <w:pPr>
        <w:rPr>
          <w:sz w:val="28"/>
          <w:szCs w:val="28"/>
        </w:rPr>
      </w:pPr>
      <w:r w:rsidRPr="000E676B">
        <w:rPr>
          <w:sz w:val="28"/>
          <w:szCs w:val="28"/>
        </w:rPr>
        <w:t>**  ПДК 0,005 мг/дм</w:t>
      </w:r>
      <w:r w:rsidRPr="000E676B">
        <w:rPr>
          <w:sz w:val="28"/>
          <w:szCs w:val="28"/>
          <w:vertAlign w:val="superscript"/>
        </w:rPr>
        <w:t>3</w:t>
      </w:r>
    </w:p>
    <w:p w:rsidR="007F6131" w:rsidRPr="000E676B" w:rsidRDefault="007F6131" w:rsidP="007F6131">
      <w:pPr>
        <w:rPr>
          <w:sz w:val="28"/>
          <w:szCs w:val="28"/>
        </w:rPr>
      </w:pPr>
    </w:p>
    <w:p w:rsidR="007F6131" w:rsidRPr="000E676B" w:rsidRDefault="007F6131" w:rsidP="007F6131">
      <w:pPr>
        <w:rPr>
          <w:sz w:val="28"/>
          <w:szCs w:val="28"/>
        </w:rPr>
      </w:pPr>
      <w:r w:rsidRPr="000E676B">
        <w:rPr>
          <w:sz w:val="28"/>
          <w:szCs w:val="28"/>
        </w:rPr>
        <w:t>6.3   При приготовлении электролита в аффинаже серебра (золота) в качестве растворителя используется азотная кислота (царская водка), что сопровождается выделением токсичных оксидов азота. Химическое подавление диоксида азота с регенерацией азотной кислоты протекает</w:t>
      </w:r>
    </w:p>
    <w:p w:rsidR="007F6131" w:rsidRPr="007F6131" w:rsidRDefault="007F6131" w:rsidP="007F6131">
      <w:pPr>
        <w:rPr>
          <w:sz w:val="28"/>
          <w:szCs w:val="28"/>
        </w:rPr>
      </w:pPr>
      <w:r w:rsidRPr="000E676B">
        <w:rPr>
          <w:sz w:val="28"/>
          <w:szCs w:val="28"/>
        </w:rPr>
        <w:t>при</w:t>
      </w:r>
      <w:r w:rsidRPr="007F6131">
        <w:rPr>
          <w:sz w:val="28"/>
          <w:szCs w:val="28"/>
        </w:rPr>
        <w:t xml:space="preserve"> 380</w:t>
      </w:r>
      <w:r w:rsidRPr="000E676B">
        <w:rPr>
          <w:sz w:val="28"/>
          <w:szCs w:val="28"/>
        </w:rPr>
        <w:t>К</w:t>
      </w:r>
      <w:r w:rsidRPr="007F6131">
        <w:rPr>
          <w:sz w:val="28"/>
          <w:szCs w:val="28"/>
        </w:rPr>
        <w:t>:</w:t>
      </w:r>
    </w:p>
    <w:p w:rsidR="007F6131" w:rsidRPr="007F6131" w:rsidRDefault="007F6131" w:rsidP="007F6131">
      <w:pPr>
        <w:rPr>
          <w:sz w:val="28"/>
          <w:szCs w:val="28"/>
        </w:rPr>
      </w:pPr>
    </w:p>
    <w:p w:rsidR="007F6131" w:rsidRPr="000E676B" w:rsidRDefault="007F6131" w:rsidP="007F6131">
      <w:pPr>
        <w:rPr>
          <w:sz w:val="28"/>
          <w:szCs w:val="28"/>
          <w:lang w:val="en-US"/>
        </w:rPr>
      </w:pPr>
      <w:r w:rsidRPr="000E676B">
        <w:rPr>
          <w:sz w:val="28"/>
          <w:szCs w:val="28"/>
          <w:lang w:val="en-US"/>
        </w:rPr>
        <w:t>2 NO  + 3 NH</w:t>
      </w:r>
      <w:r w:rsidRPr="000E676B">
        <w:rPr>
          <w:sz w:val="28"/>
          <w:szCs w:val="28"/>
          <w:vertAlign w:val="subscript"/>
          <w:lang w:val="en-US"/>
        </w:rPr>
        <w:t xml:space="preserve">4 </w:t>
      </w:r>
      <w:r w:rsidRPr="000E676B">
        <w:rPr>
          <w:sz w:val="28"/>
          <w:szCs w:val="28"/>
          <w:lang w:val="en-US"/>
        </w:rPr>
        <w:t>NO</w:t>
      </w:r>
      <w:r w:rsidRPr="000E676B">
        <w:rPr>
          <w:sz w:val="28"/>
          <w:szCs w:val="28"/>
          <w:vertAlign w:val="subscript"/>
          <w:lang w:val="en-US"/>
        </w:rPr>
        <w:t>3</w:t>
      </w:r>
      <w:r w:rsidRPr="000E676B">
        <w:rPr>
          <w:sz w:val="28"/>
          <w:szCs w:val="28"/>
          <w:lang w:val="en-US"/>
        </w:rPr>
        <w:t xml:space="preserve">  = 2 HNO</w:t>
      </w:r>
      <w:r w:rsidRPr="000E676B">
        <w:rPr>
          <w:sz w:val="28"/>
          <w:szCs w:val="28"/>
          <w:vertAlign w:val="subscript"/>
          <w:lang w:val="en-US"/>
        </w:rPr>
        <w:t>3</w:t>
      </w:r>
      <w:r w:rsidRPr="000E676B">
        <w:rPr>
          <w:sz w:val="28"/>
          <w:szCs w:val="28"/>
          <w:lang w:val="en-US"/>
        </w:rPr>
        <w:t xml:space="preserve">  + 3 N</w:t>
      </w:r>
      <w:r w:rsidRPr="000E676B">
        <w:rPr>
          <w:sz w:val="28"/>
          <w:szCs w:val="28"/>
          <w:vertAlign w:val="subscript"/>
          <w:lang w:val="en-US"/>
        </w:rPr>
        <w:t>2</w:t>
      </w:r>
      <w:r w:rsidRPr="000E676B">
        <w:rPr>
          <w:sz w:val="28"/>
          <w:szCs w:val="28"/>
          <w:lang w:val="en-US"/>
        </w:rPr>
        <w:t xml:space="preserve">  +  5 H</w:t>
      </w:r>
      <w:r w:rsidRPr="000E676B">
        <w:rPr>
          <w:sz w:val="28"/>
          <w:szCs w:val="28"/>
          <w:vertAlign w:val="subscript"/>
          <w:lang w:val="en-US"/>
        </w:rPr>
        <w:t>2</w:t>
      </w:r>
      <w:r w:rsidRPr="000E676B">
        <w:rPr>
          <w:sz w:val="28"/>
          <w:szCs w:val="28"/>
          <w:lang w:val="en-US"/>
        </w:rPr>
        <w:t>O    (1)</w:t>
      </w:r>
    </w:p>
    <w:p w:rsidR="007F6131" w:rsidRPr="000E676B" w:rsidRDefault="007F6131" w:rsidP="007F6131">
      <w:pPr>
        <w:rPr>
          <w:sz w:val="28"/>
          <w:szCs w:val="28"/>
          <w:lang w:val="en-US"/>
        </w:rPr>
      </w:pPr>
    </w:p>
    <w:p w:rsidR="007F6131" w:rsidRPr="000E676B" w:rsidRDefault="007F6131" w:rsidP="007F6131">
      <w:pPr>
        <w:rPr>
          <w:sz w:val="28"/>
          <w:szCs w:val="28"/>
        </w:rPr>
      </w:pPr>
      <w:r w:rsidRPr="000E676B">
        <w:rPr>
          <w:sz w:val="28"/>
          <w:szCs w:val="28"/>
        </w:rPr>
        <w:t xml:space="preserve">Выполнить оценку СНК окислителя  на  2 моля азотной кислоты;  роль энтропийного фактора при термодинамическом анализе направленности  реакции (1) при стандартных условиях.  ПДК оксидов  азота?  </w:t>
      </w:r>
    </w:p>
    <w:p w:rsidR="007F6131" w:rsidRPr="000E676B" w:rsidRDefault="007F6131" w:rsidP="007F6131">
      <w:pPr>
        <w:rPr>
          <w:sz w:val="28"/>
          <w:szCs w:val="28"/>
        </w:rPr>
      </w:pPr>
      <w:r w:rsidRPr="000E676B">
        <w:rPr>
          <w:sz w:val="28"/>
          <w:szCs w:val="28"/>
        </w:rPr>
        <w:t xml:space="preserve">Отв. 3 моль     </w:t>
      </w:r>
      <w:r w:rsidRPr="000E676B">
        <w:rPr>
          <w:sz w:val="28"/>
          <w:szCs w:val="28"/>
          <w:lang w:val="en-US"/>
        </w:rPr>
        <w:t>ΔS</w:t>
      </w:r>
      <w:r w:rsidRPr="000E676B">
        <w:rPr>
          <w:sz w:val="28"/>
          <w:szCs w:val="28"/>
        </w:rPr>
        <w:t>&gt; 0   увеличение количества газов; увеличивается «беспорядок», что способствует термодинамической возможности процесса;  0,005 мг/дм</w:t>
      </w:r>
      <w:r w:rsidRPr="000E676B">
        <w:rPr>
          <w:sz w:val="28"/>
          <w:szCs w:val="28"/>
          <w:vertAlign w:val="superscript"/>
        </w:rPr>
        <w:t>3</w:t>
      </w:r>
    </w:p>
    <w:p w:rsidR="007F6131" w:rsidRPr="000E676B" w:rsidRDefault="007F6131" w:rsidP="007F6131">
      <w:pPr>
        <w:rPr>
          <w:sz w:val="28"/>
          <w:szCs w:val="28"/>
        </w:rPr>
      </w:pPr>
    </w:p>
    <w:p w:rsidR="007F6131" w:rsidRPr="000E676B" w:rsidRDefault="007F6131" w:rsidP="007F6131">
      <w:pPr>
        <w:rPr>
          <w:sz w:val="28"/>
          <w:szCs w:val="28"/>
        </w:rPr>
      </w:pPr>
      <w:r w:rsidRPr="000E676B">
        <w:rPr>
          <w:sz w:val="28"/>
          <w:szCs w:val="28"/>
        </w:rPr>
        <w:t>6.4   Физико-химическая очистка щелочных производственных стоков, содержащих цианиды, осуществляется электрохимической  обработкой, что  обеспечивает на аноде окисление цианид-ионов до цианат-ионов с последующим образованием диоксида углерода по реакциям:</w:t>
      </w:r>
    </w:p>
    <w:p w:rsidR="007F6131" w:rsidRPr="000E676B" w:rsidRDefault="007F6131" w:rsidP="007F6131">
      <w:pPr>
        <w:rPr>
          <w:sz w:val="28"/>
          <w:szCs w:val="28"/>
        </w:rPr>
      </w:pPr>
    </w:p>
    <w:p w:rsidR="007F6131" w:rsidRPr="000E676B" w:rsidRDefault="007F6131" w:rsidP="007F6131">
      <w:pPr>
        <w:rPr>
          <w:sz w:val="28"/>
          <w:szCs w:val="28"/>
          <w:lang w:val="en-US"/>
        </w:rPr>
      </w:pPr>
      <w:r w:rsidRPr="000E676B">
        <w:rPr>
          <w:sz w:val="28"/>
          <w:szCs w:val="28"/>
        </w:rPr>
        <w:t xml:space="preserve">           С</w:t>
      </w:r>
      <w:r w:rsidRPr="000E676B">
        <w:rPr>
          <w:sz w:val="28"/>
          <w:szCs w:val="28"/>
          <w:lang w:val="en-US"/>
        </w:rPr>
        <w:t>N</w:t>
      </w:r>
      <w:r w:rsidRPr="000E676B">
        <w:rPr>
          <w:sz w:val="28"/>
          <w:szCs w:val="28"/>
          <w:vertAlign w:val="superscript"/>
          <w:lang w:val="en-US"/>
        </w:rPr>
        <w:t>-</w:t>
      </w:r>
      <w:r w:rsidRPr="000E676B">
        <w:rPr>
          <w:sz w:val="28"/>
          <w:szCs w:val="28"/>
          <w:lang w:val="en-US"/>
        </w:rPr>
        <w:t xml:space="preserve">   +2 OH</w:t>
      </w:r>
      <w:r w:rsidRPr="000E676B">
        <w:rPr>
          <w:sz w:val="28"/>
          <w:szCs w:val="28"/>
          <w:vertAlign w:val="superscript"/>
          <w:lang w:val="en-US"/>
        </w:rPr>
        <w:t>-</w:t>
      </w:r>
      <w:r w:rsidRPr="000E676B">
        <w:rPr>
          <w:sz w:val="28"/>
          <w:szCs w:val="28"/>
          <w:lang w:val="en-US"/>
        </w:rPr>
        <w:t xml:space="preserve">    - ?e    =CNO</w:t>
      </w:r>
      <w:r w:rsidRPr="000E676B">
        <w:rPr>
          <w:sz w:val="28"/>
          <w:szCs w:val="28"/>
          <w:vertAlign w:val="superscript"/>
          <w:lang w:val="en-US"/>
        </w:rPr>
        <w:t>-</w:t>
      </w:r>
      <w:r w:rsidRPr="000E676B">
        <w:rPr>
          <w:sz w:val="28"/>
          <w:szCs w:val="28"/>
          <w:lang w:val="en-US"/>
        </w:rPr>
        <w:t xml:space="preserve">  + H2O                   (1)</w:t>
      </w:r>
    </w:p>
    <w:p w:rsidR="007F6131" w:rsidRPr="000E676B" w:rsidRDefault="007F6131" w:rsidP="007F6131">
      <w:pPr>
        <w:rPr>
          <w:sz w:val="28"/>
          <w:szCs w:val="28"/>
          <w:lang w:val="en-US"/>
        </w:rPr>
      </w:pPr>
      <w:r w:rsidRPr="000E676B">
        <w:rPr>
          <w:sz w:val="28"/>
          <w:szCs w:val="28"/>
          <w:lang w:val="en-US"/>
        </w:rPr>
        <w:t>2  CNO</w:t>
      </w:r>
      <w:r w:rsidRPr="000E676B">
        <w:rPr>
          <w:sz w:val="28"/>
          <w:szCs w:val="28"/>
          <w:vertAlign w:val="superscript"/>
          <w:lang w:val="en-US"/>
        </w:rPr>
        <w:t>-</w:t>
      </w:r>
      <w:r w:rsidRPr="000E676B">
        <w:rPr>
          <w:sz w:val="28"/>
          <w:szCs w:val="28"/>
          <w:lang w:val="en-US"/>
        </w:rPr>
        <w:t xml:space="preserve">  + 4 OH</w:t>
      </w:r>
      <w:r w:rsidRPr="000E676B">
        <w:rPr>
          <w:sz w:val="28"/>
          <w:szCs w:val="28"/>
          <w:vertAlign w:val="superscript"/>
          <w:lang w:val="en-US"/>
        </w:rPr>
        <w:t>-</w:t>
      </w:r>
      <w:r w:rsidRPr="000E676B">
        <w:rPr>
          <w:sz w:val="28"/>
          <w:szCs w:val="28"/>
          <w:lang w:val="en-US"/>
        </w:rPr>
        <w:t xml:space="preserve">   - ?e   = 2 CO</w:t>
      </w:r>
      <w:r w:rsidRPr="000E676B">
        <w:rPr>
          <w:sz w:val="28"/>
          <w:szCs w:val="28"/>
          <w:vertAlign w:val="subscript"/>
          <w:lang w:val="en-US"/>
        </w:rPr>
        <w:t>2</w:t>
      </w:r>
      <w:r w:rsidRPr="000E676B">
        <w:rPr>
          <w:sz w:val="28"/>
          <w:szCs w:val="28"/>
          <w:lang w:val="en-US"/>
        </w:rPr>
        <w:t xml:space="preserve"> + N</w:t>
      </w:r>
      <w:r w:rsidRPr="000E676B">
        <w:rPr>
          <w:sz w:val="28"/>
          <w:szCs w:val="28"/>
          <w:vertAlign w:val="subscript"/>
          <w:lang w:val="en-US"/>
        </w:rPr>
        <w:t>2</w:t>
      </w:r>
      <w:r w:rsidRPr="000E676B">
        <w:rPr>
          <w:sz w:val="28"/>
          <w:szCs w:val="28"/>
          <w:lang w:val="en-US"/>
        </w:rPr>
        <w:t xml:space="preserve">  + 2H</w:t>
      </w:r>
      <w:r w:rsidRPr="000E676B">
        <w:rPr>
          <w:sz w:val="28"/>
          <w:szCs w:val="28"/>
          <w:vertAlign w:val="subscript"/>
          <w:lang w:val="en-US"/>
        </w:rPr>
        <w:t>2</w:t>
      </w:r>
      <w:r w:rsidRPr="000E676B">
        <w:rPr>
          <w:sz w:val="28"/>
          <w:szCs w:val="28"/>
          <w:lang w:val="en-US"/>
        </w:rPr>
        <w:t>O   (2)</w:t>
      </w:r>
    </w:p>
    <w:p w:rsidR="007F6131" w:rsidRPr="000E676B" w:rsidRDefault="007F6131" w:rsidP="007F6131">
      <w:pPr>
        <w:rPr>
          <w:sz w:val="28"/>
          <w:szCs w:val="28"/>
          <w:lang w:val="en-US"/>
        </w:rPr>
      </w:pPr>
    </w:p>
    <w:p w:rsidR="007F6131" w:rsidRPr="000E676B" w:rsidRDefault="007F6131" w:rsidP="007F6131">
      <w:pPr>
        <w:rPr>
          <w:sz w:val="28"/>
          <w:szCs w:val="28"/>
        </w:rPr>
      </w:pPr>
      <w:r w:rsidRPr="000E676B">
        <w:rPr>
          <w:sz w:val="28"/>
          <w:szCs w:val="28"/>
        </w:rPr>
        <w:t>Выполнить оценку количества электронов в процессах окисления (1) и (2);  роль энтропийного фактора при термодинамическом анализе направленности  реакции (2) при стандартных условиях.  ПДК  С</w:t>
      </w:r>
      <w:r w:rsidRPr="000E676B">
        <w:rPr>
          <w:sz w:val="28"/>
          <w:szCs w:val="28"/>
          <w:lang w:val="en-US"/>
        </w:rPr>
        <w:t>N</w:t>
      </w:r>
      <w:r w:rsidRPr="000E676B">
        <w:rPr>
          <w:sz w:val="28"/>
          <w:szCs w:val="28"/>
          <w:vertAlign w:val="superscript"/>
        </w:rPr>
        <w:t>-</w:t>
      </w:r>
      <w:r w:rsidRPr="000E676B">
        <w:rPr>
          <w:sz w:val="28"/>
          <w:szCs w:val="28"/>
        </w:rPr>
        <w:t xml:space="preserve">  ?</w:t>
      </w:r>
    </w:p>
    <w:p w:rsidR="007F6131" w:rsidRPr="000E676B" w:rsidRDefault="007F6131" w:rsidP="007F6131">
      <w:pPr>
        <w:rPr>
          <w:sz w:val="28"/>
          <w:szCs w:val="28"/>
        </w:rPr>
      </w:pPr>
      <w:r w:rsidRPr="000E676B">
        <w:rPr>
          <w:sz w:val="28"/>
          <w:szCs w:val="28"/>
        </w:rPr>
        <w:t>0,3 мг/м</w:t>
      </w:r>
      <w:r w:rsidRPr="000E676B">
        <w:rPr>
          <w:sz w:val="28"/>
          <w:szCs w:val="28"/>
          <w:vertAlign w:val="superscript"/>
        </w:rPr>
        <w:t>3</w:t>
      </w:r>
    </w:p>
    <w:p w:rsidR="007F6131" w:rsidRPr="000E676B" w:rsidRDefault="007F6131" w:rsidP="007F6131">
      <w:pPr>
        <w:rPr>
          <w:sz w:val="28"/>
          <w:szCs w:val="28"/>
        </w:rPr>
      </w:pPr>
    </w:p>
    <w:p w:rsidR="007F6131" w:rsidRPr="000E676B" w:rsidRDefault="007F6131" w:rsidP="007F6131">
      <w:pPr>
        <w:rPr>
          <w:sz w:val="28"/>
          <w:szCs w:val="28"/>
        </w:rPr>
      </w:pPr>
      <w:r w:rsidRPr="000E676B">
        <w:rPr>
          <w:sz w:val="28"/>
          <w:szCs w:val="28"/>
        </w:rPr>
        <w:t>6.5  Физико-химическая очистка щелочных производственных стоков, содержащих цианиды, электрохимической  обработкой, что  обеспечивает на аноде окисление цианид-ионов до цианат-ионов с последующим образованием диоксида углерода наиболее эффективна при добавлении хлорида натрия с выделением на аноде газообразного хлора:</w:t>
      </w:r>
    </w:p>
    <w:p w:rsidR="007F6131" w:rsidRPr="000E676B" w:rsidRDefault="007F6131" w:rsidP="007F6131">
      <w:pPr>
        <w:rPr>
          <w:sz w:val="28"/>
          <w:szCs w:val="28"/>
        </w:rPr>
      </w:pPr>
    </w:p>
    <w:p w:rsidR="007F6131" w:rsidRPr="000E676B" w:rsidRDefault="007F6131" w:rsidP="007F6131">
      <w:pPr>
        <w:rPr>
          <w:sz w:val="28"/>
          <w:szCs w:val="28"/>
          <w:lang w:val="en-US"/>
        </w:rPr>
      </w:pPr>
      <w:r w:rsidRPr="000E676B">
        <w:rPr>
          <w:sz w:val="28"/>
          <w:szCs w:val="28"/>
          <w:lang w:val="en-US"/>
        </w:rPr>
        <w:t>Cl</w:t>
      </w:r>
      <w:r w:rsidRPr="000E676B">
        <w:rPr>
          <w:sz w:val="28"/>
          <w:szCs w:val="28"/>
          <w:vertAlign w:val="subscript"/>
          <w:lang w:val="en-US"/>
        </w:rPr>
        <w:t>2</w:t>
      </w:r>
      <w:r w:rsidRPr="000E676B">
        <w:rPr>
          <w:sz w:val="28"/>
          <w:szCs w:val="28"/>
          <w:lang w:val="en-US"/>
        </w:rPr>
        <w:t xml:space="preserve">  + CN</w:t>
      </w:r>
      <w:r w:rsidRPr="000E676B">
        <w:rPr>
          <w:sz w:val="28"/>
          <w:szCs w:val="28"/>
          <w:vertAlign w:val="superscript"/>
          <w:lang w:val="en-US"/>
        </w:rPr>
        <w:t>-</w:t>
      </w:r>
      <w:r w:rsidRPr="000E676B">
        <w:rPr>
          <w:sz w:val="28"/>
          <w:szCs w:val="28"/>
          <w:lang w:val="en-US"/>
        </w:rPr>
        <w:t xml:space="preserve">  + 2 OH</w:t>
      </w:r>
      <w:r w:rsidRPr="000E676B">
        <w:rPr>
          <w:sz w:val="28"/>
          <w:szCs w:val="28"/>
          <w:vertAlign w:val="superscript"/>
          <w:lang w:val="en-US"/>
        </w:rPr>
        <w:t>-</w:t>
      </w:r>
      <w:r w:rsidRPr="000E676B">
        <w:rPr>
          <w:sz w:val="28"/>
          <w:szCs w:val="28"/>
          <w:lang w:val="en-US"/>
        </w:rPr>
        <w:t xml:space="preserve">   =  CNO</w:t>
      </w:r>
      <w:r w:rsidRPr="000E676B">
        <w:rPr>
          <w:sz w:val="28"/>
          <w:szCs w:val="28"/>
          <w:vertAlign w:val="superscript"/>
          <w:lang w:val="en-US"/>
        </w:rPr>
        <w:t>-</w:t>
      </w:r>
      <w:r w:rsidRPr="000E676B">
        <w:rPr>
          <w:sz w:val="28"/>
          <w:szCs w:val="28"/>
          <w:lang w:val="en-US"/>
        </w:rPr>
        <w:t xml:space="preserve">  +  2Cl</w:t>
      </w:r>
      <w:r w:rsidRPr="000E676B">
        <w:rPr>
          <w:sz w:val="28"/>
          <w:szCs w:val="28"/>
          <w:vertAlign w:val="superscript"/>
          <w:lang w:val="en-US"/>
        </w:rPr>
        <w:t>-</w:t>
      </w:r>
      <w:r w:rsidRPr="000E676B">
        <w:rPr>
          <w:sz w:val="28"/>
          <w:szCs w:val="28"/>
          <w:lang w:val="en-US"/>
        </w:rPr>
        <w:t xml:space="preserve">  +  H</w:t>
      </w:r>
      <w:r w:rsidRPr="000E676B">
        <w:rPr>
          <w:sz w:val="28"/>
          <w:szCs w:val="28"/>
          <w:vertAlign w:val="subscript"/>
          <w:lang w:val="en-US"/>
        </w:rPr>
        <w:t>2</w:t>
      </w:r>
      <w:r w:rsidRPr="000E676B">
        <w:rPr>
          <w:sz w:val="28"/>
          <w:szCs w:val="28"/>
          <w:lang w:val="en-US"/>
        </w:rPr>
        <w:t>O    (1)</w:t>
      </w:r>
    </w:p>
    <w:p w:rsidR="007F6131" w:rsidRPr="000E676B" w:rsidRDefault="007F6131" w:rsidP="007F6131">
      <w:pPr>
        <w:rPr>
          <w:sz w:val="28"/>
          <w:szCs w:val="28"/>
          <w:lang w:val="en-US"/>
        </w:rPr>
      </w:pPr>
    </w:p>
    <w:p w:rsidR="007F6131" w:rsidRPr="000E676B" w:rsidRDefault="007F6131" w:rsidP="007F6131">
      <w:pPr>
        <w:rPr>
          <w:sz w:val="28"/>
          <w:szCs w:val="28"/>
        </w:rPr>
      </w:pPr>
      <w:r w:rsidRPr="000E676B">
        <w:rPr>
          <w:sz w:val="28"/>
          <w:szCs w:val="28"/>
        </w:rPr>
        <w:t>Выполнить оценку количества электронов в процессе  электронного баланса(1);  роль энтропийного фактора при термодинамическом анализе направленности  реакции (1) при стандартных условиях.  ПДК  С</w:t>
      </w:r>
      <w:r w:rsidRPr="000E676B">
        <w:rPr>
          <w:sz w:val="28"/>
          <w:szCs w:val="28"/>
          <w:lang w:val="en-US"/>
        </w:rPr>
        <w:t>N</w:t>
      </w:r>
      <w:r w:rsidRPr="000E676B">
        <w:rPr>
          <w:sz w:val="28"/>
          <w:szCs w:val="28"/>
        </w:rPr>
        <w:t>-  ?</w:t>
      </w:r>
    </w:p>
    <w:p w:rsidR="007F6131" w:rsidRPr="000E676B" w:rsidRDefault="007F6131" w:rsidP="007F6131">
      <w:pPr>
        <w:rPr>
          <w:sz w:val="28"/>
          <w:szCs w:val="28"/>
        </w:rPr>
      </w:pPr>
    </w:p>
    <w:p w:rsidR="007F6131" w:rsidRPr="000E676B" w:rsidRDefault="007F6131" w:rsidP="007F6131">
      <w:pPr>
        <w:rPr>
          <w:sz w:val="28"/>
          <w:szCs w:val="28"/>
        </w:rPr>
      </w:pPr>
      <w:r w:rsidRPr="000E676B">
        <w:rPr>
          <w:sz w:val="28"/>
          <w:szCs w:val="28"/>
        </w:rPr>
        <w:t xml:space="preserve">  **  ПДК 0,3 мг/м</w:t>
      </w:r>
      <w:r w:rsidRPr="000E676B">
        <w:rPr>
          <w:sz w:val="28"/>
          <w:szCs w:val="28"/>
          <w:vertAlign w:val="superscript"/>
        </w:rPr>
        <w:t>3</w:t>
      </w:r>
    </w:p>
    <w:p w:rsidR="007F6131" w:rsidRPr="000E676B" w:rsidRDefault="007F6131" w:rsidP="007F6131">
      <w:pPr>
        <w:rPr>
          <w:sz w:val="28"/>
          <w:szCs w:val="28"/>
        </w:rPr>
      </w:pPr>
    </w:p>
    <w:p w:rsidR="007F6131" w:rsidRPr="000E676B" w:rsidRDefault="007F6131" w:rsidP="007F6131">
      <w:pPr>
        <w:rPr>
          <w:sz w:val="28"/>
          <w:szCs w:val="28"/>
        </w:rPr>
      </w:pPr>
      <w:r w:rsidRPr="000E676B">
        <w:rPr>
          <w:sz w:val="28"/>
          <w:szCs w:val="28"/>
        </w:rPr>
        <w:t xml:space="preserve">6.6    Очистку загрязненного электролита (анолита), получаемого в результате электролитического рафинирования никеля, от кобальта проводят окислением газообразным хлором при рН=3 по схеме: </w:t>
      </w:r>
    </w:p>
    <w:p w:rsidR="007F6131" w:rsidRPr="000E676B" w:rsidRDefault="007F6131" w:rsidP="007F6131">
      <w:pPr>
        <w:rPr>
          <w:sz w:val="28"/>
          <w:szCs w:val="28"/>
        </w:rPr>
      </w:pPr>
    </w:p>
    <w:p w:rsidR="007F6131" w:rsidRPr="000E676B" w:rsidRDefault="007F6131" w:rsidP="007F6131">
      <w:pPr>
        <w:rPr>
          <w:sz w:val="28"/>
          <w:szCs w:val="28"/>
          <w:vertAlign w:val="subscript"/>
          <w:lang w:val="en-US"/>
        </w:rPr>
      </w:pPr>
      <w:r w:rsidRPr="000E676B">
        <w:rPr>
          <w:sz w:val="28"/>
          <w:szCs w:val="28"/>
          <w:lang w:val="en-US"/>
        </w:rPr>
        <w:t>2 CoSO</w:t>
      </w:r>
      <w:r w:rsidRPr="000E676B">
        <w:rPr>
          <w:sz w:val="28"/>
          <w:szCs w:val="28"/>
          <w:vertAlign w:val="subscript"/>
          <w:lang w:val="en-US"/>
        </w:rPr>
        <w:t>4</w:t>
      </w:r>
      <w:r w:rsidRPr="000E676B">
        <w:rPr>
          <w:sz w:val="28"/>
          <w:szCs w:val="28"/>
          <w:lang w:val="en-US"/>
        </w:rPr>
        <w:t xml:space="preserve"> +Cl</w:t>
      </w:r>
      <w:r w:rsidRPr="000E676B">
        <w:rPr>
          <w:sz w:val="28"/>
          <w:szCs w:val="28"/>
          <w:vertAlign w:val="subscript"/>
          <w:lang w:val="en-US"/>
        </w:rPr>
        <w:t>2</w:t>
      </w:r>
      <w:r w:rsidRPr="000E676B">
        <w:rPr>
          <w:sz w:val="28"/>
          <w:szCs w:val="28"/>
          <w:lang w:val="en-US"/>
        </w:rPr>
        <w:t xml:space="preserve">  + 3 H</w:t>
      </w:r>
      <w:r w:rsidRPr="000E676B">
        <w:rPr>
          <w:sz w:val="28"/>
          <w:szCs w:val="28"/>
          <w:vertAlign w:val="subscript"/>
          <w:lang w:val="en-US"/>
        </w:rPr>
        <w:t>2</w:t>
      </w:r>
      <w:r w:rsidRPr="000E676B">
        <w:rPr>
          <w:sz w:val="28"/>
          <w:szCs w:val="28"/>
          <w:lang w:val="en-US"/>
        </w:rPr>
        <w:t>O  + 3 NiCO</w:t>
      </w:r>
      <w:r w:rsidRPr="000E676B">
        <w:rPr>
          <w:sz w:val="28"/>
          <w:szCs w:val="28"/>
          <w:vertAlign w:val="subscript"/>
          <w:lang w:val="en-US"/>
        </w:rPr>
        <w:t>3</w:t>
      </w:r>
      <w:r w:rsidRPr="000E676B">
        <w:rPr>
          <w:sz w:val="28"/>
          <w:szCs w:val="28"/>
          <w:lang w:val="en-US"/>
        </w:rPr>
        <w:t xml:space="preserve">   =  2 Co(OH)</w:t>
      </w:r>
      <w:r w:rsidRPr="000E676B">
        <w:rPr>
          <w:sz w:val="28"/>
          <w:szCs w:val="28"/>
          <w:vertAlign w:val="subscript"/>
          <w:lang w:val="en-US"/>
        </w:rPr>
        <w:t>3</w:t>
      </w:r>
      <w:r w:rsidRPr="000E676B">
        <w:rPr>
          <w:sz w:val="28"/>
          <w:szCs w:val="28"/>
          <w:lang w:val="en-US"/>
        </w:rPr>
        <w:t xml:space="preserve">   + 2 NiSO</w:t>
      </w:r>
      <w:r w:rsidRPr="000E676B">
        <w:rPr>
          <w:sz w:val="28"/>
          <w:szCs w:val="28"/>
          <w:vertAlign w:val="subscript"/>
          <w:lang w:val="en-US"/>
        </w:rPr>
        <w:t>4</w:t>
      </w:r>
      <w:r w:rsidRPr="000E676B">
        <w:rPr>
          <w:sz w:val="28"/>
          <w:szCs w:val="28"/>
          <w:lang w:val="en-US"/>
        </w:rPr>
        <w:t xml:space="preserve">  +  NiCl</w:t>
      </w:r>
      <w:r w:rsidRPr="000E676B">
        <w:rPr>
          <w:sz w:val="28"/>
          <w:szCs w:val="28"/>
          <w:vertAlign w:val="subscript"/>
          <w:lang w:val="en-US"/>
        </w:rPr>
        <w:t>2</w:t>
      </w:r>
      <w:r w:rsidRPr="000E676B">
        <w:rPr>
          <w:sz w:val="28"/>
          <w:szCs w:val="28"/>
          <w:lang w:val="en-US"/>
        </w:rPr>
        <w:t xml:space="preserve">  + 3CO</w:t>
      </w:r>
      <w:r w:rsidRPr="000E676B">
        <w:rPr>
          <w:sz w:val="28"/>
          <w:szCs w:val="28"/>
          <w:vertAlign w:val="subscript"/>
          <w:lang w:val="en-US"/>
        </w:rPr>
        <w:t>2</w:t>
      </w:r>
    </w:p>
    <w:p w:rsidR="007F6131" w:rsidRPr="000E676B" w:rsidRDefault="007F6131" w:rsidP="007F6131">
      <w:pPr>
        <w:rPr>
          <w:sz w:val="28"/>
          <w:szCs w:val="28"/>
          <w:lang w:val="en-US"/>
        </w:rPr>
      </w:pPr>
    </w:p>
    <w:p w:rsidR="007F6131" w:rsidRPr="000E676B" w:rsidRDefault="007F6131" w:rsidP="007F6131">
      <w:pPr>
        <w:rPr>
          <w:sz w:val="28"/>
          <w:szCs w:val="28"/>
        </w:rPr>
      </w:pPr>
      <w:r w:rsidRPr="000E676B">
        <w:rPr>
          <w:sz w:val="28"/>
          <w:szCs w:val="28"/>
        </w:rPr>
        <w:t>Необходимое количество окислителя для удаления моля кобальта (СНК)?</w:t>
      </w:r>
    </w:p>
    <w:p w:rsidR="007F6131" w:rsidRPr="000E676B" w:rsidRDefault="007F6131" w:rsidP="007F6131">
      <w:pPr>
        <w:rPr>
          <w:sz w:val="28"/>
          <w:szCs w:val="28"/>
        </w:rPr>
      </w:pPr>
      <w:r w:rsidRPr="000E676B">
        <w:rPr>
          <w:sz w:val="28"/>
          <w:szCs w:val="28"/>
        </w:rPr>
        <w:t xml:space="preserve">Мольная доля кобальта от элементного состава в осадке: </w:t>
      </w:r>
      <w:r w:rsidRPr="000E676B">
        <w:rPr>
          <w:sz w:val="28"/>
          <w:szCs w:val="28"/>
          <w:lang w:val="en-US"/>
        </w:rPr>
        <w:t>Co</w:t>
      </w:r>
      <w:r w:rsidRPr="000E676B">
        <w:rPr>
          <w:sz w:val="28"/>
          <w:szCs w:val="28"/>
        </w:rPr>
        <w:t>(</w:t>
      </w:r>
      <w:r w:rsidRPr="000E676B">
        <w:rPr>
          <w:sz w:val="28"/>
          <w:szCs w:val="28"/>
          <w:lang w:val="en-US"/>
        </w:rPr>
        <w:t>OH</w:t>
      </w:r>
      <w:r w:rsidRPr="000E676B">
        <w:rPr>
          <w:sz w:val="28"/>
          <w:szCs w:val="28"/>
        </w:rPr>
        <w:t>)</w:t>
      </w:r>
      <w:r w:rsidRPr="000E676B">
        <w:rPr>
          <w:sz w:val="28"/>
          <w:szCs w:val="28"/>
          <w:vertAlign w:val="subscript"/>
        </w:rPr>
        <w:t>3</w:t>
      </w:r>
      <w:r w:rsidRPr="000E676B">
        <w:rPr>
          <w:sz w:val="28"/>
          <w:szCs w:val="28"/>
        </w:rPr>
        <w:t xml:space="preserve"> ? </w:t>
      </w:r>
    </w:p>
    <w:p w:rsidR="007F6131" w:rsidRPr="000E676B" w:rsidRDefault="007F6131" w:rsidP="007F6131">
      <w:pPr>
        <w:rPr>
          <w:sz w:val="28"/>
          <w:szCs w:val="28"/>
        </w:rPr>
      </w:pPr>
      <w:r w:rsidRPr="000E676B">
        <w:rPr>
          <w:sz w:val="28"/>
          <w:szCs w:val="28"/>
        </w:rPr>
        <w:t xml:space="preserve">Реакция образования  </w:t>
      </w:r>
      <w:r w:rsidRPr="000E676B">
        <w:rPr>
          <w:sz w:val="28"/>
          <w:szCs w:val="28"/>
          <w:lang w:val="en-US"/>
        </w:rPr>
        <w:t>Co</w:t>
      </w:r>
      <w:r w:rsidRPr="000E676B">
        <w:rPr>
          <w:sz w:val="28"/>
          <w:szCs w:val="28"/>
        </w:rPr>
        <w:t>(</w:t>
      </w:r>
      <w:r w:rsidRPr="000E676B">
        <w:rPr>
          <w:sz w:val="28"/>
          <w:szCs w:val="28"/>
          <w:lang w:val="en-US"/>
        </w:rPr>
        <w:t>OH</w:t>
      </w:r>
      <w:r w:rsidRPr="000E676B">
        <w:rPr>
          <w:sz w:val="28"/>
          <w:szCs w:val="28"/>
        </w:rPr>
        <w:t>)</w:t>
      </w:r>
      <w:r w:rsidRPr="000E676B">
        <w:rPr>
          <w:sz w:val="28"/>
          <w:szCs w:val="28"/>
          <w:vertAlign w:val="subscript"/>
        </w:rPr>
        <w:t>3</w:t>
      </w:r>
      <w:r w:rsidRPr="000E676B">
        <w:rPr>
          <w:sz w:val="28"/>
          <w:szCs w:val="28"/>
        </w:rPr>
        <w:t>,  для которой стандартная энтальпия образования при 298К приведена в термодинамических справочниках?</w:t>
      </w:r>
    </w:p>
    <w:p w:rsidR="007F6131" w:rsidRPr="000E676B" w:rsidRDefault="007F6131" w:rsidP="007F6131">
      <w:pPr>
        <w:rPr>
          <w:sz w:val="28"/>
          <w:szCs w:val="28"/>
        </w:rPr>
      </w:pPr>
    </w:p>
    <w:p w:rsidR="007F6131" w:rsidRPr="000E676B" w:rsidRDefault="007F6131" w:rsidP="007F6131">
      <w:pPr>
        <w:rPr>
          <w:sz w:val="28"/>
          <w:szCs w:val="28"/>
        </w:rPr>
      </w:pPr>
      <w:r w:rsidRPr="000E676B">
        <w:rPr>
          <w:sz w:val="28"/>
          <w:szCs w:val="28"/>
        </w:rPr>
        <w:t>6.7</w:t>
      </w:r>
      <w:r w:rsidRPr="000E676B">
        <w:rPr>
          <w:sz w:val="28"/>
          <w:szCs w:val="28"/>
          <w:vertAlign w:val="superscript"/>
        </w:rPr>
        <w:t>***</w:t>
      </w:r>
      <w:r w:rsidRPr="000E676B">
        <w:rPr>
          <w:sz w:val="28"/>
          <w:szCs w:val="28"/>
        </w:rPr>
        <w:t xml:space="preserve">  Гидрометаллургические способы переработки сырья, содержащего цветные металлы, используют азотную кислоту (выщелачивание сульфидных материалов, электролит в аффинаже серебра и золота и пр.), что сопряжено с выделением токсичных оксидов азота (</w:t>
      </w:r>
      <w:r w:rsidRPr="000E676B">
        <w:rPr>
          <w:sz w:val="28"/>
          <w:szCs w:val="28"/>
          <w:lang w:val="en-US"/>
        </w:rPr>
        <w:t>NO</w:t>
      </w:r>
      <w:r w:rsidRPr="000E676B">
        <w:rPr>
          <w:sz w:val="28"/>
          <w:szCs w:val="28"/>
          <w:vertAlign w:val="subscript"/>
          <w:lang w:val="en-US"/>
        </w:rPr>
        <w:t>x</w:t>
      </w:r>
      <w:r w:rsidRPr="000E676B">
        <w:rPr>
          <w:sz w:val="28"/>
          <w:szCs w:val="28"/>
        </w:rPr>
        <w:t xml:space="preserve">). </w:t>
      </w:r>
    </w:p>
    <w:p w:rsidR="007F6131" w:rsidRPr="000E676B" w:rsidRDefault="007F6131" w:rsidP="007F6131">
      <w:pPr>
        <w:rPr>
          <w:sz w:val="28"/>
          <w:szCs w:val="28"/>
        </w:rPr>
      </w:pPr>
      <w:r w:rsidRPr="000E676B">
        <w:rPr>
          <w:sz w:val="28"/>
          <w:szCs w:val="28"/>
        </w:rPr>
        <w:t xml:space="preserve">Подавление  </w:t>
      </w:r>
      <w:r w:rsidRPr="000E676B">
        <w:rPr>
          <w:sz w:val="28"/>
          <w:szCs w:val="28"/>
          <w:lang w:val="en-US"/>
        </w:rPr>
        <w:t>NO</w:t>
      </w:r>
      <w:r w:rsidRPr="000E676B">
        <w:rPr>
          <w:sz w:val="28"/>
          <w:szCs w:val="28"/>
          <w:vertAlign w:val="subscript"/>
          <w:lang w:val="en-US"/>
        </w:rPr>
        <w:t>x</w:t>
      </w:r>
      <w:r w:rsidRPr="000E676B">
        <w:rPr>
          <w:sz w:val="28"/>
          <w:szCs w:val="28"/>
        </w:rPr>
        <w:t xml:space="preserve"> с регенерацией азотной кислоты протекает по следующим суммарным реакциям:  370 </w:t>
      </w:r>
      <w:r w:rsidRPr="000E676B">
        <w:rPr>
          <w:sz w:val="28"/>
          <w:szCs w:val="28"/>
          <w:lang w:val="en-US"/>
        </w:rPr>
        <w:t>K</w:t>
      </w:r>
    </w:p>
    <w:p w:rsidR="007F6131" w:rsidRPr="000E676B" w:rsidRDefault="007F6131" w:rsidP="007F6131">
      <w:pPr>
        <w:rPr>
          <w:sz w:val="28"/>
          <w:szCs w:val="28"/>
        </w:rPr>
      </w:pPr>
    </w:p>
    <w:p w:rsidR="007F6131" w:rsidRPr="000E676B" w:rsidRDefault="007F6131" w:rsidP="007F6131">
      <w:pPr>
        <w:rPr>
          <w:sz w:val="28"/>
          <w:szCs w:val="28"/>
          <w:lang w:val="en-US"/>
        </w:rPr>
      </w:pPr>
      <w:r w:rsidRPr="000E676B">
        <w:rPr>
          <w:sz w:val="28"/>
          <w:szCs w:val="28"/>
          <w:lang w:val="en-US"/>
        </w:rPr>
        <w:t>6 NO</w:t>
      </w:r>
      <w:r w:rsidRPr="000E676B">
        <w:rPr>
          <w:sz w:val="28"/>
          <w:szCs w:val="28"/>
          <w:vertAlign w:val="subscript"/>
          <w:lang w:val="en-US"/>
        </w:rPr>
        <w:t xml:space="preserve">2 </w:t>
      </w:r>
      <w:r w:rsidRPr="000E676B">
        <w:rPr>
          <w:sz w:val="28"/>
          <w:szCs w:val="28"/>
          <w:lang w:val="en-US"/>
        </w:rPr>
        <w:t xml:space="preserve"> +   2 H</w:t>
      </w:r>
      <w:r w:rsidRPr="000E676B">
        <w:rPr>
          <w:sz w:val="28"/>
          <w:szCs w:val="28"/>
          <w:vertAlign w:val="subscript"/>
          <w:lang w:val="en-US"/>
        </w:rPr>
        <w:t>2</w:t>
      </w:r>
      <w:r w:rsidRPr="000E676B">
        <w:rPr>
          <w:sz w:val="28"/>
          <w:szCs w:val="28"/>
          <w:lang w:val="en-US"/>
        </w:rPr>
        <w:t>O = 4 HNO</w:t>
      </w:r>
      <w:r w:rsidRPr="000E676B">
        <w:rPr>
          <w:sz w:val="28"/>
          <w:szCs w:val="28"/>
          <w:vertAlign w:val="subscript"/>
          <w:lang w:val="en-US"/>
        </w:rPr>
        <w:t>3</w:t>
      </w:r>
      <w:r w:rsidRPr="000E676B">
        <w:rPr>
          <w:sz w:val="28"/>
          <w:szCs w:val="28"/>
          <w:lang w:val="en-US"/>
        </w:rPr>
        <w:t xml:space="preserve">  +   2 NO;                     (1)</w:t>
      </w:r>
    </w:p>
    <w:p w:rsidR="007F6131" w:rsidRPr="000E676B" w:rsidRDefault="007F6131" w:rsidP="007F6131">
      <w:pPr>
        <w:rPr>
          <w:sz w:val="28"/>
          <w:szCs w:val="28"/>
          <w:lang w:val="en-US"/>
        </w:rPr>
      </w:pPr>
      <w:r w:rsidRPr="000E676B">
        <w:rPr>
          <w:sz w:val="28"/>
          <w:szCs w:val="28"/>
          <w:lang w:val="en-US"/>
        </w:rPr>
        <w:t xml:space="preserve">   2 NO  + 3 NH</w:t>
      </w:r>
      <w:r w:rsidRPr="000E676B">
        <w:rPr>
          <w:sz w:val="28"/>
          <w:szCs w:val="28"/>
          <w:vertAlign w:val="subscript"/>
          <w:lang w:val="en-US"/>
        </w:rPr>
        <w:t>4</w:t>
      </w:r>
      <w:r w:rsidRPr="000E676B">
        <w:rPr>
          <w:sz w:val="28"/>
          <w:szCs w:val="28"/>
          <w:lang w:val="en-US"/>
        </w:rPr>
        <w:t>NO</w:t>
      </w:r>
      <w:r w:rsidRPr="000E676B">
        <w:rPr>
          <w:sz w:val="28"/>
          <w:szCs w:val="28"/>
          <w:vertAlign w:val="subscript"/>
          <w:lang w:val="en-US"/>
        </w:rPr>
        <w:t>3</w:t>
      </w:r>
      <w:r w:rsidRPr="000E676B">
        <w:rPr>
          <w:sz w:val="28"/>
          <w:szCs w:val="28"/>
          <w:lang w:val="en-US"/>
        </w:rPr>
        <w:t xml:space="preserve">  = 3 N</w:t>
      </w:r>
      <w:r w:rsidRPr="000E676B">
        <w:rPr>
          <w:sz w:val="28"/>
          <w:szCs w:val="28"/>
          <w:vertAlign w:val="subscript"/>
          <w:lang w:val="en-US"/>
        </w:rPr>
        <w:t>2</w:t>
      </w:r>
      <w:r w:rsidRPr="000E676B">
        <w:rPr>
          <w:sz w:val="28"/>
          <w:szCs w:val="28"/>
          <w:lang w:val="en-US"/>
        </w:rPr>
        <w:t xml:space="preserve">  + 2 HNO</w:t>
      </w:r>
      <w:r w:rsidRPr="000E676B">
        <w:rPr>
          <w:sz w:val="28"/>
          <w:szCs w:val="28"/>
          <w:vertAlign w:val="subscript"/>
          <w:lang w:val="en-US"/>
        </w:rPr>
        <w:t>3</w:t>
      </w:r>
      <w:r w:rsidRPr="000E676B">
        <w:rPr>
          <w:sz w:val="28"/>
          <w:szCs w:val="28"/>
          <w:lang w:val="en-US"/>
        </w:rPr>
        <w:t xml:space="preserve">  +5 H</w:t>
      </w:r>
      <w:r w:rsidRPr="000E676B">
        <w:rPr>
          <w:sz w:val="28"/>
          <w:szCs w:val="28"/>
          <w:vertAlign w:val="subscript"/>
          <w:lang w:val="en-US"/>
        </w:rPr>
        <w:t>2</w:t>
      </w:r>
      <w:r w:rsidRPr="000E676B">
        <w:rPr>
          <w:sz w:val="28"/>
          <w:szCs w:val="28"/>
          <w:lang w:val="en-US"/>
        </w:rPr>
        <w:t>O        (2)</w:t>
      </w:r>
    </w:p>
    <w:p w:rsidR="007F6131" w:rsidRPr="000E676B" w:rsidRDefault="007F6131" w:rsidP="007F6131">
      <w:pPr>
        <w:rPr>
          <w:sz w:val="28"/>
          <w:szCs w:val="28"/>
          <w:lang w:val="en-US"/>
        </w:rPr>
      </w:pPr>
      <w:r w:rsidRPr="000E676B">
        <w:rPr>
          <w:sz w:val="28"/>
          <w:szCs w:val="28"/>
          <w:lang w:val="en-US"/>
        </w:rPr>
        <w:t xml:space="preserve">   2 NO  +  NH</w:t>
      </w:r>
      <w:r w:rsidRPr="000E676B">
        <w:rPr>
          <w:sz w:val="28"/>
          <w:szCs w:val="28"/>
          <w:vertAlign w:val="subscript"/>
          <w:lang w:val="en-US"/>
        </w:rPr>
        <w:t>4</w:t>
      </w:r>
      <w:r w:rsidRPr="000E676B">
        <w:rPr>
          <w:sz w:val="28"/>
          <w:szCs w:val="28"/>
          <w:lang w:val="en-US"/>
        </w:rPr>
        <w:t>NO</w:t>
      </w:r>
      <w:r w:rsidRPr="000E676B">
        <w:rPr>
          <w:sz w:val="28"/>
          <w:szCs w:val="28"/>
          <w:vertAlign w:val="subscript"/>
          <w:lang w:val="en-US"/>
        </w:rPr>
        <w:t>3</w:t>
      </w:r>
      <w:r w:rsidRPr="000E676B">
        <w:rPr>
          <w:sz w:val="28"/>
          <w:szCs w:val="28"/>
          <w:lang w:val="en-US"/>
        </w:rPr>
        <w:t xml:space="preserve">  = 2 N</w:t>
      </w:r>
      <w:r w:rsidRPr="000E676B">
        <w:rPr>
          <w:sz w:val="28"/>
          <w:szCs w:val="28"/>
          <w:vertAlign w:val="subscript"/>
          <w:lang w:val="en-US"/>
        </w:rPr>
        <w:t>2</w:t>
      </w:r>
      <w:r w:rsidRPr="000E676B">
        <w:rPr>
          <w:sz w:val="28"/>
          <w:szCs w:val="28"/>
          <w:lang w:val="en-US"/>
        </w:rPr>
        <w:t xml:space="preserve">  + 2 HNO</w:t>
      </w:r>
      <w:r w:rsidRPr="000E676B">
        <w:rPr>
          <w:sz w:val="28"/>
          <w:szCs w:val="28"/>
          <w:vertAlign w:val="subscript"/>
          <w:lang w:val="en-US"/>
        </w:rPr>
        <w:t>3</w:t>
      </w:r>
      <w:r w:rsidRPr="000E676B">
        <w:rPr>
          <w:sz w:val="28"/>
          <w:szCs w:val="28"/>
          <w:lang w:val="en-US"/>
        </w:rPr>
        <w:t xml:space="preserve">  + H</w:t>
      </w:r>
      <w:r w:rsidRPr="000E676B">
        <w:rPr>
          <w:sz w:val="28"/>
          <w:szCs w:val="28"/>
          <w:vertAlign w:val="subscript"/>
          <w:lang w:val="en-US"/>
        </w:rPr>
        <w:t>2</w:t>
      </w:r>
      <w:r w:rsidRPr="000E676B">
        <w:rPr>
          <w:sz w:val="28"/>
          <w:szCs w:val="28"/>
          <w:lang w:val="en-US"/>
        </w:rPr>
        <w:t>O             (3)</w:t>
      </w:r>
    </w:p>
    <w:p w:rsidR="007F6131" w:rsidRPr="000E676B" w:rsidRDefault="007F6131" w:rsidP="007F6131">
      <w:pPr>
        <w:rPr>
          <w:sz w:val="28"/>
          <w:szCs w:val="28"/>
          <w:lang w:val="en-US"/>
        </w:rPr>
      </w:pPr>
      <w:r w:rsidRPr="000E676B">
        <w:rPr>
          <w:sz w:val="28"/>
          <w:szCs w:val="28"/>
          <w:lang w:val="en-US"/>
        </w:rPr>
        <w:t xml:space="preserve">   3 NO  + 2 NH</w:t>
      </w:r>
      <w:r w:rsidRPr="000E676B">
        <w:rPr>
          <w:sz w:val="28"/>
          <w:szCs w:val="28"/>
          <w:vertAlign w:val="subscript"/>
          <w:lang w:val="en-US"/>
        </w:rPr>
        <w:t>4</w:t>
      </w:r>
      <w:r w:rsidRPr="000E676B">
        <w:rPr>
          <w:sz w:val="28"/>
          <w:szCs w:val="28"/>
          <w:lang w:val="en-US"/>
        </w:rPr>
        <w:t>NO</w:t>
      </w:r>
      <w:r w:rsidRPr="000E676B">
        <w:rPr>
          <w:sz w:val="28"/>
          <w:szCs w:val="28"/>
          <w:vertAlign w:val="subscript"/>
          <w:lang w:val="en-US"/>
        </w:rPr>
        <w:t>3</w:t>
      </w:r>
      <w:r w:rsidRPr="000E676B">
        <w:rPr>
          <w:sz w:val="28"/>
          <w:szCs w:val="28"/>
          <w:lang w:val="en-US"/>
        </w:rPr>
        <w:t xml:space="preserve">  = 2.5 N</w:t>
      </w:r>
      <w:r w:rsidRPr="000E676B">
        <w:rPr>
          <w:sz w:val="28"/>
          <w:szCs w:val="28"/>
          <w:vertAlign w:val="subscript"/>
          <w:lang w:val="en-US"/>
        </w:rPr>
        <w:t>2</w:t>
      </w:r>
      <w:r w:rsidRPr="000E676B">
        <w:rPr>
          <w:sz w:val="28"/>
          <w:szCs w:val="28"/>
          <w:lang w:val="en-US"/>
        </w:rPr>
        <w:t xml:space="preserve">  + 2 HNO</w:t>
      </w:r>
      <w:r w:rsidRPr="000E676B">
        <w:rPr>
          <w:sz w:val="28"/>
          <w:szCs w:val="28"/>
          <w:vertAlign w:val="subscript"/>
          <w:lang w:val="en-US"/>
        </w:rPr>
        <w:t>3</w:t>
      </w:r>
      <w:r w:rsidRPr="000E676B">
        <w:rPr>
          <w:sz w:val="28"/>
          <w:szCs w:val="28"/>
          <w:lang w:val="en-US"/>
        </w:rPr>
        <w:t xml:space="preserve">  +3 H</w:t>
      </w:r>
      <w:r w:rsidRPr="000E676B">
        <w:rPr>
          <w:sz w:val="28"/>
          <w:szCs w:val="28"/>
          <w:vertAlign w:val="subscript"/>
          <w:lang w:val="en-US"/>
        </w:rPr>
        <w:t>2</w:t>
      </w:r>
      <w:r w:rsidRPr="000E676B">
        <w:rPr>
          <w:sz w:val="28"/>
          <w:szCs w:val="28"/>
          <w:lang w:val="en-US"/>
        </w:rPr>
        <w:t>O       (4)</w:t>
      </w:r>
    </w:p>
    <w:p w:rsidR="007F6131" w:rsidRPr="000E676B" w:rsidRDefault="007F6131" w:rsidP="007F6131">
      <w:pPr>
        <w:numPr>
          <w:ilvl w:val="0"/>
          <w:numId w:val="14"/>
        </w:numPr>
        <w:spacing w:after="200" w:line="276" w:lineRule="auto"/>
        <w:rPr>
          <w:sz w:val="28"/>
          <w:szCs w:val="28"/>
        </w:rPr>
      </w:pPr>
      <w:r w:rsidRPr="000E676B">
        <w:rPr>
          <w:sz w:val="28"/>
          <w:szCs w:val="28"/>
        </w:rPr>
        <w:t>Количество окислителя  на моль монооксида азота в реакциях (1-4)?</w:t>
      </w:r>
    </w:p>
    <w:p w:rsidR="007F6131" w:rsidRPr="000E676B" w:rsidRDefault="007F6131" w:rsidP="007F6131">
      <w:pPr>
        <w:numPr>
          <w:ilvl w:val="0"/>
          <w:numId w:val="14"/>
        </w:numPr>
        <w:spacing w:after="200" w:line="276" w:lineRule="auto"/>
        <w:rPr>
          <w:sz w:val="28"/>
          <w:szCs w:val="28"/>
        </w:rPr>
      </w:pPr>
      <w:r w:rsidRPr="000E676B">
        <w:rPr>
          <w:sz w:val="28"/>
          <w:szCs w:val="28"/>
        </w:rPr>
        <w:t xml:space="preserve">Мольная доля азота в формуле нитрата аммония? </w:t>
      </w:r>
    </w:p>
    <w:p w:rsidR="007F6131" w:rsidRPr="000E676B" w:rsidRDefault="007F6131" w:rsidP="007F6131">
      <w:pPr>
        <w:numPr>
          <w:ilvl w:val="0"/>
          <w:numId w:val="14"/>
        </w:numPr>
        <w:spacing w:after="200" w:line="276" w:lineRule="auto"/>
        <w:rPr>
          <w:sz w:val="28"/>
          <w:szCs w:val="28"/>
        </w:rPr>
      </w:pPr>
      <w:r w:rsidRPr="000E676B">
        <w:rPr>
          <w:sz w:val="28"/>
          <w:szCs w:val="28"/>
        </w:rPr>
        <w:t xml:space="preserve">Реакция образования </w:t>
      </w:r>
      <w:r w:rsidRPr="000E676B">
        <w:rPr>
          <w:sz w:val="28"/>
          <w:szCs w:val="28"/>
          <w:lang w:val="en-US"/>
        </w:rPr>
        <w:t>NH</w:t>
      </w:r>
      <w:r w:rsidRPr="000E676B">
        <w:rPr>
          <w:sz w:val="28"/>
          <w:szCs w:val="28"/>
          <w:vertAlign w:val="subscript"/>
        </w:rPr>
        <w:t>4</w:t>
      </w:r>
      <w:r w:rsidRPr="000E676B">
        <w:rPr>
          <w:sz w:val="28"/>
          <w:szCs w:val="28"/>
          <w:lang w:val="en-US"/>
        </w:rPr>
        <w:t>NO</w:t>
      </w:r>
      <w:r w:rsidRPr="000E676B">
        <w:rPr>
          <w:sz w:val="28"/>
          <w:szCs w:val="28"/>
          <w:vertAlign w:val="subscript"/>
        </w:rPr>
        <w:t>3</w:t>
      </w:r>
      <w:r w:rsidRPr="000E676B">
        <w:rPr>
          <w:sz w:val="28"/>
          <w:szCs w:val="28"/>
        </w:rPr>
        <w:t xml:space="preserve"> ,  для которой стандартная энтальпия образования при 298К приведена в термодинамических справочниках?</w:t>
      </w:r>
    </w:p>
    <w:p w:rsidR="007F6131" w:rsidRPr="007D1267" w:rsidRDefault="007F6131" w:rsidP="007F6131">
      <w:pPr>
        <w:numPr>
          <w:ilvl w:val="0"/>
          <w:numId w:val="14"/>
        </w:numPr>
        <w:spacing w:after="200" w:line="276" w:lineRule="auto"/>
        <w:rPr>
          <w:sz w:val="28"/>
          <w:szCs w:val="28"/>
        </w:rPr>
      </w:pPr>
      <w:r w:rsidRPr="000E676B">
        <w:rPr>
          <w:sz w:val="28"/>
          <w:szCs w:val="28"/>
        </w:rPr>
        <w:t xml:space="preserve">Объяснить некратные коэффициенты в реакциях (2-4), учитывая </w:t>
      </w:r>
    </w:p>
    <w:p w:rsidR="0004003B" w:rsidRDefault="0004003B" w:rsidP="009416B2">
      <w:pPr>
        <w:ind w:left="720"/>
        <w:jc w:val="both"/>
        <w:rPr>
          <w:bCs/>
          <w:sz w:val="28"/>
          <w:szCs w:val="28"/>
        </w:rPr>
      </w:pPr>
    </w:p>
    <w:p w:rsidR="009416B2" w:rsidRDefault="0004003B" w:rsidP="00FE0A8F">
      <w:pPr>
        <w:rPr>
          <w:sz w:val="32"/>
          <w:szCs w:val="32"/>
        </w:rPr>
      </w:pPr>
      <w:r w:rsidRPr="0004003B">
        <w:rPr>
          <w:sz w:val="32"/>
          <w:szCs w:val="32"/>
        </w:rPr>
        <w:t>Типовые тесты</w:t>
      </w:r>
      <w:r w:rsidR="00DC705E">
        <w:rPr>
          <w:sz w:val="32"/>
          <w:szCs w:val="32"/>
        </w:rPr>
        <w:t xml:space="preserve"> РК1</w:t>
      </w:r>
    </w:p>
    <w:p w:rsidR="00825C3D" w:rsidRDefault="00825C3D" w:rsidP="00FE0A8F">
      <w:pPr>
        <w:rPr>
          <w:sz w:val="32"/>
          <w:szCs w:val="32"/>
        </w:rPr>
      </w:pPr>
    </w:p>
    <w:p w:rsidR="00DC705E" w:rsidRDefault="00DC705E" w:rsidP="00DC705E">
      <w:pPr>
        <w:rPr>
          <w:sz w:val="28"/>
          <w:szCs w:val="22"/>
        </w:rPr>
      </w:pPr>
      <w:r>
        <w:rPr>
          <w:sz w:val="28"/>
          <w:szCs w:val="28"/>
        </w:rPr>
        <w:lastRenderedPageBreak/>
        <w:t xml:space="preserve">Физический смысл </w:t>
      </w:r>
      <w:r>
        <w:rPr>
          <w:sz w:val="28"/>
          <w:szCs w:val="22"/>
        </w:rPr>
        <w:t>стандартной молярной энтальпии образования карналлита, приведенной в термодинамических справочниках</w:t>
      </w:r>
    </w:p>
    <w:p w:rsidR="00DC705E" w:rsidRDefault="00DC705E" w:rsidP="00DC705E">
      <w:pPr>
        <w:rPr>
          <w:sz w:val="28"/>
          <w:szCs w:val="28"/>
        </w:rPr>
      </w:pPr>
      <w:r>
        <w:rPr>
          <w:sz w:val="28"/>
          <w:szCs w:val="28"/>
        </w:rPr>
        <w:t>А) энтальпия реакции образования моля из простых соединений</w:t>
      </w:r>
    </w:p>
    <w:p w:rsidR="00DC705E" w:rsidRDefault="00DC705E" w:rsidP="00DC705E">
      <w:pPr>
        <w:rPr>
          <w:sz w:val="28"/>
          <w:szCs w:val="28"/>
        </w:rPr>
      </w:pPr>
      <w:r>
        <w:rPr>
          <w:sz w:val="28"/>
          <w:szCs w:val="28"/>
        </w:rPr>
        <w:t>В) энтальпия реакции образования моля из  соединений, определяющих природный состав</w:t>
      </w:r>
    </w:p>
    <w:p w:rsidR="00DC705E" w:rsidRDefault="00DC705E" w:rsidP="00DC705E">
      <w:pPr>
        <w:rPr>
          <w:sz w:val="28"/>
          <w:szCs w:val="28"/>
        </w:rPr>
      </w:pPr>
      <w:r>
        <w:rPr>
          <w:sz w:val="28"/>
          <w:szCs w:val="28"/>
        </w:rPr>
        <w:t>С) энтальпия реакции образования моля из элементов, определяющих состав</w:t>
      </w:r>
    </w:p>
    <w:p w:rsidR="00DC705E" w:rsidRDefault="00DC705E" w:rsidP="00DC705E">
      <w:pPr>
        <w:rPr>
          <w:sz w:val="28"/>
          <w:szCs w:val="28"/>
        </w:rPr>
      </w:pPr>
      <w:r>
        <w:rPr>
          <w:sz w:val="28"/>
          <w:szCs w:val="28"/>
        </w:rPr>
        <w:t xml:space="preserve">D) энтальпия реакции образования моля из простых веществ, устойчивых в стандартных условиях </w:t>
      </w:r>
    </w:p>
    <w:p w:rsidR="00DC705E" w:rsidRDefault="00DC705E" w:rsidP="00DC705E">
      <w:pPr>
        <w:rPr>
          <w:sz w:val="28"/>
          <w:szCs w:val="28"/>
        </w:rPr>
      </w:pPr>
      <w:r>
        <w:rPr>
          <w:sz w:val="28"/>
          <w:szCs w:val="28"/>
        </w:rPr>
        <w:t>Е) энтальпия реакции образования моля из простых соединений и воды</w:t>
      </w:r>
    </w:p>
    <w:p w:rsidR="00DC705E" w:rsidRDefault="00DC705E" w:rsidP="00DC705E">
      <w:pPr>
        <w:rPr>
          <w:sz w:val="28"/>
          <w:szCs w:val="28"/>
        </w:rPr>
      </w:pPr>
      <w:r>
        <w:rPr>
          <w:sz w:val="28"/>
          <w:szCs w:val="28"/>
        </w:rPr>
        <w:t>D</w:t>
      </w:r>
    </w:p>
    <w:p w:rsidR="00DC705E" w:rsidRDefault="00DC705E" w:rsidP="00DC705E">
      <w:pPr>
        <w:spacing w:after="160" w:line="254" w:lineRule="auto"/>
        <w:jc w:val="both"/>
        <w:rPr>
          <w:bCs/>
          <w:sz w:val="28"/>
          <w:szCs w:val="22"/>
        </w:rPr>
      </w:pPr>
      <w:r>
        <w:rPr>
          <w:sz w:val="28"/>
          <w:szCs w:val="22"/>
        </w:rPr>
        <w:t>Физический смысл стандартной молярной энтропии</w:t>
      </w:r>
      <w:r>
        <w:rPr>
          <w:i/>
          <w:sz w:val="28"/>
          <w:szCs w:val="22"/>
        </w:rPr>
        <w:t xml:space="preserve"> </w:t>
      </w:r>
      <w:r>
        <w:rPr>
          <w:sz w:val="28"/>
          <w:szCs w:val="22"/>
        </w:rPr>
        <w:t>комплексной соли золота, образующейся при цианидном выщелачивании золота из золотосодержащих руд</w:t>
      </w:r>
      <w:r>
        <w:rPr>
          <w:b/>
          <w:sz w:val="28"/>
          <w:szCs w:val="22"/>
        </w:rPr>
        <w:t xml:space="preserve">, </w:t>
      </w:r>
      <w:r>
        <w:rPr>
          <w:bCs/>
          <w:sz w:val="28"/>
          <w:szCs w:val="22"/>
        </w:rPr>
        <w:t>NaAu(CN)</w:t>
      </w:r>
      <w:r>
        <w:rPr>
          <w:bCs/>
          <w:sz w:val="28"/>
          <w:szCs w:val="22"/>
          <w:vertAlign w:val="subscript"/>
        </w:rPr>
        <w:t>2</w:t>
      </w:r>
      <w:r>
        <w:rPr>
          <w:bCs/>
          <w:sz w:val="28"/>
          <w:szCs w:val="22"/>
        </w:rPr>
        <w:t>, Дж/(моль*К)</w:t>
      </w:r>
    </w:p>
    <w:p w:rsidR="00DC705E" w:rsidRDefault="00DC705E" w:rsidP="00DC705E">
      <w:pPr>
        <w:rPr>
          <w:sz w:val="28"/>
          <w:szCs w:val="28"/>
        </w:rPr>
      </w:pPr>
      <w:r>
        <w:rPr>
          <w:sz w:val="28"/>
          <w:szCs w:val="28"/>
        </w:rPr>
        <w:t>А) энтропия реакции образования моля из простых соединений</w:t>
      </w:r>
    </w:p>
    <w:p w:rsidR="00DC705E" w:rsidRDefault="00DC705E" w:rsidP="00DC705E">
      <w:pPr>
        <w:rPr>
          <w:sz w:val="28"/>
          <w:szCs w:val="28"/>
        </w:rPr>
      </w:pPr>
      <w:r>
        <w:rPr>
          <w:sz w:val="28"/>
          <w:szCs w:val="28"/>
        </w:rPr>
        <w:t>В) изменение энтропии в реакции</w:t>
      </w:r>
      <w:r>
        <w:rPr>
          <w:sz w:val="28"/>
          <w:szCs w:val="22"/>
        </w:rPr>
        <w:t xml:space="preserve"> выщелачивания золота</w:t>
      </w:r>
    </w:p>
    <w:p w:rsidR="00DC705E" w:rsidRDefault="00DC705E" w:rsidP="00DC705E">
      <w:pPr>
        <w:rPr>
          <w:sz w:val="28"/>
          <w:szCs w:val="28"/>
        </w:rPr>
      </w:pPr>
      <w:r>
        <w:rPr>
          <w:sz w:val="28"/>
          <w:szCs w:val="28"/>
        </w:rPr>
        <w:t>С) энтропия реакции образования моля из элементов, определяющих состав</w:t>
      </w:r>
    </w:p>
    <w:p w:rsidR="00DC705E" w:rsidRDefault="00DC705E" w:rsidP="00DC705E">
      <w:pPr>
        <w:rPr>
          <w:sz w:val="28"/>
          <w:szCs w:val="28"/>
        </w:rPr>
      </w:pPr>
      <w:r>
        <w:rPr>
          <w:sz w:val="28"/>
          <w:szCs w:val="28"/>
        </w:rPr>
        <w:t xml:space="preserve">D) энтропия реакции образования моля из простых веществ </w:t>
      </w:r>
    </w:p>
    <w:p w:rsidR="00DC705E" w:rsidRDefault="00DC705E" w:rsidP="00DC705E">
      <w:pPr>
        <w:rPr>
          <w:sz w:val="28"/>
          <w:szCs w:val="28"/>
        </w:rPr>
      </w:pPr>
      <w:r>
        <w:rPr>
          <w:sz w:val="28"/>
          <w:szCs w:val="28"/>
        </w:rPr>
        <w:t>Е) мера беспорядка при стандартных условиях</w:t>
      </w:r>
    </w:p>
    <w:p w:rsidR="00DC705E" w:rsidRDefault="00DC705E" w:rsidP="00DC705E">
      <w:pPr>
        <w:rPr>
          <w:sz w:val="28"/>
          <w:szCs w:val="28"/>
        </w:rPr>
      </w:pPr>
      <w:r>
        <w:rPr>
          <w:sz w:val="28"/>
          <w:szCs w:val="28"/>
        </w:rPr>
        <w:t>Е</w:t>
      </w:r>
    </w:p>
    <w:p w:rsidR="00DC705E" w:rsidRDefault="00DC705E" w:rsidP="00DC705E">
      <w:pPr>
        <w:rPr>
          <w:sz w:val="28"/>
          <w:szCs w:val="22"/>
        </w:rPr>
      </w:pPr>
      <w:r>
        <w:rPr>
          <w:sz w:val="28"/>
          <w:szCs w:val="28"/>
        </w:rPr>
        <w:t xml:space="preserve">Физический смысл </w:t>
      </w:r>
      <w:r>
        <w:rPr>
          <w:sz w:val="28"/>
          <w:szCs w:val="22"/>
        </w:rPr>
        <w:t>стандартной молярной энтальпии образования</w:t>
      </w:r>
      <w:r>
        <w:rPr>
          <w:i/>
          <w:sz w:val="28"/>
          <w:szCs w:val="22"/>
        </w:rPr>
        <w:t xml:space="preserve"> </w:t>
      </w:r>
      <w:r>
        <w:rPr>
          <w:sz w:val="28"/>
          <w:szCs w:val="22"/>
        </w:rPr>
        <w:t xml:space="preserve">комплексной соли железа, образующейся при цианидном выщелачивании золота, вкрапленного в пиритную матрицу золотосодержащих руд, </w:t>
      </w:r>
      <w:r>
        <w:rPr>
          <w:b/>
          <w:sz w:val="28"/>
          <w:szCs w:val="22"/>
        </w:rPr>
        <w:t>Na</w:t>
      </w:r>
      <w:r>
        <w:rPr>
          <w:b/>
          <w:sz w:val="28"/>
          <w:szCs w:val="22"/>
          <w:vertAlign w:val="subscript"/>
        </w:rPr>
        <w:t>4</w:t>
      </w:r>
      <w:r>
        <w:rPr>
          <w:b/>
          <w:sz w:val="28"/>
          <w:szCs w:val="22"/>
        </w:rPr>
        <w:t>Fe(CN)</w:t>
      </w:r>
      <w:r>
        <w:rPr>
          <w:b/>
          <w:sz w:val="28"/>
          <w:szCs w:val="22"/>
          <w:vertAlign w:val="subscript"/>
        </w:rPr>
        <w:t>6</w:t>
      </w:r>
      <w:r>
        <w:rPr>
          <w:sz w:val="28"/>
          <w:szCs w:val="22"/>
        </w:rPr>
        <w:t>, приведенной в термодинамических справочниках</w:t>
      </w:r>
    </w:p>
    <w:p w:rsidR="00DC705E" w:rsidRDefault="00DC705E" w:rsidP="00DC705E">
      <w:pPr>
        <w:rPr>
          <w:sz w:val="28"/>
          <w:szCs w:val="28"/>
        </w:rPr>
      </w:pPr>
      <w:r>
        <w:rPr>
          <w:sz w:val="28"/>
          <w:szCs w:val="28"/>
        </w:rPr>
        <w:t>А) энтальпия реакции образования моля из простых соединений</w:t>
      </w:r>
    </w:p>
    <w:p w:rsidR="00DC705E" w:rsidRDefault="00DC705E" w:rsidP="00DC705E">
      <w:pPr>
        <w:rPr>
          <w:sz w:val="28"/>
          <w:szCs w:val="28"/>
        </w:rPr>
      </w:pPr>
      <w:r>
        <w:rPr>
          <w:sz w:val="28"/>
          <w:szCs w:val="28"/>
        </w:rPr>
        <w:t>В) энтальпия реакции образования моля из соединений, определяющих природный состав</w:t>
      </w:r>
    </w:p>
    <w:p w:rsidR="00DC705E" w:rsidRDefault="00DC705E" w:rsidP="00DC705E">
      <w:pPr>
        <w:rPr>
          <w:sz w:val="28"/>
          <w:szCs w:val="28"/>
        </w:rPr>
      </w:pPr>
      <w:r>
        <w:rPr>
          <w:sz w:val="28"/>
          <w:szCs w:val="28"/>
        </w:rPr>
        <w:t>С) энтальпия реакции образования моля из элементов, определяющих состав</w:t>
      </w:r>
    </w:p>
    <w:p w:rsidR="00DC705E" w:rsidRDefault="00DC705E" w:rsidP="00DC705E">
      <w:pPr>
        <w:rPr>
          <w:sz w:val="28"/>
          <w:szCs w:val="28"/>
        </w:rPr>
      </w:pPr>
      <w:r>
        <w:rPr>
          <w:sz w:val="28"/>
          <w:szCs w:val="28"/>
        </w:rPr>
        <w:t xml:space="preserve">D) энтальпия реакции образования моля из простых веществ, устойчивых в стандартных условиях </w:t>
      </w:r>
    </w:p>
    <w:p w:rsidR="00DC705E" w:rsidRDefault="00DC705E" w:rsidP="00DC705E">
      <w:pPr>
        <w:rPr>
          <w:sz w:val="28"/>
          <w:szCs w:val="28"/>
        </w:rPr>
      </w:pPr>
      <w:r>
        <w:rPr>
          <w:sz w:val="28"/>
          <w:szCs w:val="28"/>
        </w:rPr>
        <w:t>Е) энтальпия реакции образования моля из простых соединений и воды</w:t>
      </w:r>
    </w:p>
    <w:p w:rsidR="00DC705E" w:rsidRDefault="00DC705E" w:rsidP="00DC705E">
      <w:pPr>
        <w:rPr>
          <w:sz w:val="28"/>
          <w:szCs w:val="28"/>
        </w:rPr>
      </w:pPr>
      <w:r>
        <w:rPr>
          <w:sz w:val="28"/>
          <w:szCs w:val="28"/>
        </w:rPr>
        <w:t>D</w:t>
      </w:r>
    </w:p>
    <w:p w:rsidR="00DC705E" w:rsidRDefault="00DC705E" w:rsidP="00DC705E">
      <w:pPr>
        <w:spacing w:after="160" w:line="254" w:lineRule="auto"/>
        <w:jc w:val="both"/>
        <w:rPr>
          <w:bCs/>
          <w:sz w:val="28"/>
          <w:szCs w:val="22"/>
        </w:rPr>
      </w:pPr>
      <w:r>
        <w:rPr>
          <w:sz w:val="28"/>
          <w:szCs w:val="22"/>
        </w:rPr>
        <w:t>Физический смысл справочной стандартной молярной энтропии</w:t>
      </w:r>
      <w:r>
        <w:rPr>
          <w:i/>
          <w:sz w:val="28"/>
          <w:szCs w:val="22"/>
        </w:rPr>
        <w:t xml:space="preserve"> </w:t>
      </w:r>
      <w:r>
        <w:rPr>
          <w:sz w:val="28"/>
          <w:szCs w:val="22"/>
        </w:rPr>
        <w:t>комплексной соли золота, образующейся</w:t>
      </w:r>
      <w:r>
        <w:rPr>
          <w:bCs/>
          <w:sz w:val="28"/>
          <w:szCs w:val="22"/>
        </w:rPr>
        <w:t>,</w:t>
      </w:r>
      <w:r>
        <w:rPr>
          <w:sz w:val="28"/>
          <w:szCs w:val="22"/>
        </w:rPr>
        <w:t xml:space="preserve"> при цементации свинцом  золота из кислых тиомочевинных элюатов</w:t>
      </w:r>
      <w:r>
        <w:rPr>
          <w:b/>
          <w:sz w:val="28"/>
          <w:szCs w:val="22"/>
        </w:rPr>
        <w:t xml:space="preserve"> </w:t>
      </w:r>
      <w:r>
        <w:rPr>
          <w:bCs/>
          <w:sz w:val="28"/>
          <w:szCs w:val="22"/>
        </w:rPr>
        <w:t>Au[SC(NH</w:t>
      </w:r>
      <w:r>
        <w:rPr>
          <w:bCs/>
          <w:sz w:val="28"/>
          <w:szCs w:val="22"/>
          <w:vertAlign w:val="subscript"/>
        </w:rPr>
        <w:t>2</w:t>
      </w:r>
      <w:r>
        <w:rPr>
          <w:bCs/>
          <w:sz w:val="28"/>
          <w:szCs w:val="22"/>
        </w:rPr>
        <w:t>)</w:t>
      </w:r>
      <w:r>
        <w:rPr>
          <w:bCs/>
          <w:sz w:val="28"/>
          <w:szCs w:val="22"/>
          <w:vertAlign w:val="subscript"/>
        </w:rPr>
        <w:t>2</w:t>
      </w:r>
      <w:r>
        <w:rPr>
          <w:bCs/>
          <w:sz w:val="28"/>
          <w:szCs w:val="22"/>
        </w:rPr>
        <w:t>]CI Дж/(моль*К)</w:t>
      </w:r>
    </w:p>
    <w:p w:rsidR="00DC705E" w:rsidRDefault="00DC705E" w:rsidP="00DC705E">
      <w:pPr>
        <w:rPr>
          <w:sz w:val="28"/>
          <w:szCs w:val="28"/>
        </w:rPr>
      </w:pPr>
      <w:r>
        <w:rPr>
          <w:sz w:val="28"/>
          <w:szCs w:val="28"/>
        </w:rPr>
        <w:t>А) энтропия реакции образования моля из простых соединений</w:t>
      </w:r>
    </w:p>
    <w:p w:rsidR="00DC705E" w:rsidRDefault="00DC705E" w:rsidP="00DC705E">
      <w:pPr>
        <w:rPr>
          <w:sz w:val="28"/>
          <w:szCs w:val="28"/>
        </w:rPr>
      </w:pPr>
      <w:r>
        <w:rPr>
          <w:sz w:val="28"/>
          <w:szCs w:val="28"/>
        </w:rPr>
        <w:t>В) изменение энтропии в реакции</w:t>
      </w:r>
      <w:r>
        <w:rPr>
          <w:sz w:val="28"/>
          <w:szCs w:val="22"/>
        </w:rPr>
        <w:t xml:space="preserve"> выщелачивания золота</w:t>
      </w:r>
    </w:p>
    <w:p w:rsidR="00DC705E" w:rsidRDefault="00DC705E" w:rsidP="00DC705E">
      <w:pPr>
        <w:rPr>
          <w:sz w:val="28"/>
          <w:szCs w:val="28"/>
        </w:rPr>
      </w:pPr>
      <w:r>
        <w:rPr>
          <w:sz w:val="28"/>
          <w:szCs w:val="28"/>
        </w:rPr>
        <w:t>С) энтропия реакции образования моля из элементов, определяющих состав</w:t>
      </w:r>
    </w:p>
    <w:p w:rsidR="00DC705E" w:rsidRDefault="00DC705E" w:rsidP="00DC705E">
      <w:pPr>
        <w:rPr>
          <w:sz w:val="28"/>
          <w:szCs w:val="28"/>
        </w:rPr>
      </w:pPr>
      <w:r>
        <w:rPr>
          <w:sz w:val="28"/>
          <w:szCs w:val="28"/>
        </w:rPr>
        <w:t>D) энтропия реакции образования моля из простых веществ</w:t>
      </w:r>
    </w:p>
    <w:p w:rsidR="00DC705E" w:rsidRDefault="00DC705E" w:rsidP="00DC705E">
      <w:pPr>
        <w:rPr>
          <w:sz w:val="28"/>
          <w:szCs w:val="28"/>
        </w:rPr>
      </w:pPr>
      <w:r>
        <w:rPr>
          <w:sz w:val="28"/>
          <w:szCs w:val="28"/>
        </w:rPr>
        <w:t>Е) мера беспорядка при стандартных условиях</w:t>
      </w:r>
    </w:p>
    <w:p w:rsidR="00DC705E" w:rsidRDefault="00DC705E" w:rsidP="00DC705E">
      <w:pPr>
        <w:rPr>
          <w:sz w:val="28"/>
          <w:szCs w:val="28"/>
        </w:rPr>
      </w:pPr>
      <w:r>
        <w:rPr>
          <w:sz w:val="28"/>
          <w:szCs w:val="28"/>
        </w:rPr>
        <w:t>Е</w:t>
      </w:r>
    </w:p>
    <w:p w:rsidR="00DC705E" w:rsidRDefault="00DC705E" w:rsidP="00DC705E">
      <w:pPr>
        <w:spacing w:after="160" w:line="254" w:lineRule="auto"/>
        <w:jc w:val="both"/>
        <w:rPr>
          <w:sz w:val="28"/>
          <w:szCs w:val="22"/>
        </w:rPr>
      </w:pPr>
      <w:r>
        <w:rPr>
          <w:sz w:val="28"/>
          <w:szCs w:val="22"/>
        </w:rPr>
        <w:lastRenderedPageBreak/>
        <w:t>Перевод диоксида урана в раствор осуществляют азотной кислотой с получением нитрата уранила UO</w:t>
      </w:r>
      <w:r>
        <w:rPr>
          <w:sz w:val="28"/>
          <w:szCs w:val="22"/>
          <w:vertAlign w:val="subscript"/>
        </w:rPr>
        <w:t>2</w:t>
      </w:r>
      <w:r>
        <w:rPr>
          <w:sz w:val="28"/>
          <w:szCs w:val="22"/>
        </w:rPr>
        <w:t>(NO</w:t>
      </w:r>
      <w:r>
        <w:rPr>
          <w:sz w:val="28"/>
          <w:szCs w:val="22"/>
          <w:vertAlign w:val="subscript"/>
        </w:rPr>
        <w:t>3</w:t>
      </w:r>
      <w:r>
        <w:rPr>
          <w:sz w:val="28"/>
          <w:szCs w:val="22"/>
        </w:rPr>
        <w:t>)</w:t>
      </w:r>
      <w:r>
        <w:rPr>
          <w:sz w:val="28"/>
          <w:szCs w:val="22"/>
          <w:vertAlign w:val="subscript"/>
        </w:rPr>
        <w:t xml:space="preserve">2 </w:t>
      </w:r>
      <w:r>
        <w:rPr>
          <w:sz w:val="28"/>
          <w:szCs w:val="22"/>
        </w:rPr>
        <w:t>по реакции с образованием газообразного NO:</w:t>
      </w:r>
    </w:p>
    <w:p w:rsidR="00DC705E" w:rsidRDefault="00DC705E" w:rsidP="00DC705E">
      <w:pPr>
        <w:spacing w:after="160" w:line="254" w:lineRule="auto"/>
        <w:jc w:val="both"/>
        <w:rPr>
          <w:b/>
          <w:sz w:val="28"/>
          <w:szCs w:val="22"/>
          <w:lang w:val="en-US"/>
        </w:rPr>
      </w:pPr>
      <w:r w:rsidRPr="00E5093A">
        <w:rPr>
          <w:sz w:val="28"/>
          <w:szCs w:val="22"/>
          <w:lang w:val="en-US"/>
        </w:rPr>
        <w:t>U + 4 HNO</w:t>
      </w:r>
      <w:r w:rsidRPr="00E5093A">
        <w:rPr>
          <w:sz w:val="28"/>
          <w:szCs w:val="22"/>
          <w:vertAlign w:val="subscript"/>
          <w:lang w:val="en-US"/>
        </w:rPr>
        <w:t>3</w:t>
      </w:r>
      <w:r w:rsidRPr="00E5093A">
        <w:rPr>
          <w:sz w:val="28"/>
          <w:szCs w:val="22"/>
          <w:lang w:val="en-US"/>
        </w:rPr>
        <w:t xml:space="preserve"> = UO</w:t>
      </w:r>
      <w:r w:rsidRPr="00E5093A">
        <w:rPr>
          <w:sz w:val="28"/>
          <w:szCs w:val="22"/>
          <w:vertAlign w:val="subscript"/>
          <w:lang w:val="en-US"/>
        </w:rPr>
        <w:t>2</w:t>
      </w:r>
      <w:r w:rsidRPr="00E5093A">
        <w:rPr>
          <w:sz w:val="28"/>
          <w:szCs w:val="22"/>
          <w:lang w:val="en-US"/>
        </w:rPr>
        <w:t>(NO</w:t>
      </w:r>
      <w:r w:rsidRPr="00E5093A">
        <w:rPr>
          <w:sz w:val="28"/>
          <w:szCs w:val="22"/>
          <w:vertAlign w:val="subscript"/>
          <w:lang w:val="en-US"/>
        </w:rPr>
        <w:t>3</w:t>
      </w:r>
      <w:r w:rsidRPr="00E5093A">
        <w:rPr>
          <w:sz w:val="28"/>
          <w:szCs w:val="22"/>
          <w:lang w:val="en-US"/>
        </w:rPr>
        <w:t>)</w:t>
      </w:r>
      <w:r w:rsidRPr="00E5093A">
        <w:rPr>
          <w:sz w:val="28"/>
          <w:szCs w:val="22"/>
          <w:vertAlign w:val="subscript"/>
          <w:lang w:val="en-US"/>
        </w:rPr>
        <w:t>2</w:t>
      </w:r>
      <w:r w:rsidRPr="00E5093A">
        <w:rPr>
          <w:sz w:val="28"/>
          <w:szCs w:val="22"/>
          <w:lang w:val="en-US"/>
        </w:rPr>
        <w:t xml:space="preserve"> + 2NO + 2H</w:t>
      </w:r>
      <w:r w:rsidRPr="00E5093A">
        <w:rPr>
          <w:sz w:val="28"/>
          <w:szCs w:val="22"/>
          <w:vertAlign w:val="subscript"/>
          <w:lang w:val="en-US"/>
        </w:rPr>
        <w:t>2</w:t>
      </w:r>
      <w:r w:rsidRPr="00E5093A">
        <w:rPr>
          <w:sz w:val="28"/>
          <w:szCs w:val="22"/>
          <w:lang w:val="en-US"/>
        </w:rPr>
        <w:t>O</w:t>
      </w:r>
    </w:p>
    <w:p w:rsidR="00DC705E" w:rsidRDefault="00DC705E" w:rsidP="00DC705E">
      <w:pPr>
        <w:spacing w:after="160" w:line="254" w:lineRule="auto"/>
        <w:jc w:val="both"/>
        <w:rPr>
          <w:bCs/>
          <w:sz w:val="28"/>
          <w:szCs w:val="22"/>
        </w:rPr>
      </w:pPr>
      <w:r>
        <w:rPr>
          <w:color w:val="000000"/>
          <w:sz w:val="28"/>
          <w:szCs w:val="28"/>
          <w:lang w:eastAsia="en-US"/>
        </w:rPr>
        <w:t>В соответсвии с термодинамичской моделью Максвелла №4</w:t>
      </w:r>
      <w:r>
        <w:rPr>
          <w:bCs/>
          <w:sz w:val="28"/>
          <w:szCs w:val="22"/>
        </w:rPr>
        <w:t>, при протекании реакции:</w:t>
      </w:r>
    </w:p>
    <w:p w:rsidR="00DC705E" w:rsidRDefault="00DC705E" w:rsidP="00DC705E">
      <w:pPr>
        <w:spacing w:after="120" w:line="300" w:lineRule="atLeast"/>
        <w:rPr>
          <w:rFonts w:eastAsia="Arial"/>
          <w:sz w:val="28"/>
          <w:szCs w:val="20"/>
        </w:rPr>
      </w:pPr>
      <w:r>
        <w:rPr>
          <w:rFonts w:eastAsia="Arial"/>
          <w:sz w:val="28"/>
        </w:rPr>
        <w:t>А) уменьшается энтропия</w:t>
      </w:r>
    </w:p>
    <w:p w:rsidR="00DC705E" w:rsidRDefault="00DC705E" w:rsidP="00DC705E">
      <w:pPr>
        <w:spacing w:after="120" w:line="300" w:lineRule="atLeast"/>
        <w:rPr>
          <w:rFonts w:eastAsia="Arial"/>
          <w:sz w:val="28"/>
        </w:rPr>
      </w:pPr>
      <w:r>
        <w:rPr>
          <w:rFonts w:eastAsia="Arial"/>
          <w:sz w:val="28"/>
        </w:rPr>
        <w:t>В) увеличивается энтальпия</w:t>
      </w:r>
    </w:p>
    <w:p w:rsidR="00DC705E" w:rsidRDefault="00DC705E" w:rsidP="00DC705E">
      <w:pPr>
        <w:spacing w:after="120" w:line="300" w:lineRule="atLeast"/>
        <w:rPr>
          <w:rFonts w:eastAsia="Arial"/>
          <w:sz w:val="28"/>
        </w:rPr>
      </w:pPr>
      <w:r>
        <w:rPr>
          <w:rFonts w:eastAsia="Arial"/>
          <w:sz w:val="28"/>
        </w:rPr>
        <w:t>С) уменьшается энергия Гиббса</w:t>
      </w:r>
    </w:p>
    <w:p w:rsidR="00DC705E" w:rsidRDefault="00DC705E" w:rsidP="00DC705E">
      <w:pPr>
        <w:spacing w:after="120" w:line="300" w:lineRule="atLeast"/>
        <w:rPr>
          <w:rFonts w:eastAsia="Arial"/>
          <w:sz w:val="28"/>
        </w:rPr>
      </w:pPr>
      <w:r>
        <w:rPr>
          <w:rFonts w:eastAsia="Arial"/>
          <w:sz w:val="28"/>
        </w:rPr>
        <w:t>D) увеличивается энергия Гельмгольца</w:t>
      </w:r>
    </w:p>
    <w:p w:rsidR="00DC705E" w:rsidRDefault="00DC705E" w:rsidP="00DC705E">
      <w:pPr>
        <w:jc w:val="both"/>
        <w:rPr>
          <w:rFonts w:eastAsia="Arial"/>
          <w:sz w:val="28"/>
        </w:rPr>
      </w:pPr>
      <w:r>
        <w:rPr>
          <w:rFonts w:eastAsia="Arial"/>
          <w:sz w:val="28"/>
        </w:rPr>
        <w:t>Е) энтропия не изменяется</w:t>
      </w:r>
    </w:p>
    <w:p w:rsidR="00DC705E" w:rsidRDefault="00DC705E" w:rsidP="00DC705E">
      <w:pPr>
        <w:rPr>
          <w:rFonts w:eastAsia="Arial"/>
          <w:sz w:val="28"/>
        </w:rPr>
      </w:pPr>
      <w:r>
        <w:rPr>
          <w:rFonts w:eastAsia="Arial"/>
          <w:sz w:val="28"/>
        </w:rPr>
        <w:t>С</w:t>
      </w:r>
    </w:p>
    <w:p w:rsidR="00DC705E" w:rsidRDefault="00DC705E" w:rsidP="00DC705E">
      <w:pPr>
        <w:spacing w:after="160" w:line="254" w:lineRule="auto"/>
        <w:jc w:val="both"/>
        <w:rPr>
          <w:sz w:val="28"/>
          <w:szCs w:val="22"/>
        </w:rPr>
      </w:pPr>
      <w:r>
        <w:rPr>
          <w:sz w:val="28"/>
          <w:szCs w:val="22"/>
        </w:rPr>
        <w:t>Металлический рений легко растворяется в азотной кислоте (концентрированной и разбавленной) с образованием рениевой кислоты с образованием газообразного NO:</w:t>
      </w:r>
    </w:p>
    <w:p w:rsidR="00DC705E" w:rsidRPr="00E5093A" w:rsidRDefault="00DC705E" w:rsidP="00DC705E">
      <w:pPr>
        <w:spacing w:after="160" w:line="254" w:lineRule="auto"/>
        <w:jc w:val="both"/>
        <w:rPr>
          <w:b/>
          <w:sz w:val="28"/>
          <w:szCs w:val="22"/>
        </w:rPr>
      </w:pPr>
      <w:r>
        <w:rPr>
          <w:sz w:val="28"/>
          <w:szCs w:val="22"/>
        </w:rPr>
        <w:t>3Re + 7HNO</w:t>
      </w:r>
      <w:r>
        <w:rPr>
          <w:sz w:val="28"/>
          <w:szCs w:val="22"/>
          <w:vertAlign w:val="subscript"/>
        </w:rPr>
        <w:t>3</w:t>
      </w:r>
      <w:r>
        <w:rPr>
          <w:sz w:val="28"/>
          <w:szCs w:val="22"/>
        </w:rPr>
        <w:t xml:space="preserve"> = 3HReO</w:t>
      </w:r>
      <w:r>
        <w:rPr>
          <w:sz w:val="28"/>
          <w:szCs w:val="22"/>
          <w:vertAlign w:val="subscript"/>
        </w:rPr>
        <w:t>4</w:t>
      </w:r>
      <w:r>
        <w:rPr>
          <w:sz w:val="28"/>
          <w:szCs w:val="22"/>
        </w:rPr>
        <w:t xml:space="preserve"> + 7NO + 2H</w:t>
      </w:r>
      <w:r>
        <w:rPr>
          <w:sz w:val="28"/>
          <w:szCs w:val="22"/>
          <w:vertAlign w:val="subscript"/>
        </w:rPr>
        <w:t>2</w:t>
      </w:r>
      <w:r>
        <w:rPr>
          <w:sz w:val="28"/>
          <w:szCs w:val="22"/>
        </w:rPr>
        <w:t>O</w:t>
      </w:r>
    </w:p>
    <w:p w:rsidR="00DC705E" w:rsidRDefault="00DC705E" w:rsidP="00DC705E">
      <w:pPr>
        <w:spacing w:after="160" w:line="254" w:lineRule="auto"/>
        <w:jc w:val="both"/>
        <w:rPr>
          <w:bCs/>
          <w:sz w:val="28"/>
          <w:szCs w:val="22"/>
        </w:rPr>
      </w:pPr>
      <w:r>
        <w:rPr>
          <w:color w:val="000000"/>
          <w:sz w:val="28"/>
          <w:szCs w:val="28"/>
          <w:lang w:eastAsia="en-US"/>
        </w:rPr>
        <w:t xml:space="preserve">В соответсвии с термодинамичской моделью Максвелла №4 </w:t>
      </w:r>
      <w:r>
        <w:rPr>
          <w:bCs/>
          <w:sz w:val="28"/>
          <w:szCs w:val="22"/>
        </w:rPr>
        <w:t xml:space="preserve"> при протекании реакции:</w:t>
      </w:r>
    </w:p>
    <w:p w:rsidR="00DC705E" w:rsidRDefault="00DC705E" w:rsidP="00DC705E">
      <w:pPr>
        <w:spacing w:after="120" w:line="300" w:lineRule="atLeast"/>
        <w:rPr>
          <w:rFonts w:eastAsia="Arial"/>
          <w:sz w:val="28"/>
          <w:szCs w:val="20"/>
        </w:rPr>
      </w:pPr>
      <w:r>
        <w:rPr>
          <w:rFonts w:eastAsia="Arial"/>
          <w:sz w:val="28"/>
        </w:rPr>
        <w:t>А) увеличивается энтропия</w:t>
      </w:r>
    </w:p>
    <w:p w:rsidR="00DC705E" w:rsidRDefault="00DC705E" w:rsidP="00DC705E">
      <w:pPr>
        <w:spacing w:after="120" w:line="300" w:lineRule="atLeast"/>
        <w:rPr>
          <w:rFonts w:eastAsia="Arial"/>
          <w:sz w:val="28"/>
        </w:rPr>
      </w:pPr>
      <w:r>
        <w:rPr>
          <w:rFonts w:eastAsia="Arial"/>
          <w:sz w:val="28"/>
        </w:rPr>
        <w:t>В) увеличивается энтальпия</w:t>
      </w:r>
    </w:p>
    <w:p w:rsidR="00DC705E" w:rsidRDefault="00DC705E" w:rsidP="00DC705E">
      <w:pPr>
        <w:spacing w:after="120" w:line="300" w:lineRule="atLeast"/>
        <w:rPr>
          <w:rFonts w:eastAsia="Arial"/>
          <w:sz w:val="28"/>
        </w:rPr>
      </w:pPr>
      <w:r>
        <w:rPr>
          <w:rFonts w:eastAsia="Arial"/>
          <w:sz w:val="28"/>
        </w:rPr>
        <w:t>С) увеличивается энергия Гиббса</w:t>
      </w:r>
    </w:p>
    <w:p w:rsidR="00DC705E" w:rsidRDefault="00DC705E" w:rsidP="00DC705E">
      <w:pPr>
        <w:spacing w:after="120" w:line="300" w:lineRule="atLeast"/>
        <w:rPr>
          <w:rFonts w:eastAsia="Arial"/>
          <w:sz w:val="28"/>
        </w:rPr>
      </w:pPr>
      <w:r>
        <w:rPr>
          <w:rFonts w:eastAsia="Arial"/>
          <w:sz w:val="28"/>
        </w:rPr>
        <w:t>D) увеличивается энергия Гельмгольца</w:t>
      </w:r>
    </w:p>
    <w:p w:rsidR="00DC705E" w:rsidRDefault="00DC705E" w:rsidP="00DC705E">
      <w:pPr>
        <w:jc w:val="both"/>
        <w:rPr>
          <w:rFonts w:eastAsia="Arial"/>
          <w:sz w:val="28"/>
        </w:rPr>
      </w:pPr>
      <w:r>
        <w:rPr>
          <w:rFonts w:eastAsia="Arial"/>
          <w:sz w:val="28"/>
        </w:rPr>
        <w:t>Е) энтропия не изменяется</w:t>
      </w:r>
    </w:p>
    <w:p w:rsidR="00DC705E" w:rsidRDefault="00DC705E" w:rsidP="00DC705E">
      <w:pPr>
        <w:rPr>
          <w:rFonts w:eastAsia="Arial"/>
          <w:sz w:val="28"/>
        </w:rPr>
      </w:pPr>
      <w:r>
        <w:rPr>
          <w:rFonts w:eastAsia="Arial"/>
          <w:sz w:val="28"/>
        </w:rPr>
        <w:t>А</w:t>
      </w:r>
    </w:p>
    <w:p w:rsidR="00DC705E" w:rsidRDefault="00DC705E" w:rsidP="00DC705E">
      <w:pPr>
        <w:spacing w:after="160" w:line="254" w:lineRule="auto"/>
        <w:jc w:val="both"/>
        <w:rPr>
          <w:b/>
          <w:sz w:val="28"/>
          <w:szCs w:val="22"/>
        </w:rPr>
      </w:pPr>
      <w:r>
        <w:rPr>
          <w:sz w:val="28"/>
          <w:szCs w:val="22"/>
        </w:rPr>
        <w:t>После растворения алюминиевых оболочек  уран растворяется в кипящей азотной кислоте с выделением диоксида азота:</w:t>
      </w:r>
    </w:p>
    <w:p w:rsidR="00DC705E" w:rsidRDefault="00DC705E" w:rsidP="00DC705E">
      <w:pPr>
        <w:spacing w:after="160" w:line="254" w:lineRule="auto"/>
        <w:jc w:val="both"/>
        <w:rPr>
          <w:b/>
          <w:sz w:val="28"/>
          <w:szCs w:val="22"/>
          <w:lang w:val="en-US"/>
        </w:rPr>
      </w:pPr>
      <w:r w:rsidRPr="00E5093A">
        <w:rPr>
          <w:sz w:val="28"/>
          <w:szCs w:val="22"/>
          <w:lang w:val="en-US"/>
        </w:rPr>
        <w:t>U + 8HNO</w:t>
      </w:r>
      <w:r w:rsidRPr="00E5093A">
        <w:rPr>
          <w:sz w:val="28"/>
          <w:szCs w:val="22"/>
          <w:vertAlign w:val="subscript"/>
          <w:lang w:val="en-US"/>
        </w:rPr>
        <w:t>3</w:t>
      </w:r>
      <w:r w:rsidRPr="00E5093A">
        <w:rPr>
          <w:sz w:val="28"/>
          <w:szCs w:val="22"/>
          <w:lang w:val="en-US"/>
        </w:rPr>
        <w:t xml:space="preserve"> = UO</w:t>
      </w:r>
      <w:r w:rsidRPr="00E5093A">
        <w:rPr>
          <w:sz w:val="28"/>
          <w:szCs w:val="22"/>
          <w:vertAlign w:val="subscript"/>
          <w:lang w:val="en-US"/>
        </w:rPr>
        <w:t>2</w:t>
      </w:r>
      <w:r w:rsidRPr="00E5093A">
        <w:rPr>
          <w:sz w:val="28"/>
          <w:szCs w:val="22"/>
          <w:lang w:val="en-US"/>
        </w:rPr>
        <w:t>(NO</w:t>
      </w:r>
      <w:r w:rsidRPr="00E5093A">
        <w:rPr>
          <w:sz w:val="28"/>
          <w:szCs w:val="22"/>
          <w:vertAlign w:val="subscript"/>
          <w:lang w:val="en-US"/>
        </w:rPr>
        <w:t>3</w:t>
      </w:r>
      <w:r w:rsidRPr="00E5093A">
        <w:rPr>
          <w:sz w:val="28"/>
          <w:szCs w:val="22"/>
          <w:lang w:val="en-US"/>
        </w:rPr>
        <w:t>)</w:t>
      </w:r>
      <w:r w:rsidRPr="00E5093A">
        <w:rPr>
          <w:sz w:val="28"/>
          <w:szCs w:val="22"/>
          <w:vertAlign w:val="subscript"/>
          <w:lang w:val="en-US"/>
        </w:rPr>
        <w:t>2</w:t>
      </w:r>
      <w:r w:rsidRPr="00E5093A">
        <w:rPr>
          <w:sz w:val="28"/>
          <w:szCs w:val="22"/>
          <w:lang w:val="en-US"/>
        </w:rPr>
        <w:t xml:space="preserve"> + NO</w:t>
      </w:r>
      <w:r w:rsidRPr="00E5093A">
        <w:rPr>
          <w:sz w:val="28"/>
          <w:szCs w:val="22"/>
          <w:vertAlign w:val="subscript"/>
          <w:lang w:val="en-US"/>
        </w:rPr>
        <w:t>2</w:t>
      </w:r>
      <w:r w:rsidRPr="00E5093A">
        <w:rPr>
          <w:sz w:val="28"/>
          <w:szCs w:val="22"/>
          <w:lang w:val="en-US"/>
        </w:rPr>
        <w:t xml:space="preserve"> + 4 H</w:t>
      </w:r>
      <w:r w:rsidRPr="00E5093A">
        <w:rPr>
          <w:sz w:val="28"/>
          <w:szCs w:val="22"/>
          <w:vertAlign w:val="subscript"/>
          <w:lang w:val="en-US"/>
        </w:rPr>
        <w:t>2</w:t>
      </w:r>
      <w:r w:rsidRPr="00E5093A">
        <w:rPr>
          <w:sz w:val="28"/>
          <w:szCs w:val="22"/>
          <w:lang w:val="en-US"/>
        </w:rPr>
        <w:t>O</w:t>
      </w:r>
    </w:p>
    <w:p w:rsidR="00DC705E" w:rsidRDefault="00DC705E" w:rsidP="00DC705E">
      <w:pPr>
        <w:spacing w:after="160" w:line="254" w:lineRule="auto"/>
        <w:jc w:val="both"/>
        <w:rPr>
          <w:bCs/>
          <w:sz w:val="28"/>
          <w:szCs w:val="22"/>
        </w:rPr>
      </w:pPr>
      <w:r>
        <w:rPr>
          <w:color w:val="000000"/>
          <w:sz w:val="28"/>
          <w:szCs w:val="28"/>
          <w:lang w:eastAsia="en-US"/>
        </w:rPr>
        <w:t xml:space="preserve">В соответсвии с термодинамичской моделью Максвелла №4 </w:t>
      </w:r>
      <w:r>
        <w:rPr>
          <w:bCs/>
          <w:sz w:val="28"/>
          <w:szCs w:val="22"/>
        </w:rPr>
        <w:t xml:space="preserve"> при протекании реакции:</w:t>
      </w:r>
    </w:p>
    <w:p w:rsidR="00DC705E" w:rsidRDefault="00DC705E" w:rsidP="00DC705E">
      <w:pPr>
        <w:spacing w:after="120" w:line="300" w:lineRule="atLeast"/>
        <w:rPr>
          <w:rFonts w:eastAsia="Arial"/>
          <w:sz w:val="28"/>
          <w:szCs w:val="20"/>
        </w:rPr>
      </w:pPr>
      <w:r>
        <w:rPr>
          <w:rFonts w:eastAsia="Arial"/>
          <w:sz w:val="28"/>
        </w:rPr>
        <w:t>А) уменьшается энтропия</w:t>
      </w:r>
    </w:p>
    <w:p w:rsidR="00DC705E" w:rsidRDefault="00DC705E" w:rsidP="00DC705E">
      <w:pPr>
        <w:spacing w:after="120" w:line="300" w:lineRule="atLeast"/>
        <w:rPr>
          <w:rFonts w:eastAsia="Arial"/>
          <w:sz w:val="28"/>
        </w:rPr>
      </w:pPr>
      <w:r>
        <w:rPr>
          <w:rFonts w:eastAsia="Arial"/>
          <w:sz w:val="28"/>
        </w:rPr>
        <w:t>В) увеличивается энтальпия</w:t>
      </w:r>
    </w:p>
    <w:p w:rsidR="00DC705E" w:rsidRDefault="00DC705E" w:rsidP="00DC705E">
      <w:pPr>
        <w:spacing w:after="120" w:line="300" w:lineRule="atLeast"/>
        <w:rPr>
          <w:rFonts w:eastAsia="Arial"/>
          <w:sz w:val="28"/>
        </w:rPr>
      </w:pPr>
      <w:r>
        <w:rPr>
          <w:rFonts w:eastAsia="Arial"/>
          <w:sz w:val="28"/>
        </w:rPr>
        <w:t>С) уменьшается энергия Гиббса</w:t>
      </w:r>
    </w:p>
    <w:p w:rsidR="00DC705E" w:rsidRDefault="00DC705E" w:rsidP="00DC705E">
      <w:pPr>
        <w:spacing w:after="120" w:line="300" w:lineRule="atLeast"/>
        <w:rPr>
          <w:rFonts w:eastAsia="Arial"/>
          <w:sz w:val="28"/>
        </w:rPr>
      </w:pPr>
      <w:r>
        <w:rPr>
          <w:rFonts w:eastAsia="Arial"/>
          <w:sz w:val="28"/>
        </w:rPr>
        <w:lastRenderedPageBreak/>
        <w:t>D) увеличивается энергия Гельмгольца</w:t>
      </w:r>
    </w:p>
    <w:p w:rsidR="00DC705E" w:rsidRDefault="00DC705E" w:rsidP="00DC705E">
      <w:pPr>
        <w:jc w:val="both"/>
        <w:rPr>
          <w:rFonts w:eastAsia="Arial"/>
          <w:sz w:val="28"/>
        </w:rPr>
      </w:pPr>
      <w:r>
        <w:rPr>
          <w:rFonts w:eastAsia="Arial"/>
          <w:sz w:val="28"/>
        </w:rPr>
        <w:t>Е) энтропия не изменяется</w:t>
      </w:r>
    </w:p>
    <w:p w:rsidR="00DC705E" w:rsidRDefault="00DC705E" w:rsidP="00DC705E">
      <w:pPr>
        <w:rPr>
          <w:rFonts w:eastAsia="Arial"/>
          <w:sz w:val="28"/>
        </w:rPr>
      </w:pPr>
      <w:r>
        <w:rPr>
          <w:rFonts w:eastAsia="Arial"/>
          <w:sz w:val="28"/>
        </w:rPr>
        <w:t>С</w:t>
      </w:r>
    </w:p>
    <w:p w:rsidR="00DC705E" w:rsidRDefault="00DC705E" w:rsidP="00DC705E">
      <w:pPr>
        <w:rPr>
          <w:sz w:val="28"/>
          <w:szCs w:val="28"/>
        </w:rPr>
      </w:pPr>
      <w:r>
        <w:rPr>
          <w:color w:val="000000"/>
          <w:sz w:val="28"/>
          <w:szCs w:val="28"/>
          <w:lang w:eastAsia="en-US"/>
        </w:rPr>
        <w:t xml:space="preserve">В соответсвии с дифференциальными уравнениями  Максвелла  №1 - №4 </w:t>
      </w:r>
      <w:r>
        <w:rPr>
          <w:sz w:val="28"/>
          <w:szCs w:val="28"/>
        </w:rPr>
        <w:t>удаление таллия из растворов сульфата цинка при добавлении цинкового порошка возможно при соотношении электродных потенциалов цинка (φ</w:t>
      </w:r>
      <w:r>
        <w:rPr>
          <w:sz w:val="28"/>
          <w:szCs w:val="28"/>
          <w:vertAlign w:val="subscript"/>
        </w:rPr>
        <w:t>Zn</w:t>
      </w:r>
      <w:r>
        <w:rPr>
          <w:sz w:val="28"/>
          <w:szCs w:val="28"/>
        </w:rPr>
        <w:t>) и таллия (φ</w:t>
      </w:r>
      <w:r>
        <w:rPr>
          <w:sz w:val="28"/>
          <w:szCs w:val="28"/>
          <w:vertAlign w:val="subscript"/>
        </w:rPr>
        <w:t>Tl</w:t>
      </w:r>
      <w:r>
        <w:rPr>
          <w:sz w:val="28"/>
          <w:szCs w:val="28"/>
        </w:rPr>
        <w:t>):</w:t>
      </w:r>
    </w:p>
    <w:p w:rsidR="00DC705E" w:rsidRDefault="00DC705E" w:rsidP="00DC705E">
      <w:pPr>
        <w:rPr>
          <w:sz w:val="28"/>
          <w:szCs w:val="28"/>
        </w:rPr>
      </w:pPr>
      <w:r>
        <w:rPr>
          <w:sz w:val="28"/>
          <w:szCs w:val="28"/>
        </w:rPr>
        <w:t>А) φ</w:t>
      </w:r>
      <w:r>
        <w:rPr>
          <w:sz w:val="28"/>
          <w:szCs w:val="28"/>
          <w:vertAlign w:val="subscript"/>
        </w:rPr>
        <w:t>Tl</w:t>
      </w:r>
      <w:r>
        <w:rPr>
          <w:sz w:val="28"/>
          <w:szCs w:val="28"/>
        </w:rPr>
        <w:t xml:space="preserve"> &gt; φ</w:t>
      </w:r>
      <w:r>
        <w:rPr>
          <w:sz w:val="28"/>
          <w:szCs w:val="28"/>
          <w:vertAlign w:val="subscript"/>
        </w:rPr>
        <w:t>Zn</w:t>
      </w:r>
    </w:p>
    <w:p w:rsidR="00DC705E" w:rsidRDefault="00DC705E" w:rsidP="00DC705E">
      <w:pPr>
        <w:rPr>
          <w:sz w:val="28"/>
          <w:szCs w:val="28"/>
        </w:rPr>
      </w:pPr>
      <w:r>
        <w:rPr>
          <w:sz w:val="28"/>
          <w:szCs w:val="28"/>
        </w:rPr>
        <w:t>В) φ</w:t>
      </w:r>
      <w:r>
        <w:rPr>
          <w:sz w:val="28"/>
          <w:szCs w:val="28"/>
          <w:vertAlign w:val="subscript"/>
        </w:rPr>
        <w:t>Tl</w:t>
      </w:r>
      <w:r>
        <w:rPr>
          <w:sz w:val="28"/>
          <w:szCs w:val="28"/>
        </w:rPr>
        <w:t xml:space="preserve"> &gt; = φ</w:t>
      </w:r>
      <w:r>
        <w:rPr>
          <w:sz w:val="28"/>
          <w:szCs w:val="28"/>
          <w:vertAlign w:val="subscript"/>
        </w:rPr>
        <w:t>Zn</w:t>
      </w:r>
    </w:p>
    <w:p w:rsidR="00DC705E" w:rsidRDefault="00DC705E" w:rsidP="00DC705E">
      <w:pPr>
        <w:rPr>
          <w:sz w:val="28"/>
          <w:szCs w:val="28"/>
        </w:rPr>
      </w:pPr>
      <w:r>
        <w:rPr>
          <w:sz w:val="28"/>
          <w:szCs w:val="28"/>
        </w:rPr>
        <w:t>С) φ</w:t>
      </w:r>
      <w:r>
        <w:rPr>
          <w:sz w:val="28"/>
          <w:szCs w:val="28"/>
          <w:vertAlign w:val="subscript"/>
        </w:rPr>
        <w:t>Tl</w:t>
      </w:r>
      <w:r>
        <w:rPr>
          <w:sz w:val="28"/>
          <w:szCs w:val="28"/>
        </w:rPr>
        <w:t xml:space="preserve"> &lt; φ</w:t>
      </w:r>
      <w:r>
        <w:rPr>
          <w:sz w:val="28"/>
          <w:szCs w:val="28"/>
          <w:vertAlign w:val="subscript"/>
        </w:rPr>
        <w:t>Zn</w:t>
      </w:r>
    </w:p>
    <w:p w:rsidR="00DC705E" w:rsidRDefault="00DC705E" w:rsidP="00DC705E">
      <w:pPr>
        <w:rPr>
          <w:sz w:val="28"/>
          <w:szCs w:val="28"/>
        </w:rPr>
      </w:pPr>
      <w:r>
        <w:rPr>
          <w:sz w:val="28"/>
          <w:szCs w:val="28"/>
        </w:rPr>
        <w:t>D) невозможно при любых соотношениях</w:t>
      </w:r>
    </w:p>
    <w:p w:rsidR="00DC705E" w:rsidRDefault="00DC705E" w:rsidP="00DC705E">
      <w:pPr>
        <w:rPr>
          <w:sz w:val="28"/>
          <w:szCs w:val="28"/>
        </w:rPr>
      </w:pPr>
      <w:r>
        <w:rPr>
          <w:sz w:val="28"/>
          <w:szCs w:val="28"/>
        </w:rPr>
        <w:t>Е) φ</w:t>
      </w:r>
      <w:r>
        <w:rPr>
          <w:sz w:val="28"/>
          <w:szCs w:val="28"/>
          <w:vertAlign w:val="subscript"/>
        </w:rPr>
        <w:t>zn</w:t>
      </w:r>
      <w:r>
        <w:rPr>
          <w:sz w:val="28"/>
          <w:szCs w:val="28"/>
        </w:rPr>
        <w:t xml:space="preserve"> больше φ</w:t>
      </w:r>
      <w:r>
        <w:rPr>
          <w:sz w:val="28"/>
          <w:szCs w:val="28"/>
          <w:vertAlign w:val="subscript"/>
        </w:rPr>
        <w:t>Tl</w:t>
      </w:r>
    </w:p>
    <w:p w:rsidR="00DC705E" w:rsidRDefault="00DC705E" w:rsidP="00DC705E">
      <w:pPr>
        <w:rPr>
          <w:sz w:val="28"/>
          <w:szCs w:val="28"/>
        </w:rPr>
      </w:pPr>
      <w:r>
        <w:rPr>
          <w:sz w:val="28"/>
          <w:szCs w:val="28"/>
        </w:rPr>
        <w:t>А</w:t>
      </w:r>
    </w:p>
    <w:p w:rsidR="00DC705E" w:rsidRDefault="00DC705E" w:rsidP="00DC705E">
      <w:pPr>
        <w:rPr>
          <w:sz w:val="28"/>
          <w:szCs w:val="28"/>
        </w:rPr>
      </w:pPr>
      <w:r>
        <w:rPr>
          <w:color w:val="000000"/>
          <w:sz w:val="28"/>
          <w:szCs w:val="28"/>
          <w:lang w:eastAsia="en-US"/>
        </w:rPr>
        <w:t xml:space="preserve">В соответсвии с дифференциальными уравнениями  Максвелла  №1 - №4 </w:t>
      </w:r>
      <w:r>
        <w:rPr>
          <w:sz w:val="28"/>
          <w:szCs w:val="28"/>
        </w:rPr>
        <w:t>удаление кадмия из растворов сульфата цинка при добавлении цинкового порошка возможно при соотношении электродных потенциалов цинка (φ</w:t>
      </w:r>
      <w:r>
        <w:rPr>
          <w:sz w:val="28"/>
          <w:szCs w:val="28"/>
          <w:vertAlign w:val="subscript"/>
        </w:rPr>
        <w:t>Zn</w:t>
      </w:r>
      <w:r>
        <w:rPr>
          <w:sz w:val="28"/>
          <w:szCs w:val="28"/>
        </w:rPr>
        <w:t>) и таллия (φ</w:t>
      </w:r>
      <w:r>
        <w:rPr>
          <w:sz w:val="28"/>
          <w:szCs w:val="28"/>
          <w:vertAlign w:val="subscript"/>
        </w:rPr>
        <w:t>Cd</w:t>
      </w:r>
      <w:r>
        <w:rPr>
          <w:sz w:val="28"/>
          <w:szCs w:val="28"/>
        </w:rPr>
        <w:t>):</w:t>
      </w:r>
    </w:p>
    <w:p w:rsidR="00DC705E" w:rsidRDefault="00DC705E" w:rsidP="00DC705E">
      <w:pPr>
        <w:rPr>
          <w:sz w:val="28"/>
          <w:szCs w:val="28"/>
        </w:rPr>
      </w:pPr>
      <w:r>
        <w:rPr>
          <w:sz w:val="28"/>
          <w:szCs w:val="28"/>
        </w:rPr>
        <w:t>А) φ</w:t>
      </w:r>
      <w:r>
        <w:rPr>
          <w:sz w:val="28"/>
          <w:szCs w:val="28"/>
          <w:vertAlign w:val="subscript"/>
        </w:rPr>
        <w:t>Cd</w:t>
      </w:r>
      <w:r>
        <w:rPr>
          <w:sz w:val="28"/>
          <w:szCs w:val="28"/>
        </w:rPr>
        <w:t xml:space="preserve"> меньше φ</w:t>
      </w:r>
      <w:r>
        <w:rPr>
          <w:sz w:val="28"/>
          <w:szCs w:val="28"/>
          <w:vertAlign w:val="subscript"/>
        </w:rPr>
        <w:t>Zn</w:t>
      </w:r>
      <w:r>
        <w:rPr>
          <w:sz w:val="28"/>
          <w:szCs w:val="28"/>
        </w:rPr>
        <w:t xml:space="preserve">; </w:t>
      </w:r>
    </w:p>
    <w:p w:rsidR="00DC705E" w:rsidRDefault="00DC705E" w:rsidP="00DC705E">
      <w:pPr>
        <w:rPr>
          <w:sz w:val="28"/>
          <w:szCs w:val="28"/>
        </w:rPr>
      </w:pPr>
      <w:r>
        <w:rPr>
          <w:sz w:val="28"/>
          <w:szCs w:val="28"/>
        </w:rPr>
        <w:t>В) φ</w:t>
      </w:r>
      <w:r>
        <w:rPr>
          <w:sz w:val="28"/>
          <w:szCs w:val="28"/>
          <w:vertAlign w:val="subscript"/>
        </w:rPr>
        <w:t>Cd</w:t>
      </w:r>
      <w:r>
        <w:rPr>
          <w:sz w:val="28"/>
          <w:szCs w:val="28"/>
        </w:rPr>
        <w:t xml:space="preserve"> &gt; = φ</w:t>
      </w:r>
      <w:r>
        <w:rPr>
          <w:sz w:val="28"/>
          <w:szCs w:val="28"/>
          <w:vertAlign w:val="subscript"/>
        </w:rPr>
        <w:t>Zn</w:t>
      </w:r>
      <w:r>
        <w:rPr>
          <w:sz w:val="28"/>
          <w:szCs w:val="28"/>
        </w:rPr>
        <w:t>;</w:t>
      </w:r>
    </w:p>
    <w:p w:rsidR="00DC705E" w:rsidRDefault="00DC705E" w:rsidP="00DC705E">
      <w:pPr>
        <w:rPr>
          <w:sz w:val="28"/>
          <w:szCs w:val="28"/>
        </w:rPr>
      </w:pPr>
      <w:r>
        <w:rPr>
          <w:sz w:val="28"/>
          <w:szCs w:val="28"/>
        </w:rPr>
        <w:t>С) φ</w:t>
      </w:r>
      <w:r>
        <w:rPr>
          <w:sz w:val="28"/>
          <w:szCs w:val="28"/>
          <w:vertAlign w:val="subscript"/>
        </w:rPr>
        <w:t>Cd</w:t>
      </w:r>
      <w:r>
        <w:rPr>
          <w:sz w:val="28"/>
          <w:szCs w:val="28"/>
        </w:rPr>
        <w:t xml:space="preserve"> &lt; φ</w:t>
      </w:r>
      <w:r>
        <w:rPr>
          <w:sz w:val="28"/>
          <w:szCs w:val="28"/>
          <w:vertAlign w:val="subscript"/>
        </w:rPr>
        <w:t>Zn</w:t>
      </w:r>
      <w:r>
        <w:rPr>
          <w:sz w:val="28"/>
          <w:szCs w:val="28"/>
        </w:rPr>
        <w:t xml:space="preserve">; </w:t>
      </w:r>
    </w:p>
    <w:p w:rsidR="00DC705E" w:rsidRDefault="00DC705E" w:rsidP="00DC705E">
      <w:pPr>
        <w:rPr>
          <w:sz w:val="28"/>
          <w:szCs w:val="28"/>
        </w:rPr>
      </w:pPr>
      <w:r>
        <w:rPr>
          <w:sz w:val="28"/>
          <w:szCs w:val="28"/>
        </w:rPr>
        <w:t>D) невозможно при любых соотношениях</w:t>
      </w:r>
    </w:p>
    <w:p w:rsidR="00DC705E" w:rsidRDefault="00DC705E" w:rsidP="00DC705E">
      <w:pPr>
        <w:rPr>
          <w:sz w:val="28"/>
          <w:szCs w:val="28"/>
        </w:rPr>
      </w:pPr>
      <w:r>
        <w:rPr>
          <w:sz w:val="28"/>
          <w:szCs w:val="28"/>
        </w:rPr>
        <w:t>Е) φ</w:t>
      </w:r>
      <w:r>
        <w:rPr>
          <w:sz w:val="28"/>
          <w:szCs w:val="28"/>
          <w:vertAlign w:val="subscript"/>
        </w:rPr>
        <w:t>Zn</w:t>
      </w:r>
      <w:r>
        <w:rPr>
          <w:sz w:val="28"/>
          <w:szCs w:val="28"/>
        </w:rPr>
        <w:t xml:space="preserve"> &lt; φ</w:t>
      </w:r>
      <w:r>
        <w:rPr>
          <w:sz w:val="28"/>
          <w:szCs w:val="28"/>
          <w:vertAlign w:val="subscript"/>
        </w:rPr>
        <w:t>Cd</w:t>
      </w:r>
      <w:r>
        <w:rPr>
          <w:sz w:val="28"/>
          <w:szCs w:val="28"/>
        </w:rPr>
        <w:t xml:space="preserve"> </w:t>
      </w:r>
    </w:p>
    <w:p w:rsidR="00DC705E" w:rsidRDefault="00DC705E" w:rsidP="00DC705E">
      <w:pPr>
        <w:rPr>
          <w:sz w:val="28"/>
          <w:szCs w:val="28"/>
        </w:rPr>
      </w:pPr>
      <w:r>
        <w:rPr>
          <w:sz w:val="28"/>
          <w:szCs w:val="28"/>
        </w:rPr>
        <w:t>E</w:t>
      </w:r>
    </w:p>
    <w:p w:rsidR="00DC705E" w:rsidRDefault="00DC705E" w:rsidP="00DC705E">
      <w:pPr>
        <w:rPr>
          <w:rFonts w:eastAsia="Arial"/>
          <w:sz w:val="28"/>
          <w:szCs w:val="20"/>
        </w:rPr>
      </w:pPr>
      <w:r>
        <w:rPr>
          <w:color w:val="000000"/>
          <w:sz w:val="28"/>
          <w:szCs w:val="28"/>
          <w:lang w:eastAsia="en-US"/>
        </w:rPr>
        <w:t xml:space="preserve">В соответсвии с дифференциальными уравнениями  Максвелла  №1 - №4 </w:t>
      </w:r>
      <w:r>
        <w:rPr>
          <w:rFonts w:eastAsia="Arial"/>
          <w:sz w:val="28"/>
        </w:rPr>
        <w:t>в системе частного термодинамического анализа равновесие отдельной  химической реакции в изолированной системе определяется:</w:t>
      </w:r>
    </w:p>
    <w:p w:rsidR="00DC705E" w:rsidRDefault="00DC705E" w:rsidP="00DC705E">
      <w:pPr>
        <w:jc w:val="both"/>
        <w:rPr>
          <w:rFonts w:eastAsia="Arial"/>
          <w:sz w:val="28"/>
        </w:rPr>
      </w:pPr>
      <w:r>
        <w:rPr>
          <w:rFonts w:eastAsia="Arial"/>
          <w:sz w:val="28"/>
        </w:rPr>
        <w:t>A) убылью свободной энергии Гиббса</w:t>
      </w:r>
    </w:p>
    <w:p w:rsidR="00DC705E" w:rsidRDefault="00DC705E" w:rsidP="00DC705E">
      <w:pPr>
        <w:jc w:val="both"/>
        <w:rPr>
          <w:rFonts w:eastAsia="Arial"/>
          <w:sz w:val="28"/>
        </w:rPr>
      </w:pPr>
      <w:r>
        <w:rPr>
          <w:rFonts w:eastAsia="Arial"/>
          <w:sz w:val="28"/>
        </w:rPr>
        <w:t>B) увеличением энтропии в изолированной системе</w:t>
      </w:r>
    </w:p>
    <w:p w:rsidR="00DC705E" w:rsidRDefault="00DC705E" w:rsidP="00DC705E">
      <w:pPr>
        <w:jc w:val="both"/>
        <w:rPr>
          <w:rFonts w:eastAsia="Arial"/>
          <w:sz w:val="28"/>
        </w:rPr>
      </w:pPr>
      <w:r>
        <w:rPr>
          <w:rFonts w:eastAsia="Arial"/>
          <w:sz w:val="28"/>
        </w:rPr>
        <w:t>C) максимальной внутренней энергией</w:t>
      </w:r>
    </w:p>
    <w:p w:rsidR="00DC705E" w:rsidRDefault="00DC705E" w:rsidP="00DC705E">
      <w:pPr>
        <w:jc w:val="both"/>
        <w:rPr>
          <w:rFonts w:eastAsia="Arial"/>
          <w:sz w:val="28"/>
        </w:rPr>
      </w:pPr>
      <w:r>
        <w:rPr>
          <w:rFonts w:eastAsia="Arial"/>
          <w:sz w:val="28"/>
        </w:rPr>
        <w:t>D) минимальной энтропией</w:t>
      </w:r>
    </w:p>
    <w:p w:rsidR="00DC705E" w:rsidRDefault="00DC705E" w:rsidP="00DC705E">
      <w:pPr>
        <w:jc w:val="both"/>
        <w:rPr>
          <w:rFonts w:eastAsia="Arial"/>
          <w:sz w:val="28"/>
        </w:rPr>
      </w:pPr>
      <w:r>
        <w:rPr>
          <w:rFonts w:eastAsia="Arial"/>
          <w:sz w:val="28"/>
        </w:rPr>
        <w:t>E) минимальной энергией Гиббса</w:t>
      </w:r>
    </w:p>
    <w:p w:rsidR="00DC705E" w:rsidRDefault="00DC705E" w:rsidP="00DC705E">
      <w:pPr>
        <w:jc w:val="both"/>
        <w:rPr>
          <w:rFonts w:eastAsia="Arial"/>
          <w:sz w:val="28"/>
        </w:rPr>
      </w:pPr>
      <w:r>
        <w:rPr>
          <w:rFonts w:eastAsia="Arial"/>
          <w:sz w:val="28"/>
        </w:rPr>
        <w:t>E</w:t>
      </w:r>
    </w:p>
    <w:p w:rsidR="00DC705E" w:rsidRDefault="00DC705E" w:rsidP="00DC705E">
      <w:pPr>
        <w:jc w:val="both"/>
        <w:rPr>
          <w:rFonts w:eastAsia="Arial"/>
          <w:sz w:val="28"/>
        </w:rPr>
      </w:pPr>
      <w:r>
        <w:rPr>
          <w:color w:val="000000"/>
          <w:sz w:val="28"/>
          <w:szCs w:val="28"/>
          <w:lang w:eastAsia="en-US"/>
        </w:rPr>
        <w:t xml:space="preserve">В соответсвии с термодинамичской моделью Максвелла №4 </w:t>
      </w:r>
      <w:r>
        <w:rPr>
          <w:rFonts w:eastAsia="Arial"/>
          <w:sz w:val="28"/>
        </w:rPr>
        <w:t>при подкислении раствора селеносульфата натрия серной кислотой осаждают чистый селен по схеме:</w:t>
      </w:r>
    </w:p>
    <w:p w:rsidR="00DC705E" w:rsidRDefault="00DC705E" w:rsidP="00DC705E">
      <w:pPr>
        <w:rPr>
          <w:rFonts w:eastAsia="Arial"/>
          <w:sz w:val="28"/>
          <w:lang w:val="en-US"/>
        </w:rPr>
      </w:pPr>
      <w:r w:rsidRPr="00E5093A">
        <w:rPr>
          <w:rFonts w:eastAsia="Arial"/>
          <w:sz w:val="28"/>
          <w:lang w:val="en-US"/>
        </w:rPr>
        <w:t>Na</w:t>
      </w:r>
      <w:r w:rsidRPr="00E5093A">
        <w:rPr>
          <w:rFonts w:eastAsia="Arial"/>
          <w:sz w:val="28"/>
          <w:vertAlign w:val="subscript"/>
          <w:lang w:val="en-US"/>
        </w:rPr>
        <w:t>2</w:t>
      </w:r>
      <w:r w:rsidRPr="00E5093A">
        <w:rPr>
          <w:rFonts w:eastAsia="Arial"/>
          <w:sz w:val="28"/>
          <w:lang w:val="en-US"/>
        </w:rPr>
        <w:t>SeSO</w:t>
      </w:r>
      <w:r w:rsidRPr="00E5093A">
        <w:rPr>
          <w:rFonts w:eastAsia="Arial"/>
          <w:sz w:val="28"/>
          <w:vertAlign w:val="subscript"/>
          <w:lang w:val="en-US"/>
        </w:rPr>
        <w:t>3</w:t>
      </w:r>
      <w:r w:rsidRPr="00E5093A">
        <w:rPr>
          <w:rFonts w:eastAsia="Arial"/>
          <w:sz w:val="28"/>
          <w:lang w:val="en-US"/>
        </w:rPr>
        <w:t xml:space="preserve"> + H</w:t>
      </w:r>
      <w:r w:rsidRPr="00E5093A">
        <w:rPr>
          <w:rFonts w:eastAsia="Arial"/>
          <w:sz w:val="28"/>
          <w:vertAlign w:val="subscript"/>
          <w:lang w:val="en-US"/>
        </w:rPr>
        <w:t>2</w:t>
      </w:r>
      <w:r w:rsidRPr="00E5093A">
        <w:rPr>
          <w:rFonts w:eastAsia="Arial"/>
          <w:sz w:val="28"/>
          <w:lang w:val="en-US"/>
        </w:rPr>
        <w:t>SO</w:t>
      </w:r>
      <w:r w:rsidRPr="00E5093A">
        <w:rPr>
          <w:rFonts w:eastAsia="Arial"/>
          <w:sz w:val="28"/>
          <w:vertAlign w:val="subscript"/>
          <w:lang w:val="en-US"/>
        </w:rPr>
        <w:t>4</w:t>
      </w:r>
      <w:r w:rsidRPr="00E5093A">
        <w:rPr>
          <w:rFonts w:eastAsia="Arial"/>
          <w:sz w:val="28"/>
          <w:lang w:val="en-US"/>
        </w:rPr>
        <w:t xml:space="preserve"> → Se ↓ + Na</w:t>
      </w:r>
      <w:r w:rsidRPr="00E5093A">
        <w:rPr>
          <w:rFonts w:eastAsia="Arial"/>
          <w:sz w:val="28"/>
          <w:vertAlign w:val="subscript"/>
          <w:lang w:val="en-US"/>
        </w:rPr>
        <w:t>2</w:t>
      </w:r>
      <w:r w:rsidRPr="00E5093A">
        <w:rPr>
          <w:rFonts w:eastAsia="Arial"/>
          <w:sz w:val="28"/>
          <w:lang w:val="en-US"/>
        </w:rPr>
        <w:t>SO</w:t>
      </w:r>
      <w:r w:rsidRPr="00E5093A">
        <w:rPr>
          <w:rFonts w:eastAsia="Arial"/>
          <w:sz w:val="28"/>
          <w:vertAlign w:val="subscript"/>
          <w:lang w:val="en-US"/>
        </w:rPr>
        <w:t>4</w:t>
      </w:r>
      <w:r w:rsidRPr="00E5093A">
        <w:rPr>
          <w:rFonts w:eastAsia="Arial"/>
          <w:sz w:val="28"/>
          <w:lang w:val="en-US"/>
        </w:rPr>
        <w:t xml:space="preserve"> + SO</w:t>
      </w:r>
      <w:r w:rsidRPr="00E5093A">
        <w:rPr>
          <w:rFonts w:eastAsia="Arial"/>
          <w:sz w:val="28"/>
          <w:vertAlign w:val="subscript"/>
          <w:lang w:val="en-US"/>
        </w:rPr>
        <w:t>2(</w:t>
      </w:r>
      <w:r>
        <w:rPr>
          <w:rFonts w:eastAsia="Arial"/>
          <w:sz w:val="28"/>
          <w:vertAlign w:val="subscript"/>
        </w:rPr>
        <w:t>газ</w:t>
      </w:r>
      <w:r w:rsidRPr="00E5093A">
        <w:rPr>
          <w:rFonts w:eastAsia="Arial"/>
          <w:sz w:val="28"/>
          <w:vertAlign w:val="subscript"/>
          <w:lang w:val="en-US"/>
        </w:rPr>
        <w:t>)</w:t>
      </w:r>
      <w:r w:rsidRPr="00E5093A">
        <w:rPr>
          <w:rFonts w:eastAsia="Arial"/>
          <w:sz w:val="28"/>
          <w:lang w:val="en-US"/>
        </w:rPr>
        <w:t xml:space="preserve"> + H</w:t>
      </w:r>
      <w:r w:rsidRPr="00E5093A">
        <w:rPr>
          <w:rFonts w:eastAsia="Arial"/>
          <w:sz w:val="28"/>
          <w:vertAlign w:val="subscript"/>
          <w:lang w:val="en-US"/>
        </w:rPr>
        <w:t>2</w:t>
      </w:r>
      <w:r w:rsidRPr="00E5093A">
        <w:rPr>
          <w:rFonts w:eastAsia="Arial"/>
          <w:sz w:val="28"/>
          <w:lang w:val="en-US"/>
        </w:rPr>
        <w:t>O</w:t>
      </w:r>
    </w:p>
    <w:p w:rsidR="00DC705E" w:rsidRDefault="00DC705E" w:rsidP="00DC705E">
      <w:pPr>
        <w:rPr>
          <w:rFonts w:eastAsia="Arial"/>
          <w:sz w:val="28"/>
        </w:rPr>
      </w:pPr>
      <w:r>
        <w:rPr>
          <w:rFonts w:eastAsia="Arial"/>
          <w:sz w:val="28"/>
        </w:rPr>
        <w:t>Соответственно,</w:t>
      </w:r>
    </w:p>
    <w:p w:rsidR="00DC705E" w:rsidRDefault="00DC705E" w:rsidP="00DC705E">
      <w:pPr>
        <w:rPr>
          <w:rFonts w:eastAsia="Arial"/>
          <w:sz w:val="28"/>
        </w:rPr>
      </w:pPr>
      <w:r>
        <w:rPr>
          <w:rFonts w:eastAsia="Arial"/>
          <w:sz w:val="28"/>
        </w:rPr>
        <w:t>A энергия Гиббса процесса увеличивается</w:t>
      </w:r>
    </w:p>
    <w:p w:rsidR="00DC705E" w:rsidRDefault="00DC705E" w:rsidP="00DC705E">
      <w:pPr>
        <w:rPr>
          <w:rFonts w:eastAsia="Arial"/>
          <w:sz w:val="28"/>
        </w:rPr>
      </w:pPr>
      <w:r>
        <w:rPr>
          <w:rFonts w:eastAsia="Arial"/>
          <w:sz w:val="28"/>
        </w:rPr>
        <w:t>B энтропия процесса увеличивается при образовании диоксида серы</w:t>
      </w:r>
    </w:p>
    <w:p w:rsidR="00DC705E" w:rsidRDefault="00DC705E" w:rsidP="00DC705E">
      <w:pPr>
        <w:rPr>
          <w:rFonts w:eastAsia="Arial"/>
          <w:sz w:val="28"/>
        </w:rPr>
      </w:pPr>
      <w:r>
        <w:rPr>
          <w:rFonts w:eastAsia="Arial"/>
          <w:sz w:val="28"/>
        </w:rPr>
        <w:t>C) энтропия системы максимальная</w:t>
      </w:r>
    </w:p>
    <w:p w:rsidR="00DC705E" w:rsidRDefault="00DC705E" w:rsidP="00DC705E">
      <w:pPr>
        <w:rPr>
          <w:rFonts w:eastAsia="Arial"/>
          <w:sz w:val="28"/>
        </w:rPr>
      </w:pPr>
      <w:r>
        <w:rPr>
          <w:rFonts w:eastAsia="Arial"/>
          <w:sz w:val="28"/>
        </w:rPr>
        <w:t>D) энергия Гиббса минимальная</w:t>
      </w:r>
    </w:p>
    <w:p w:rsidR="00DC705E" w:rsidRDefault="00DC705E" w:rsidP="00DC705E">
      <w:pPr>
        <w:rPr>
          <w:rFonts w:eastAsia="Arial"/>
          <w:sz w:val="28"/>
        </w:rPr>
      </w:pPr>
      <w:r>
        <w:rPr>
          <w:rFonts w:eastAsia="Arial"/>
          <w:sz w:val="28"/>
        </w:rPr>
        <w:lastRenderedPageBreak/>
        <w:t>E) энтропия процесса уменьшается при образовании селена</w:t>
      </w:r>
    </w:p>
    <w:p w:rsidR="00DC705E" w:rsidRDefault="00DC705E" w:rsidP="00DC705E">
      <w:pPr>
        <w:rPr>
          <w:rFonts w:eastAsia="Arial"/>
          <w:sz w:val="28"/>
        </w:rPr>
      </w:pPr>
      <w:r>
        <w:rPr>
          <w:rFonts w:eastAsia="Arial"/>
          <w:sz w:val="28"/>
        </w:rPr>
        <w:t>В</w:t>
      </w:r>
    </w:p>
    <w:p w:rsidR="00DC705E" w:rsidRDefault="00DC705E" w:rsidP="00DC705E">
      <w:pPr>
        <w:rPr>
          <w:sz w:val="28"/>
          <w:szCs w:val="28"/>
        </w:rPr>
      </w:pPr>
      <w:r>
        <w:rPr>
          <w:color w:val="000000"/>
          <w:sz w:val="28"/>
          <w:szCs w:val="28"/>
          <w:lang w:eastAsia="en-US"/>
        </w:rPr>
        <w:t xml:space="preserve">В соответсвии с термодинамичской моделью Максвелла №4 </w:t>
      </w:r>
      <w:r>
        <w:rPr>
          <w:bCs/>
          <w:sz w:val="28"/>
          <w:szCs w:val="22"/>
        </w:rPr>
        <w:t xml:space="preserve"> </w:t>
      </w:r>
      <w:r>
        <w:rPr>
          <w:sz w:val="28"/>
          <w:szCs w:val="28"/>
        </w:rPr>
        <w:t xml:space="preserve">сульфид свинца выщелачивается раствором едкого натра по реакции </w:t>
      </w:r>
    </w:p>
    <w:p w:rsidR="00DC705E" w:rsidRDefault="00DC705E" w:rsidP="00DC705E">
      <w:pPr>
        <w:rPr>
          <w:sz w:val="28"/>
          <w:szCs w:val="28"/>
        </w:rPr>
      </w:pPr>
      <w:r>
        <w:rPr>
          <w:sz w:val="28"/>
          <w:szCs w:val="28"/>
        </w:rPr>
        <w:t>PbS + 4 NaOH = Na</w:t>
      </w:r>
      <w:r>
        <w:rPr>
          <w:sz w:val="28"/>
          <w:szCs w:val="28"/>
          <w:vertAlign w:val="subscript"/>
        </w:rPr>
        <w:t>2</w:t>
      </w:r>
      <w:r>
        <w:rPr>
          <w:sz w:val="28"/>
          <w:szCs w:val="28"/>
        </w:rPr>
        <w:t>PbO</w:t>
      </w:r>
      <w:r>
        <w:rPr>
          <w:sz w:val="28"/>
          <w:szCs w:val="28"/>
          <w:vertAlign w:val="subscript"/>
        </w:rPr>
        <w:t>2</w:t>
      </w:r>
      <w:r>
        <w:rPr>
          <w:sz w:val="28"/>
          <w:szCs w:val="28"/>
        </w:rPr>
        <w:t xml:space="preserve"> + Na</w:t>
      </w:r>
      <w:r>
        <w:rPr>
          <w:sz w:val="28"/>
          <w:szCs w:val="28"/>
          <w:vertAlign w:val="subscript"/>
        </w:rPr>
        <w:t>2</w:t>
      </w:r>
      <w:r>
        <w:rPr>
          <w:sz w:val="28"/>
          <w:szCs w:val="28"/>
        </w:rPr>
        <w:t>S + 2 H</w:t>
      </w:r>
      <w:r>
        <w:rPr>
          <w:sz w:val="28"/>
          <w:szCs w:val="28"/>
          <w:vertAlign w:val="subscript"/>
        </w:rPr>
        <w:t>2</w:t>
      </w:r>
      <w:r>
        <w:rPr>
          <w:sz w:val="28"/>
          <w:szCs w:val="28"/>
        </w:rPr>
        <w:t>O, что указывает для реакции:</w:t>
      </w:r>
    </w:p>
    <w:p w:rsidR="00DC705E" w:rsidRDefault="00DC705E" w:rsidP="00DC705E">
      <w:pPr>
        <w:rPr>
          <w:sz w:val="28"/>
          <w:szCs w:val="28"/>
        </w:rPr>
      </w:pPr>
      <w:r>
        <w:rPr>
          <w:sz w:val="28"/>
          <w:szCs w:val="28"/>
        </w:rPr>
        <w:t xml:space="preserve">А) уменьшение энтропии   </w:t>
      </w:r>
    </w:p>
    <w:p w:rsidR="00DC705E" w:rsidRDefault="00DC705E" w:rsidP="00DC705E">
      <w:pPr>
        <w:rPr>
          <w:sz w:val="28"/>
          <w:szCs w:val="28"/>
        </w:rPr>
      </w:pPr>
      <w:r>
        <w:rPr>
          <w:sz w:val="28"/>
          <w:szCs w:val="28"/>
        </w:rPr>
        <w:t>В) увеличение энергии Гиббса</w:t>
      </w:r>
    </w:p>
    <w:p w:rsidR="00DC705E" w:rsidRDefault="00DC705E" w:rsidP="00DC705E">
      <w:pPr>
        <w:rPr>
          <w:sz w:val="28"/>
          <w:szCs w:val="28"/>
        </w:rPr>
      </w:pPr>
      <w:r>
        <w:rPr>
          <w:sz w:val="28"/>
          <w:szCs w:val="28"/>
        </w:rPr>
        <w:t xml:space="preserve">С) минимальную энтропию </w:t>
      </w:r>
    </w:p>
    <w:p w:rsidR="00DC705E" w:rsidRDefault="00DC705E" w:rsidP="00DC705E">
      <w:pPr>
        <w:rPr>
          <w:sz w:val="28"/>
          <w:szCs w:val="28"/>
        </w:rPr>
      </w:pPr>
      <w:r>
        <w:rPr>
          <w:sz w:val="28"/>
          <w:szCs w:val="28"/>
        </w:rPr>
        <w:t>D) уменьшение энергии Гиббса</w:t>
      </w:r>
    </w:p>
    <w:p w:rsidR="00DC705E" w:rsidRDefault="00DC705E" w:rsidP="00DC705E">
      <w:pPr>
        <w:rPr>
          <w:sz w:val="28"/>
          <w:szCs w:val="28"/>
        </w:rPr>
      </w:pPr>
      <w:r>
        <w:rPr>
          <w:sz w:val="28"/>
          <w:szCs w:val="28"/>
        </w:rPr>
        <w:t>Е) максимальную энтальпию</w:t>
      </w:r>
    </w:p>
    <w:p w:rsidR="00DC705E" w:rsidRDefault="00DC705E" w:rsidP="00DC705E">
      <w:pPr>
        <w:rPr>
          <w:sz w:val="28"/>
          <w:szCs w:val="28"/>
        </w:rPr>
      </w:pPr>
      <w:r>
        <w:rPr>
          <w:sz w:val="28"/>
          <w:szCs w:val="28"/>
        </w:rPr>
        <w:t>D</w:t>
      </w:r>
    </w:p>
    <w:p w:rsidR="00DC705E" w:rsidRDefault="00DC705E" w:rsidP="00DC705E">
      <w:pPr>
        <w:rPr>
          <w:sz w:val="28"/>
          <w:szCs w:val="28"/>
        </w:rPr>
      </w:pPr>
      <w:r>
        <w:rPr>
          <w:sz w:val="28"/>
          <w:szCs w:val="28"/>
        </w:rPr>
        <w:t xml:space="preserve">Высокая окислительная способность азотной кислоты используется для выщелачивания сульфида меди по реакции </w:t>
      </w:r>
    </w:p>
    <w:p w:rsidR="00DC705E" w:rsidRDefault="00DC705E" w:rsidP="00DC705E">
      <w:pPr>
        <w:rPr>
          <w:sz w:val="28"/>
          <w:szCs w:val="28"/>
        </w:rPr>
      </w:pPr>
      <w:r>
        <w:rPr>
          <w:sz w:val="28"/>
          <w:szCs w:val="28"/>
        </w:rPr>
        <w:t xml:space="preserve"> CuS + 4HNO</w:t>
      </w:r>
      <w:r>
        <w:rPr>
          <w:sz w:val="28"/>
          <w:szCs w:val="28"/>
          <w:vertAlign w:val="subscript"/>
        </w:rPr>
        <w:t>3</w:t>
      </w:r>
      <w:r>
        <w:rPr>
          <w:sz w:val="28"/>
          <w:szCs w:val="28"/>
        </w:rPr>
        <w:t xml:space="preserve"> = Cu(NO</w:t>
      </w:r>
      <w:r>
        <w:rPr>
          <w:sz w:val="28"/>
          <w:szCs w:val="28"/>
          <w:vertAlign w:val="subscript"/>
        </w:rPr>
        <w:t>3</w:t>
      </w:r>
      <w:r>
        <w:rPr>
          <w:sz w:val="28"/>
          <w:szCs w:val="28"/>
        </w:rPr>
        <w:t>)</w:t>
      </w:r>
      <w:r>
        <w:rPr>
          <w:sz w:val="28"/>
          <w:szCs w:val="28"/>
          <w:vertAlign w:val="subscript"/>
        </w:rPr>
        <w:t>2</w:t>
      </w:r>
      <w:r>
        <w:rPr>
          <w:sz w:val="28"/>
          <w:szCs w:val="28"/>
        </w:rPr>
        <w:t>+ S + 2H</w:t>
      </w:r>
      <w:r>
        <w:rPr>
          <w:sz w:val="28"/>
          <w:szCs w:val="28"/>
          <w:vertAlign w:val="subscript"/>
        </w:rPr>
        <w:t>2</w:t>
      </w:r>
      <w:r>
        <w:rPr>
          <w:sz w:val="28"/>
          <w:szCs w:val="28"/>
        </w:rPr>
        <w:t>O +2NO</w:t>
      </w:r>
      <w:r>
        <w:rPr>
          <w:sz w:val="28"/>
          <w:szCs w:val="28"/>
          <w:vertAlign w:val="subscript"/>
        </w:rPr>
        <w:t>2</w:t>
      </w:r>
      <w:r>
        <w:rPr>
          <w:sz w:val="28"/>
          <w:szCs w:val="28"/>
        </w:rPr>
        <w:t xml:space="preserve">, что указывает для реакции </w:t>
      </w:r>
      <w:r>
        <w:rPr>
          <w:color w:val="000000"/>
          <w:sz w:val="28"/>
          <w:szCs w:val="28"/>
          <w:lang w:eastAsia="en-US"/>
        </w:rPr>
        <w:t>в соответсвии с термодинамичской моделью Максвелла №4</w:t>
      </w:r>
      <w:r>
        <w:rPr>
          <w:sz w:val="28"/>
          <w:szCs w:val="28"/>
        </w:rPr>
        <w:t>:</w:t>
      </w:r>
    </w:p>
    <w:p w:rsidR="00DC705E" w:rsidRDefault="00DC705E" w:rsidP="00DC705E">
      <w:pPr>
        <w:rPr>
          <w:sz w:val="28"/>
          <w:szCs w:val="28"/>
        </w:rPr>
      </w:pPr>
      <w:r>
        <w:rPr>
          <w:sz w:val="28"/>
          <w:szCs w:val="28"/>
        </w:rPr>
        <w:t>А) уменьшение энтропии</w:t>
      </w:r>
    </w:p>
    <w:p w:rsidR="00DC705E" w:rsidRDefault="00DC705E" w:rsidP="00DC705E">
      <w:pPr>
        <w:rPr>
          <w:sz w:val="28"/>
          <w:szCs w:val="28"/>
        </w:rPr>
      </w:pPr>
      <w:r>
        <w:rPr>
          <w:sz w:val="28"/>
          <w:szCs w:val="28"/>
        </w:rPr>
        <w:t>В) увеличение энергии Гиббса</w:t>
      </w:r>
    </w:p>
    <w:p w:rsidR="00DC705E" w:rsidRDefault="00DC705E" w:rsidP="00DC705E">
      <w:pPr>
        <w:rPr>
          <w:sz w:val="28"/>
          <w:szCs w:val="28"/>
        </w:rPr>
      </w:pPr>
      <w:r>
        <w:rPr>
          <w:sz w:val="28"/>
          <w:szCs w:val="28"/>
        </w:rPr>
        <w:t xml:space="preserve">С) минимальную энтропию </w:t>
      </w:r>
    </w:p>
    <w:p w:rsidR="00DC705E" w:rsidRDefault="00DC705E" w:rsidP="00DC705E">
      <w:pPr>
        <w:rPr>
          <w:sz w:val="28"/>
          <w:szCs w:val="28"/>
        </w:rPr>
      </w:pPr>
      <w:r>
        <w:rPr>
          <w:sz w:val="28"/>
          <w:szCs w:val="28"/>
        </w:rPr>
        <w:t>D) уменьшение энергии Гиббса</w:t>
      </w:r>
    </w:p>
    <w:p w:rsidR="00DC705E" w:rsidRDefault="00DC705E" w:rsidP="00DC705E">
      <w:pPr>
        <w:rPr>
          <w:sz w:val="28"/>
          <w:szCs w:val="28"/>
        </w:rPr>
      </w:pPr>
      <w:r>
        <w:rPr>
          <w:sz w:val="28"/>
          <w:szCs w:val="28"/>
        </w:rPr>
        <w:t>Е) максимальную энтальпию</w:t>
      </w:r>
    </w:p>
    <w:p w:rsidR="00DC705E" w:rsidRDefault="00DC705E" w:rsidP="00DC705E">
      <w:pPr>
        <w:rPr>
          <w:b/>
          <w:sz w:val="28"/>
          <w:szCs w:val="28"/>
        </w:rPr>
      </w:pPr>
      <w:r>
        <w:rPr>
          <w:sz w:val="28"/>
          <w:szCs w:val="28"/>
        </w:rPr>
        <w:t>D</w:t>
      </w:r>
    </w:p>
    <w:p w:rsidR="00DC705E" w:rsidRDefault="00DC705E" w:rsidP="00DC705E">
      <w:pPr>
        <w:spacing w:after="160" w:line="254" w:lineRule="auto"/>
        <w:rPr>
          <w:sz w:val="22"/>
          <w:szCs w:val="22"/>
        </w:rPr>
      </w:pPr>
      <w:r>
        <w:rPr>
          <w:sz w:val="28"/>
          <w:szCs w:val="22"/>
        </w:rPr>
        <w:t>Очистка газов от хлора, образующегося при вскрытии сырья редких металлов (либо при осаждении кобальта из растворов) осуществляют известковым методом, при этом протекает реакция (схема):</w:t>
      </w:r>
    </w:p>
    <w:p w:rsidR="00DC705E" w:rsidRPr="00825C3D" w:rsidRDefault="00DC705E" w:rsidP="00DC705E">
      <w:pPr>
        <w:spacing w:after="160" w:line="254" w:lineRule="auto"/>
        <w:rPr>
          <w:sz w:val="28"/>
          <w:szCs w:val="22"/>
          <w:lang w:val="en-US"/>
        </w:rPr>
      </w:pPr>
      <w:r w:rsidRPr="00E5093A">
        <w:rPr>
          <w:sz w:val="28"/>
          <w:szCs w:val="22"/>
          <w:lang w:val="en-US"/>
        </w:rPr>
        <w:t>Cl</w:t>
      </w:r>
      <w:r w:rsidRPr="00E5093A">
        <w:rPr>
          <w:sz w:val="28"/>
          <w:szCs w:val="22"/>
          <w:vertAlign w:val="subscript"/>
          <w:lang w:val="en-US"/>
        </w:rPr>
        <w:t>2</w:t>
      </w:r>
      <w:r w:rsidRPr="00E5093A">
        <w:rPr>
          <w:sz w:val="28"/>
          <w:szCs w:val="22"/>
          <w:lang w:val="en-US"/>
        </w:rPr>
        <w:t xml:space="preserve"> + Ca(OH)</w:t>
      </w:r>
      <w:r w:rsidRPr="00E5093A">
        <w:rPr>
          <w:sz w:val="28"/>
          <w:szCs w:val="22"/>
          <w:vertAlign w:val="subscript"/>
          <w:lang w:val="en-US"/>
        </w:rPr>
        <w:t>2</w:t>
      </w:r>
      <w:r w:rsidRPr="00E5093A">
        <w:rPr>
          <w:sz w:val="28"/>
          <w:szCs w:val="22"/>
          <w:lang w:val="en-US"/>
        </w:rPr>
        <w:t xml:space="preserve"> ↔ Ca(OCl)</w:t>
      </w:r>
      <w:r w:rsidRPr="00E5093A">
        <w:rPr>
          <w:sz w:val="28"/>
          <w:szCs w:val="22"/>
          <w:vertAlign w:val="subscript"/>
          <w:lang w:val="en-US"/>
        </w:rPr>
        <w:t>2</w:t>
      </w:r>
      <w:r w:rsidRPr="00E5093A">
        <w:rPr>
          <w:sz w:val="28"/>
          <w:szCs w:val="22"/>
          <w:lang w:val="en-US"/>
        </w:rPr>
        <w:t xml:space="preserve"> + CaCl</w:t>
      </w:r>
      <w:r w:rsidRPr="00E5093A">
        <w:rPr>
          <w:sz w:val="28"/>
          <w:szCs w:val="22"/>
          <w:vertAlign w:val="subscript"/>
          <w:lang w:val="en-US"/>
        </w:rPr>
        <w:t>2</w:t>
      </w:r>
      <w:r w:rsidRPr="00E5093A">
        <w:rPr>
          <w:sz w:val="28"/>
          <w:szCs w:val="22"/>
          <w:lang w:val="en-US"/>
        </w:rPr>
        <w:t xml:space="preserve"> + H</w:t>
      </w:r>
      <w:r w:rsidRPr="00E5093A">
        <w:rPr>
          <w:sz w:val="28"/>
          <w:szCs w:val="22"/>
          <w:vertAlign w:val="subscript"/>
          <w:lang w:val="en-US"/>
        </w:rPr>
        <w:t>2</w:t>
      </w:r>
      <w:r w:rsidRPr="00E5093A">
        <w:rPr>
          <w:sz w:val="28"/>
          <w:szCs w:val="22"/>
          <w:lang w:val="en-US"/>
        </w:rPr>
        <w:t>O</w:t>
      </w:r>
    </w:p>
    <w:p w:rsidR="00DC705E" w:rsidRPr="006C4948" w:rsidRDefault="00DC705E" w:rsidP="00DC705E">
      <w:pPr>
        <w:spacing w:after="160" w:line="254" w:lineRule="auto"/>
        <w:rPr>
          <w:sz w:val="22"/>
          <w:szCs w:val="22"/>
        </w:rPr>
      </w:pPr>
      <w:r>
        <w:rPr>
          <w:color w:val="000000"/>
          <w:sz w:val="28"/>
          <w:szCs w:val="28"/>
          <w:lang w:eastAsia="en-US"/>
        </w:rPr>
        <w:t xml:space="preserve">В соответсвии с термодинамичской моделью Максвелла №4 реакция сопровождается: </w:t>
      </w:r>
      <w:r>
        <w:rPr>
          <w:bCs/>
          <w:sz w:val="28"/>
          <w:szCs w:val="22"/>
        </w:rPr>
        <w:t xml:space="preserve"> </w:t>
      </w:r>
    </w:p>
    <w:p w:rsidR="00DC705E" w:rsidRDefault="00DC705E" w:rsidP="00DC705E">
      <w:pPr>
        <w:rPr>
          <w:sz w:val="28"/>
          <w:szCs w:val="28"/>
        </w:rPr>
      </w:pPr>
      <w:r>
        <w:rPr>
          <w:sz w:val="28"/>
          <w:szCs w:val="28"/>
        </w:rPr>
        <w:t>А) уменьшением энтропии</w:t>
      </w:r>
    </w:p>
    <w:p w:rsidR="00DC705E" w:rsidRDefault="00DC705E" w:rsidP="00DC705E">
      <w:pPr>
        <w:rPr>
          <w:sz w:val="28"/>
          <w:szCs w:val="28"/>
        </w:rPr>
      </w:pPr>
      <w:r>
        <w:rPr>
          <w:sz w:val="28"/>
          <w:szCs w:val="28"/>
        </w:rPr>
        <w:t>В) увеличением энергии Гиббса</w:t>
      </w:r>
    </w:p>
    <w:p w:rsidR="00DC705E" w:rsidRDefault="00DC705E" w:rsidP="00DC705E">
      <w:pPr>
        <w:rPr>
          <w:sz w:val="28"/>
          <w:szCs w:val="28"/>
        </w:rPr>
      </w:pPr>
      <w:r>
        <w:rPr>
          <w:sz w:val="28"/>
          <w:szCs w:val="28"/>
        </w:rPr>
        <w:t xml:space="preserve">С) минимальной энтропией </w:t>
      </w:r>
    </w:p>
    <w:p w:rsidR="00DC705E" w:rsidRDefault="00DC705E" w:rsidP="00DC705E">
      <w:pPr>
        <w:rPr>
          <w:sz w:val="28"/>
          <w:szCs w:val="28"/>
        </w:rPr>
      </w:pPr>
      <w:r>
        <w:rPr>
          <w:sz w:val="28"/>
          <w:szCs w:val="28"/>
        </w:rPr>
        <w:t>D) уменьшением энергии Гиббса</w:t>
      </w:r>
    </w:p>
    <w:p w:rsidR="00DC705E" w:rsidRDefault="00DC705E" w:rsidP="00DC705E">
      <w:pPr>
        <w:rPr>
          <w:sz w:val="28"/>
          <w:szCs w:val="28"/>
        </w:rPr>
      </w:pPr>
      <w:r>
        <w:rPr>
          <w:sz w:val="28"/>
          <w:szCs w:val="28"/>
        </w:rPr>
        <w:t>Е) максимальной энтальпией</w:t>
      </w:r>
    </w:p>
    <w:p w:rsidR="00DC705E" w:rsidRDefault="00DC705E" w:rsidP="00DC705E">
      <w:pPr>
        <w:rPr>
          <w:b/>
          <w:sz w:val="28"/>
          <w:szCs w:val="28"/>
        </w:rPr>
      </w:pPr>
      <w:r>
        <w:rPr>
          <w:sz w:val="28"/>
          <w:szCs w:val="28"/>
        </w:rPr>
        <w:t>D</w:t>
      </w:r>
    </w:p>
    <w:p w:rsidR="00DC705E" w:rsidRDefault="00DC705E" w:rsidP="00DC705E">
      <w:pPr>
        <w:spacing w:after="160" w:line="254" w:lineRule="auto"/>
        <w:rPr>
          <w:sz w:val="22"/>
          <w:szCs w:val="22"/>
        </w:rPr>
      </w:pPr>
      <w:r>
        <w:rPr>
          <w:sz w:val="28"/>
          <w:szCs w:val="22"/>
        </w:rPr>
        <w:t>При приготовлении электролита в аффинаже серебра (золота) в качестве растворителя используется азотная кислота (царская водка), что сопровождается выделением токсичных оксидов азота. Химическое подавление оксида азота с регенерацией азотной кислоты протекает</w:t>
      </w:r>
      <w:r>
        <w:rPr>
          <w:sz w:val="22"/>
          <w:szCs w:val="22"/>
        </w:rPr>
        <w:t xml:space="preserve"> </w:t>
      </w:r>
      <w:r>
        <w:rPr>
          <w:sz w:val="28"/>
          <w:szCs w:val="22"/>
        </w:rPr>
        <w:t>при 380 К:</w:t>
      </w:r>
    </w:p>
    <w:p w:rsidR="00DC705E" w:rsidRPr="00825C3D" w:rsidRDefault="00DC705E" w:rsidP="00DC705E">
      <w:pPr>
        <w:spacing w:after="160" w:line="254" w:lineRule="auto"/>
        <w:rPr>
          <w:sz w:val="28"/>
          <w:szCs w:val="22"/>
          <w:lang w:val="en-US"/>
        </w:rPr>
      </w:pPr>
      <w:r w:rsidRPr="00E5093A">
        <w:rPr>
          <w:sz w:val="28"/>
          <w:szCs w:val="22"/>
          <w:lang w:val="en-US"/>
        </w:rPr>
        <w:t>2NO + 3NH</w:t>
      </w:r>
      <w:r w:rsidRPr="00E5093A">
        <w:rPr>
          <w:sz w:val="28"/>
          <w:szCs w:val="22"/>
          <w:vertAlign w:val="subscript"/>
          <w:lang w:val="en-US"/>
        </w:rPr>
        <w:t xml:space="preserve">4 </w:t>
      </w:r>
      <w:r w:rsidRPr="00E5093A">
        <w:rPr>
          <w:sz w:val="28"/>
          <w:szCs w:val="22"/>
          <w:lang w:val="en-US"/>
        </w:rPr>
        <w:t>NO</w:t>
      </w:r>
      <w:r w:rsidRPr="00E5093A">
        <w:rPr>
          <w:sz w:val="28"/>
          <w:szCs w:val="22"/>
          <w:vertAlign w:val="subscript"/>
          <w:lang w:val="en-US"/>
        </w:rPr>
        <w:t>3</w:t>
      </w:r>
      <w:r w:rsidRPr="00E5093A">
        <w:rPr>
          <w:sz w:val="28"/>
          <w:szCs w:val="22"/>
          <w:lang w:val="en-US"/>
        </w:rPr>
        <w:t xml:space="preserve"> = 2HNO</w:t>
      </w:r>
      <w:r w:rsidRPr="00E5093A">
        <w:rPr>
          <w:sz w:val="28"/>
          <w:szCs w:val="22"/>
          <w:vertAlign w:val="subscript"/>
          <w:lang w:val="en-US"/>
        </w:rPr>
        <w:t>3</w:t>
      </w:r>
      <w:r w:rsidRPr="00E5093A">
        <w:rPr>
          <w:sz w:val="28"/>
          <w:szCs w:val="22"/>
          <w:lang w:val="en-US"/>
        </w:rPr>
        <w:t xml:space="preserve"> + 3N</w:t>
      </w:r>
      <w:r w:rsidRPr="00E5093A">
        <w:rPr>
          <w:sz w:val="28"/>
          <w:szCs w:val="22"/>
          <w:vertAlign w:val="subscript"/>
          <w:lang w:val="en-US"/>
        </w:rPr>
        <w:t>2</w:t>
      </w:r>
      <w:r w:rsidRPr="00E5093A">
        <w:rPr>
          <w:sz w:val="28"/>
          <w:szCs w:val="22"/>
          <w:lang w:val="en-US"/>
        </w:rPr>
        <w:t xml:space="preserve"> + 5H</w:t>
      </w:r>
      <w:r w:rsidRPr="00E5093A">
        <w:rPr>
          <w:sz w:val="28"/>
          <w:szCs w:val="22"/>
          <w:vertAlign w:val="subscript"/>
          <w:lang w:val="en-US"/>
        </w:rPr>
        <w:t>2</w:t>
      </w:r>
      <w:r w:rsidRPr="00E5093A">
        <w:rPr>
          <w:sz w:val="28"/>
          <w:szCs w:val="22"/>
          <w:lang w:val="en-US"/>
        </w:rPr>
        <w:t>O</w:t>
      </w:r>
    </w:p>
    <w:p w:rsidR="00DC705E" w:rsidRPr="00196150" w:rsidRDefault="00DC705E" w:rsidP="00DC705E">
      <w:pPr>
        <w:spacing w:after="160" w:line="254" w:lineRule="auto"/>
        <w:rPr>
          <w:color w:val="000000"/>
          <w:sz w:val="28"/>
          <w:szCs w:val="28"/>
          <w:lang w:eastAsia="en-US"/>
        </w:rPr>
      </w:pPr>
      <w:r>
        <w:rPr>
          <w:color w:val="000000"/>
          <w:sz w:val="28"/>
          <w:szCs w:val="28"/>
          <w:lang w:eastAsia="en-US"/>
        </w:rPr>
        <w:lastRenderedPageBreak/>
        <w:t>В соответсвии с термодинамичской моделью Максвелла №4 реакция сопровождаетс</w:t>
      </w:r>
    </w:p>
    <w:p w:rsidR="00DC705E" w:rsidRDefault="00DC705E" w:rsidP="00DC705E">
      <w:pPr>
        <w:rPr>
          <w:sz w:val="28"/>
          <w:szCs w:val="28"/>
        </w:rPr>
      </w:pPr>
      <w:r>
        <w:rPr>
          <w:sz w:val="28"/>
          <w:szCs w:val="28"/>
        </w:rPr>
        <w:t>А) уменьшением энтропии</w:t>
      </w:r>
    </w:p>
    <w:p w:rsidR="00DC705E" w:rsidRDefault="00DC705E" w:rsidP="00DC705E">
      <w:pPr>
        <w:rPr>
          <w:sz w:val="28"/>
          <w:szCs w:val="28"/>
        </w:rPr>
      </w:pPr>
      <w:r>
        <w:rPr>
          <w:sz w:val="28"/>
          <w:szCs w:val="28"/>
        </w:rPr>
        <w:t>В) увеличением энергии Гиббса</w:t>
      </w:r>
    </w:p>
    <w:p w:rsidR="00DC705E" w:rsidRDefault="00DC705E" w:rsidP="00DC705E">
      <w:pPr>
        <w:rPr>
          <w:sz w:val="28"/>
          <w:szCs w:val="28"/>
        </w:rPr>
      </w:pPr>
      <w:r>
        <w:rPr>
          <w:sz w:val="28"/>
          <w:szCs w:val="28"/>
        </w:rPr>
        <w:t xml:space="preserve">С) минимальной энтропией </w:t>
      </w:r>
    </w:p>
    <w:p w:rsidR="00DC705E" w:rsidRDefault="00DC705E" w:rsidP="00DC705E">
      <w:pPr>
        <w:rPr>
          <w:sz w:val="28"/>
          <w:szCs w:val="28"/>
        </w:rPr>
      </w:pPr>
      <w:r>
        <w:rPr>
          <w:sz w:val="28"/>
          <w:szCs w:val="28"/>
        </w:rPr>
        <w:t>D) уменьшением энергии Гиббса</w:t>
      </w:r>
    </w:p>
    <w:p w:rsidR="00DC705E" w:rsidRDefault="00DC705E" w:rsidP="00DC705E">
      <w:pPr>
        <w:rPr>
          <w:sz w:val="28"/>
          <w:szCs w:val="28"/>
        </w:rPr>
      </w:pPr>
      <w:r>
        <w:rPr>
          <w:sz w:val="28"/>
          <w:szCs w:val="28"/>
        </w:rPr>
        <w:t>Е) максимальной энтальпией</w:t>
      </w:r>
    </w:p>
    <w:p w:rsidR="00DC705E" w:rsidRDefault="00DC705E" w:rsidP="00DC705E">
      <w:pPr>
        <w:rPr>
          <w:b/>
          <w:sz w:val="28"/>
          <w:szCs w:val="28"/>
        </w:rPr>
      </w:pPr>
      <w:r>
        <w:rPr>
          <w:sz w:val="28"/>
          <w:szCs w:val="28"/>
        </w:rPr>
        <w:t>D</w:t>
      </w:r>
    </w:p>
    <w:p w:rsidR="00DC705E" w:rsidRPr="00196150" w:rsidRDefault="00DC705E" w:rsidP="00DC705E">
      <w:pPr>
        <w:spacing w:after="160" w:line="254" w:lineRule="auto"/>
        <w:rPr>
          <w:sz w:val="22"/>
          <w:szCs w:val="22"/>
        </w:rPr>
      </w:pPr>
      <w:r>
        <w:rPr>
          <w:color w:val="000000"/>
          <w:sz w:val="28"/>
          <w:szCs w:val="28"/>
          <w:lang w:eastAsia="en-US"/>
        </w:rPr>
        <w:t xml:space="preserve">В соответсвии с термодинамичской моделью Максвелла №4 </w:t>
      </w:r>
      <w:r>
        <w:rPr>
          <w:sz w:val="28"/>
          <w:szCs w:val="28"/>
        </w:rPr>
        <w:t>восстановление золота из цианистых растворов  добавлением металлического цинка возможно при условии соотношения электродных потенциалов золота (φ</w:t>
      </w:r>
      <w:r>
        <w:rPr>
          <w:sz w:val="28"/>
          <w:szCs w:val="28"/>
          <w:vertAlign w:val="subscript"/>
        </w:rPr>
        <w:t>Au</w:t>
      </w:r>
      <w:r>
        <w:rPr>
          <w:sz w:val="28"/>
          <w:szCs w:val="28"/>
        </w:rPr>
        <w:t>) и цинка (φ</w:t>
      </w:r>
      <w:r>
        <w:rPr>
          <w:sz w:val="28"/>
          <w:szCs w:val="28"/>
          <w:vertAlign w:val="subscript"/>
        </w:rPr>
        <w:t>Zn</w:t>
      </w:r>
      <w:r>
        <w:rPr>
          <w:sz w:val="28"/>
          <w:szCs w:val="28"/>
        </w:rPr>
        <w:t>):</w:t>
      </w:r>
    </w:p>
    <w:p w:rsidR="00DC705E" w:rsidRDefault="00DC705E" w:rsidP="00DC705E">
      <w:pPr>
        <w:rPr>
          <w:sz w:val="28"/>
          <w:szCs w:val="28"/>
        </w:rPr>
      </w:pPr>
      <w:r>
        <w:rPr>
          <w:sz w:val="28"/>
          <w:szCs w:val="28"/>
        </w:rPr>
        <w:t>А) φ</w:t>
      </w:r>
      <w:r>
        <w:rPr>
          <w:sz w:val="28"/>
          <w:szCs w:val="28"/>
          <w:vertAlign w:val="subscript"/>
        </w:rPr>
        <w:t>Au</w:t>
      </w:r>
      <w:r>
        <w:rPr>
          <w:sz w:val="28"/>
          <w:szCs w:val="28"/>
        </w:rPr>
        <w:t xml:space="preserve"> &gt; φ</w:t>
      </w:r>
      <w:r>
        <w:rPr>
          <w:sz w:val="28"/>
          <w:szCs w:val="28"/>
          <w:vertAlign w:val="subscript"/>
        </w:rPr>
        <w:t xml:space="preserve">Zn </w:t>
      </w:r>
      <w:r>
        <w:rPr>
          <w:sz w:val="28"/>
          <w:szCs w:val="28"/>
        </w:rPr>
        <w:t xml:space="preserve">; </w:t>
      </w:r>
    </w:p>
    <w:p w:rsidR="00DC705E" w:rsidRDefault="00DC705E" w:rsidP="00DC705E">
      <w:pPr>
        <w:rPr>
          <w:sz w:val="28"/>
          <w:szCs w:val="28"/>
        </w:rPr>
      </w:pPr>
      <w:r>
        <w:rPr>
          <w:sz w:val="28"/>
          <w:szCs w:val="28"/>
        </w:rPr>
        <w:t>В) φ</w:t>
      </w:r>
      <w:r>
        <w:rPr>
          <w:sz w:val="28"/>
          <w:szCs w:val="28"/>
          <w:vertAlign w:val="subscript"/>
        </w:rPr>
        <w:t>Au</w:t>
      </w:r>
      <w:r>
        <w:rPr>
          <w:sz w:val="28"/>
          <w:szCs w:val="28"/>
        </w:rPr>
        <w:t xml:space="preserve"> &gt; = φ</w:t>
      </w:r>
      <w:r>
        <w:rPr>
          <w:sz w:val="28"/>
          <w:szCs w:val="28"/>
          <w:vertAlign w:val="subscript"/>
        </w:rPr>
        <w:t>Zn</w:t>
      </w:r>
      <w:r>
        <w:rPr>
          <w:sz w:val="28"/>
          <w:szCs w:val="28"/>
        </w:rPr>
        <w:t>;</w:t>
      </w:r>
    </w:p>
    <w:p w:rsidR="00DC705E" w:rsidRDefault="00DC705E" w:rsidP="00DC705E">
      <w:pPr>
        <w:rPr>
          <w:sz w:val="28"/>
          <w:szCs w:val="28"/>
        </w:rPr>
      </w:pPr>
      <w:r>
        <w:rPr>
          <w:sz w:val="28"/>
          <w:szCs w:val="28"/>
        </w:rPr>
        <w:t>С) φ</w:t>
      </w:r>
      <w:r>
        <w:rPr>
          <w:sz w:val="28"/>
          <w:szCs w:val="28"/>
          <w:vertAlign w:val="subscript"/>
        </w:rPr>
        <w:t>Au</w:t>
      </w:r>
      <w:r>
        <w:rPr>
          <w:sz w:val="28"/>
          <w:szCs w:val="28"/>
        </w:rPr>
        <w:t xml:space="preserve"> &lt; φ</w:t>
      </w:r>
      <w:r>
        <w:rPr>
          <w:sz w:val="28"/>
          <w:szCs w:val="28"/>
          <w:vertAlign w:val="subscript"/>
        </w:rPr>
        <w:t>Zn</w:t>
      </w:r>
      <w:r>
        <w:rPr>
          <w:sz w:val="28"/>
          <w:szCs w:val="28"/>
        </w:rPr>
        <w:t xml:space="preserve">; </w:t>
      </w:r>
    </w:p>
    <w:p w:rsidR="00DC705E" w:rsidRDefault="00DC705E" w:rsidP="00DC705E">
      <w:pPr>
        <w:rPr>
          <w:sz w:val="28"/>
          <w:szCs w:val="28"/>
        </w:rPr>
      </w:pPr>
      <w:r>
        <w:rPr>
          <w:sz w:val="28"/>
          <w:szCs w:val="28"/>
        </w:rPr>
        <w:t>D) возможно при любых соотношениях</w:t>
      </w:r>
    </w:p>
    <w:p w:rsidR="00DC705E" w:rsidRDefault="00DC705E" w:rsidP="00DC705E">
      <w:pPr>
        <w:rPr>
          <w:sz w:val="28"/>
          <w:szCs w:val="28"/>
        </w:rPr>
      </w:pPr>
      <w:r>
        <w:rPr>
          <w:sz w:val="28"/>
          <w:szCs w:val="28"/>
        </w:rPr>
        <w:t>Е) φ</w:t>
      </w:r>
      <w:r>
        <w:rPr>
          <w:sz w:val="28"/>
          <w:szCs w:val="28"/>
          <w:vertAlign w:val="subscript"/>
        </w:rPr>
        <w:t>Au</w:t>
      </w:r>
      <w:r>
        <w:rPr>
          <w:sz w:val="28"/>
          <w:szCs w:val="28"/>
        </w:rPr>
        <w:t xml:space="preserve"> &lt; = φ</w:t>
      </w:r>
      <w:r>
        <w:rPr>
          <w:sz w:val="28"/>
          <w:szCs w:val="28"/>
          <w:vertAlign w:val="subscript"/>
        </w:rPr>
        <w:t>Zn</w:t>
      </w:r>
      <w:r>
        <w:rPr>
          <w:sz w:val="28"/>
          <w:szCs w:val="28"/>
        </w:rPr>
        <w:t xml:space="preserve"> </w:t>
      </w:r>
    </w:p>
    <w:p w:rsidR="00DC705E" w:rsidRDefault="00DC705E" w:rsidP="00DC705E">
      <w:pPr>
        <w:rPr>
          <w:sz w:val="28"/>
          <w:szCs w:val="28"/>
        </w:rPr>
      </w:pPr>
      <w:r>
        <w:rPr>
          <w:sz w:val="28"/>
          <w:szCs w:val="28"/>
        </w:rPr>
        <w:t>А</w:t>
      </w:r>
    </w:p>
    <w:p w:rsidR="00DC705E" w:rsidRPr="00196150" w:rsidRDefault="00DC705E" w:rsidP="00DC705E">
      <w:pPr>
        <w:spacing w:after="160" w:line="254" w:lineRule="auto"/>
        <w:rPr>
          <w:sz w:val="22"/>
          <w:szCs w:val="22"/>
        </w:rPr>
      </w:pPr>
      <w:r>
        <w:rPr>
          <w:color w:val="000000"/>
          <w:sz w:val="28"/>
          <w:szCs w:val="28"/>
          <w:lang w:eastAsia="en-US"/>
        </w:rPr>
        <w:t xml:space="preserve">В соответсвии с термодинамичской моделью Максвелла №4 </w:t>
      </w:r>
      <w:r>
        <w:rPr>
          <w:sz w:val="28"/>
          <w:szCs w:val="28"/>
        </w:rPr>
        <w:t>извлечение серебра из водной суспензии хлорида серебра добавлением металлического железа возможно при соотношении электродных потенциалов железа (φ</w:t>
      </w:r>
      <w:r>
        <w:rPr>
          <w:sz w:val="28"/>
          <w:szCs w:val="28"/>
          <w:vertAlign w:val="subscript"/>
        </w:rPr>
        <w:t>Fe</w:t>
      </w:r>
      <w:r>
        <w:rPr>
          <w:sz w:val="28"/>
          <w:szCs w:val="28"/>
        </w:rPr>
        <w:t>) и серебра (φ</w:t>
      </w:r>
      <w:r>
        <w:rPr>
          <w:sz w:val="28"/>
          <w:szCs w:val="28"/>
          <w:vertAlign w:val="subscript"/>
        </w:rPr>
        <w:t>Ag</w:t>
      </w:r>
      <w:r>
        <w:rPr>
          <w:sz w:val="28"/>
          <w:szCs w:val="28"/>
        </w:rPr>
        <w:t>):</w:t>
      </w:r>
    </w:p>
    <w:p w:rsidR="00DC705E" w:rsidRDefault="00DC705E" w:rsidP="00DC705E">
      <w:pPr>
        <w:rPr>
          <w:sz w:val="28"/>
          <w:szCs w:val="28"/>
        </w:rPr>
      </w:pPr>
      <w:r>
        <w:rPr>
          <w:sz w:val="28"/>
          <w:szCs w:val="28"/>
        </w:rPr>
        <w:t>А) φ</w:t>
      </w:r>
      <w:r>
        <w:rPr>
          <w:sz w:val="28"/>
          <w:szCs w:val="28"/>
          <w:vertAlign w:val="subscript"/>
        </w:rPr>
        <w:t>Ag</w:t>
      </w:r>
      <w:r>
        <w:rPr>
          <w:sz w:val="28"/>
          <w:szCs w:val="28"/>
        </w:rPr>
        <w:t xml:space="preserve"> &gt; φ</w:t>
      </w:r>
      <w:r>
        <w:rPr>
          <w:sz w:val="28"/>
          <w:szCs w:val="28"/>
          <w:vertAlign w:val="subscript"/>
        </w:rPr>
        <w:t xml:space="preserve">Fe </w:t>
      </w:r>
      <w:r>
        <w:rPr>
          <w:sz w:val="28"/>
          <w:szCs w:val="28"/>
        </w:rPr>
        <w:t xml:space="preserve">; </w:t>
      </w:r>
    </w:p>
    <w:p w:rsidR="00DC705E" w:rsidRDefault="00DC705E" w:rsidP="00DC705E">
      <w:pPr>
        <w:rPr>
          <w:sz w:val="28"/>
          <w:szCs w:val="28"/>
        </w:rPr>
      </w:pPr>
      <w:r>
        <w:rPr>
          <w:sz w:val="28"/>
          <w:szCs w:val="28"/>
        </w:rPr>
        <w:t>В) φ</w:t>
      </w:r>
      <w:r>
        <w:rPr>
          <w:sz w:val="28"/>
          <w:szCs w:val="28"/>
          <w:vertAlign w:val="subscript"/>
        </w:rPr>
        <w:t>Ag</w:t>
      </w:r>
      <w:r>
        <w:rPr>
          <w:sz w:val="28"/>
          <w:szCs w:val="28"/>
        </w:rPr>
        <w:t xml:space="preserve"> &gt; = φ</w:t>
      </w:r>
      <w:r>
        <w:rPr>
          <w:sz w:val="28"/>
          <w:szCs w:val="28"/>
          <w:vertAlign w:val="subscript"/>
        </w:rPr>
        <w:t>Fe</w:t>
      </w:r>
      <w:r>
        <w:rPr>
          <w:sz w:val="28"/>
          <w:szCs w:val="28"/>
        </w:rPr>
        <w:t>;</w:t>
      </w:r>
    </w:p>
    <w:p w:rsidR="00DC705E" w:rsidRDefault="00DC705E" w:rsidP="00DC705E">
      <w:pPr>
        <w:rPr>
          <w:sz w:val="28"/>
          <w:szCs w:val="28"/>
        </w:rPr>
      </w:pPr>
      <w:r>
        <w:rPr>
          <w:sz w:val="28"/>
          <w:szCs w:val="28"/>
        </w:rPr>
        <w:t>С) φ</w:t>
      </w:r>
      <w:r>
        <w:rPr>
          <w:sz w:val="28"/>
          <w:szCs w:val="28"/>
          <w:vertAlign w:val="subscript"/>
        </w:rPr>
        <w:t>Ag</w:t>
      </w:r>
      <w:r>
        <w:rPr>
          <w:sz w:val="28"/>
          <w:szCs w:val="28"/>
        </w:rPr>
        <w:t xml:space="preserve"> &lt; φ</w:t>
      </w:r>
      <w:r>
        <w:rPr>
          <w:sz w:val="28"/>
          <w:szCs w:val="28"/>
          <w:vertAlign w:val="subscript"/>
        </w:rPr>
        <w:t>Fe</w:t>
      </w:r>
      <w:r>
        <w:rPr>
          <w:sz w:val="28"/>
          <w:szCs w:val="28"/>
        </w:rPr>
        <w:t xml:space="preserve">; </w:t>
      </w:r>
    </w:p>
    <w:p w:rsidR="00DC705E" w:rsidRDefault="00DC705E" w:rsidP="00DC705E">
      <w:pPr>
        <w:rPr>
          <w:sz w:val="28"/>
          <w:szCs w:val="28"/>
        </w:rPr>
      </w:pPr>
      <w:r>
        <w:rPr>
          <w:sz w:val="28"/>
          <w:szCs w:val="28"/>
        </w:rPr>
        <w:t xml:space="preserve">D) невозможно при любых соотношениях </w:t>
      </w:r>
    </w:p>
    <w:p w:rsidR="00DC705E" w:rsidRDefault="00DC705E" w:rsidP="00DC705E">
      <w:pPr>
        <w:rPr>
          <w:sz w:val="28"/>
          <w:szCs w:val="28"/>
        </w:rPr>
      </w:pPr>
      <w:r>
        <w:rPr>
          <w:sz w:val="28"/>
          <w:szCs w:val="28"/>
        </w:rPr>
        <w:t>Е) φ</w:t>
      </w:r>
      <w:r>
        <w:rPr>
          <w:sz w:val="28"/>
          <w:szCs w:val="28"/>
          <w:vertAlign w:val="subscript"/>
        </w:rPr>
        <w:t>Ag</w:t>
      </w:r>
      <w:r>
        <w:rPr>
          <w:sz w:val="28"/>
          <w:szCs w:val="28"/>
        </w:rPr>
        <w:t xml:space="preserve"> &lt; = φ</w:t>
      </w:r>
      <w:r>
        <w:rPr>
          <w:sz w:val="28"/>
          <w:szCs w:val="28"/>
          <w:vertAlign w:val="subscript"/>
        </w:rPr>
        <w:t>Fe</w:t>
      </w:r>
      <w:r>
        <w:rPr>
          <w:sz w:val="28"/>
          <w:szCs w:val="28"/>
        </w:rPr>
        <w:t xml:space="preserve"> </w:t>
      </w:r>
    </w:p>
    <w:p w:rsidR="00DC705E" w:rsidRDefault="00DC705E" w:rsidP="00DC705E">
      <w:pPr>
        <w:rPr>
          <w:sz w:val="28"/>
          <w:szCs w:val="28"/>
        </w:rPr>
      </w:pPr>
      <w:r>
        <w:rPr>
          <w:sz w:val="28"/>
          <w:szCs w:val="28"/>
        </w:rPr>
        <w:t>А</w:t>
      </w:r>
    </w:p>
    <w:p w:rsidR="00DC705E" w:rsidRDefault="00DC705E" w:rsidP="00DC705E">
      <w:r>
        <w:t xml:space="preserve">  Стандартное значение энтропии моля вещества при 298 К указывает:</w:t>
      </w:r>
    </w:p>
    <w:p w:rsidR="00DC705E" w:rsidRDefault="00DC705E" w:rsidP="00DC705E">
      <w:r>
        <w:t>A)  работоспособность системы</w:t>
      </w:r>
    </w:p>
    <w:p w:rsidR="00DC705E" w:rsidRDefault="00DC705E" w:rsidP="00DC705E">
      <w:r>
        <w:t>B)  запас энергии  моля вещества</w:t>
      </w:r>
    </w:p>
    <w:p w:rsidR="00DC705E" w:rsidRDefault="00DC705E" w:rsidP="00DC705E">
      <w:r>
        <w:t>C)  меру деградации энергии</w:t>
      </w:r>
    </w:p>
    <w:p w:rsidR="00DC705E" w:rsidRDefault="00DC705E" w:rsidP="00DC705E">
      <w:r>
        <w:t xml:space="preserve">D)  энтропию образования моля вещества </w:t>
      </w:r>
    </w:p>
    <w:p w:rsidR="00DC705E" w:rsidRDefault="00DC705E" w:rsidP="00DC705E">
      <w:r>
        <w:t>E)   меру беспорядка в системе</w:t>
      </w:r>
    </w:p>
    <w:p w:rsidR="00DC705E" w:rsidRDefault="00DC705E" w:rsidP="00DC705E">
      <w:r>
        <w:t>Е)</w:t>
      </w:r>
    </w:p>
    <w:p w:rsidR="00DC705E" w:rsidRDefault="00DC705E" w:rsidP="00DC705E">
      <w:pPr>
        <w:jc w:val="center"/>
      </w:pPr>
      <w:r>
        <w:t xml:space="preserve">  Стандартное значение энтальпии образования моля гидроксида натрия указывает тепловой эффект реакции при 298 К:</w:t>
      </w:r>
    </w:p>
    <w:p w:rsidR="00DC705E" w:rsidRDefault="00DC705E" w:rsidP="00DC705E">
      <w:pPr>
        <w:jc w:val="center"/>
      </w:pPr>
      <w:r>
        <w:t xml:space="preserve"> </w:t>
      </w:r>
    </w:p>
    <w:p w:rsidR="00DC705E" w:rsidRPr="008C3AC9" w:rsidRDefault="00DC705E" w:rsidP="00DC705E">
      <w:pPr>
        <w:rPr>
          <w:lang w:val="en-US"/>
        </w:rPr>
      </w:pPr>
      <w:r w:rsidRPr="008C3AC9">
        <w:rPr>
          <w:lang w:val="en-US"/>
        </w:rPr>
        <w:t>A)  Na</w:t>
      </w:r>
      <w:r w:rsidRPr="008C3AC9">
        <w:rPr>
          <w:vertAlign w:val="subscript"/>
          <w:lang w:val="en-US"/>
        </w:rPr>
        <w:t>2</w:t>
      </w:r>
      <w:r w:rsidRPr="008C3AC9">
        <w:rPr>
          <w:lang w:val="en-US"/>
        </w:rPr>
        <w:t>O  +  H</w:t>
      </w:r>
      <w:r w:rsidRPr="008C3AC9">
        <w:rPr>
          <w:vertAlign w:val="subscript"/>
          <w:lang w:val="en-US"/>
        </w:rPr>
        <w:t>2</w:t>
      </w:r>
      <w:r w:rsidRPr="008C3AC9">
        <w:rPr>
          <w:lang w:val="en-US"/>
        </w:rPr>
        <w:t>O  =  NaOH</w:t>
      </w:r>
    </w:p>
    <w:p w:rsidR="00DC705E" w:rsidRPr="008C3AC9" w:rsidRDefault="00DC705E" w:rsidP="00DC705E">
      <w:pPr>
        <w:rPr>
          <w:lang w:val="en-US"/>
        </w:rPr>
      </w:pPr>
      <w:r w:rsidRPr="008C3AC9">
        <w:rPr>
          <w:lang w:val="en-US"/>
        </w:rPr>
        <w:t>B)  Na</w:t>
      </w:r>
      <w:r w:rsidRPr="008C3AC9">
        <w:rPr>
          <w:vertAlign w:val="subscript"/>
          <w:lang w:val="en-US"/>
        </w:rPr>
        <w:t>2</w:t>
      </w:r>
      <w:r w:rsidRPr="008C3AC9">
        <w:rPr>
          <w:lang w:val="en-US"/>
        </w:rPr>
        <w:t>O  +  H</w:t>
      </w:r>
      <w:r w:rsidRPr="008C3AC9">
        <w:rPr>
          <w:vertAlign w:val="subscript"/>
          <w:lang w:val="en-US"/>
        </w:rPr>
        <w:t>2</w:t>
      </w:r>
      <w:r w:rsidRPr="008C3AC9">
        <w:rPr>
          <w:lang w:val="en-US"/>
        </w:rPr>
        <w:t>O  = 2 NaOH</w:t>
      </w:r>
    </w:p>
    <w:p w:rsidR="00DC705E" w:rsidRPr="008C3AC9" w:rsidRDefault="00DC705E" w:rsidP="00DC705E">
      <w:pPr>
        <w:rPr>
          <w:lang w:val="en-US"/>
        </w:rPr>
      </w:pPr>
      <w:r w:rsidRPr="008C3AC9">
        <w:rPr>
          <w:lang w:val="en-US"/>
        </w:rPr>
        <w:t>C)  Na</w:t>
      </w:r>
      <w:r w:rsidRPr="008C3AC9">
        <w:rPr>
          <w:vertAlign w:val="subscript"/>
          <w:lang w:val="en-US"/>
        </w:rPr>
        <w:t xml:space="preserve"> </w:t>
      </w:r>
      <w:r w:rsidRPr="008C3AC9">
        <w:rPr>
          <w:lang w:val="en-US"/>
        </w:rPr>
        <w:t xml:space="preserve">  +0.5 H</w:t>
      </w:r>
      <w:r w:rsidRPr="008C3AC9">
        <w:rPr>
          <w:vertAlign w:val="subscript"/>
          <w:lang w:val="en-US"/>
        </w:rPr>
        <w:t>2</w:t>
      </w:r>
      <w:r w:rsidRPr="008C3AC9">
        <w:rPr>
          <w:lang w:val="en-US"/>
        </w:rPr>
        <w:t xml:space="preserve"> + O  =  NaOH</w:t>
      </w:r>
    </w:p>
    <w:p w:rsidR="00DC705E" w:rsidRPr="008C3AC9" w:rsidRDefault="00DC705E" w:rsidP="00DC705E">
      <w:pPr>
        <w:rPr>
          <w:lang w:val="en-US"/>
        </w:rPr>
      </w:pPr>
      <w:r w:rsidRPr="008C3AC9">
        <w:rPr>
          <w:lang w:val="en-US"/>
        </w:rPr>
        <w:t>D)  Na + 0,5 H</w:t>
      </w:r>
      <w:r w:rsidRPr="008C3AC9">
        <w:rPr>
          <w:vertAlign w:val="subscript"/>
          <w:lang w:val="en-US"/>
        </w:rPr>
        <w:t>2</w:t>
      </w:r>
      <w:r w:rsidRPr="008C3AC9">
        <w:rPr>
          <w:lang w:val="en-US"/>
        </w:rPr>
        <w:t>O + 0,25 O</w:t>
      </w:r>
      <w:r w:rsidRPr="008C3AC9">
        <w:rPr>
          <w:vertAlign w:val="subscript"/>
          <w:lang w:val="en-US"/>
        </w:rPr>
        <w:t>2</w:t>
      </w:r>
      <w:r w:rsidRPr="008C3AC9">
        <w:rPr>
          <w:lang w:val="en-US"/>
        </w:rPr>
        <w:t xml:space="preserve"> =  NaOH</w:t>
      </w:r>
    </w:p>
    <w:p w:rsidR="00DC705E" w:rsidRPr="00E11F76" w:rsidRDefault="00DC705E" w:rsidP="00DC705E">
      <w:pPr>
        <w:rPr>
          <w:lang w:val="en-US"/>
        </w:rPr>
      </w:pPr>
      <w:r w:rsidRPr="00E11F76">
        <w:rPr>
          <w:lang w:val="en-US"/>
        </w:rPr>
        <w:t>E)  Na  + 0,5 H</w:t>
      </w:r>
      <w:r w:rsidRPr="00E11F76">
        <w:rPr>
          <w:vertAlign w:val="subscript"/>
          <w:lang w:val="en-US"/>
        </w:rPr>
        <w:t>2</w:t>
      </w:r>
      <w:r w:rsidRPr="00E11F76">
        <w:rPr>
          <w:lang w:val="en-US"/>
        </w:rPr>
        <w:t xml:space="preserve"> +0.5 O</w:t>
      </w:r>
      <w:r w:rsidRPr="00E11F76">
        <w:rPr>
          <w:vertAlign w:val="subscript"/>
          <w:lang w:val="en-US"/>
        </w:rPr>
        <w:t xml:space="preserve">2  </w:t>
      </w:r>
      <w:r w:rsidRPr="00E11F76">
        <w:rPr>
          <w:lang w:val="en-US"/>
        </w:rPr>
        <w:t>= NaOH</w:t>
      </w:r>
    </w:p>
    <w:p w:rsidR="00DC705E" w:rsidRPr="00E11F76" w:rsidRDefault="00DC705E" w:rsidP="00DC705E">
      <w:pPr>
        <w:rPr>
          <w:lang w:val="en-US"/>
        </w:rPr>
      </w:pPr>
      <w:r>
        <w:lastRenderedPageBreak/>
        <w:t>Е</w:t>
      </w:r>
      <w:r w:rsidRPr="00E11F76">
        <w:rPr>
          <w:lang w:val="en-US"/>
        </w:rPr>
        <w:t>)</w:t>
      </w:r>
    </w:p>
    <w:p w:rsidR="00DC705E" w:rsidRPr="00E11F76" w:rsidRDefault="00DC705E" w:rsidP="00DC705E">
      <w:pPr>
        <w:rPr>
          <w:lang w:val="en-US"/>
        </w:rPr>
      </w:pPr>
    </w:p>
    <w:p w:rsidR="00DC705E" w:rsidRDefault="00DC705E" w:rsidP="00DC705E">
      <w:r w:rsidRPr="00E11F76">
        <w:rPr>
          <w:lang w:val="en-US"/>
        </w:rPr>
        <w:t xml:space="preserve">  </w:t>
      </w:r>
      <w:r>
        <w:t>Температурная зависимость энергии Гиббса  реакции окисления растворенного фосфора в стали растворенным кислородом в металле:</w:t>
      </w:r>
    </w:p>
    <w:p w:rsidR="00DC705E" w:rsidRDefault="00DC705E" w:rsidP="00DC705E"/>
    <w:p w:rsidR="00DC705E" w:rsidRDefault="00DC705E" w:rsidP="00DC705E">
      <w:r>
        <w:t>(4/5) [P]   +  2 [O]   =  (2/5) (P</w:t>
      </w:r>
      <w:r>
        <w:rPr>
          <w:vertAlign w:val="subscript"/>
        </w:rPr>
        <w:t>2</w:t>
      </w:r>
      <w:r>
        <w:t>/O</w:t>
      </w:r>
      <w:r>
        <w:rPr>
          <w:vertAlign w:val="subscript"/>
        </w:rPr>
        <w:t>5</w:t>
      </w:r>
      <w:r>
        <w:t>)       ∆G</w:t>
      </w:r>
      <w:r>
        <w:rPr>
          <w:vertAlign w:val="superscript"/>
        </w:rPr>
        <w:t>0</w:t>
      </w:r>
      <w:r>
        <w:rPr>
          <w:vertAlign w:val="subscript"/>
        </w:rPr>
        <w:t>T</w:t>
      </w:r>
      <w:r>
        <w:t xml:space="preserve">  =  - 385220  + 170T , Дж</w:t>
      </w:r>
    </w:p>
    <w:p w:rsidR="00DC705E" w:rsidRDefault="00DC705E" w:rsidP="00DC705E"/>
    <w:p w:rsidR="00DC705E" w:rsidRDefault="00DC705E" w:rsidP="00DC705E">
      <w:r>
        <w:t xml:space="preserve"> Температура, определяющая условие восстановления фосфора, К?</w:t>
      </w:r>
    </w:p>
    <w:p w:rsidR="00DC705E" w:rsidRDefault="00DC705E" w:rsidP="00DC705E">
      <w:r>
        <w:t>A)  2500</w:t>
      </w:r>
    </w:p>
    <w:p w:rsidR="00DC705E" w:rsidRDefault="00DC705E" w:rsidP="00DC705E">
      <w:r>
        <w:t>B)  1160</w:t>
      </w:r>
    </w:p>
    <w:p w:rsidR="00DC705E" w:rsidRDefault="00DC705E" w:rsidP="00DC705E">
      <w:r>
        <w:t>C)  2266</w:t>
      </w:r>
    </w:p>
    <w:p w:rsidR="00DC705E" w:rsidRDefault="00DC705E" w:rsidP="00DC705E">
      <w:r>
        <w:t>D)  более 2266</w:t>
      </w:r>
    </w:p>
    <w:p w:rsidR="00DC705E" w:rsidRDefault="00DC705E" w:rsidP="00DC705E">
      <w:r>
        <w:t>E)   менее 2266</w:t>
      </w:r>
    </w:p>
    <w:p w:rsidR="00DC705E" w:rsidRDefault="00DC705E" w:rsidP="00DC705E">
      <w:r>
        <w:t>С)</w:t>
      </w:r>
    </w:p>
    <w:p w:rsidR="00DC705E" w:rsidRDefault="00DC705E" w:rsidP="00DC705E">
      <w:pPr>
        <w:jc w:val="center"/>
      </w:pPr>
    </w:p>
    <w:p w:rsidR="00DC705E" w:rsidRDefault="00DC705E" w:rsidP="00DC705E">
      <w:r>
        <w:t xml:space="preserve"> Роль энтальпийного фактора при оценивании термодинамической возможности окисления растворенного фосфора в стали растворенным кислородом в металле: </w:t>
      </w:r>
    </w:p>
    <w:p w:rsidR="00DC705E" w:rsidRDefault="00DC705E" w:rsidP="00DC705E"/>
    <w:p w:rsidR="00DC705E" w:rsidRDefault="00DC705E" w:rsidP="00DC705E">
      <w:r>
        <w:t>(4/5) [P]   +  2 [O]   =  (2/5) (P</w:t>
      </w:r>
      <w:r>
        <w:rPr>
          <w:vertAlign w:val="subscript"/>
        </w:rPr>
        <w:t>2</w:t>
      </w:r>
      <w:r>
        <w:t>/O</w:t>
      </w:r>
      <w:r>
        <w:rPr>
          <w:vertAlign w:val="subscript"/>
        </w:rPr>
        <w:t>5</w:t>
      </w:r>
      <w:r>
        <w:t>)       ∆G</w:t>
      </w:r>
      <w:r>
        <w:rPr>
          <w:vertAlign w:val="superscript"/>
        </w:rPr>
        <w:t>0</w:t>
      </w:r>
      <w:r>
        <w:rPr>
          <w:vertAlign w:val="subscript"/>
        </w:rPr>
        <w:t>T</w:t>
      </w:r>
      <w:r>
        <w:t xml:space="preserve">  =  - 385220  + 170T , Дж </w:t>
      </w:r>
    </w:p>
    <w:p w:rsidR="00DC705E" w:rsidRDefault="00DC705E" w:rsidP="00DC705E">
      <w:r>
        <w:t xml:space="preserve">A)  способствует ТВ процесса </w:t>
      </w:r>
    </w:p>
    <w:p w:rsidR="00DC705E" w:rsidRDefault="00DC705E" w:rsidP="00DC705E">
      <w:r>
        <w:t xml:space="preserve">B)  не оказывает влияния </w:t>
      </w:r>
    </w:p>
    <w:p w:rsidR="00DC705E" w:rsidRDefault="00DC705E" w:rsidP="00DC705E">
      <w:r>
        <w:t xml:space="preserve">C)  препятствует ТВ процесса </w:t>
      </w:r>
    </w:p>
    <w:p w:rsidR="00DC705E" w:rsidRDefault="00DC705E" w:rsidP="00DC705E">
      <w:r>
        <w:t xml:space="preserve">D)  увеличивает свободную энергию Гиббса </w:t>
      </w:r>
    </w:p>
    <w:p w:rsidR="00DC705E" w:rsidRDefault="00DC705E" w:rsidP="00DC705E">
      <w:r>
        <w:t xml:space="preserve">E)   уменьшает энтальпийный фактор </w:t>
      </w:r>
    </w:p>
    <w:p w:rsidR="00DC705E" w:rsidRPr="00BB0275" w:rsidRDefault="00DC705E" w:rsidP="00DC705E">
      <w:pPr>
        <w:rPr>
          <w:szCs w:val="20"/>
        </w:rPr>
      </w:pPr>
      <w:r>
        <w:rPr>
          <w:szCs w:val="20"/>
        </w:rPr>
        <w:t>А)</w:t>
      </w:r>
    </w:p>
    <w:p w:rsidR="00DC705E" w:rsidRDefault="00DC705E" w:rsidP="00DC705E">
      <w:r>
        <w:t xml:space="preserve"> Роль  энтропийного фактора при оценивании термодинамической возможности окисления растворенного фосфора в стали растворенным кислородом в металле: </w:t>
      </w:r>
    </w:p>
    <w:p w:rsidR="00DC705E" w:rsidRDefault="00DC705E" w:rsidP="00DC705E"/>
    <w:p w:rsidR="00DC705E" w:rsidRDefault="00DC705E" w:rsidP="00DC705E">
      <w:r>
        <w:t>(4/5) [P]   +  2 [O]   =  (2/5) (P</w:t>
      </w:r>
      <w:r>
        <w:rPr>
          <w:vertAlign w:val="subscript"/>
        </w:rPr>
        <w:t>2</w:t>
      </w:r>
      <w:r>
        <w:t>/O</w:t>
      </w:r>
      <w:r>
        <w:rPr>
          <w:vertAlign w:val="subscript"/>
        </w:rPr>
        <w:t>5</w:t>
      </w:r>
      <w:r>
        <w:t>)       ∆G</w:t>
      </w:r>
      <w:r>
        <w:rPr>
          <w:vertAlign w:val="superscript"/>
        </w:rPr>
        <w:t>0</w:t>
      </w:r>
      <w:r>
        <w:rPr>
          <w:vertAlign w:val="subscript"/>
        </w:rPr>
        <w:t>T</w:t>
      </w:r>
      <w:r>
        <w:t xml:space="preserve">  =  - 385220  + 170T , Дж </w:t>
      </w:r>
    </w:p>
    <w:p w:rsidR="00DC705E" w:rsidRDefault="00DC705E" w:rsidP="00DC705E">
      <w:r>
        <w:t xml:space="preserve">A)  способствует ТВ процесса </w:t>
      </w:r>
    </w:p>
    <w:p w:rsidR="00DC705E" w:rsidRDefault="00DC705E" w:rsidP="00DC705E">
      <w:r>
        <w:t xml:space="preserve">B)  не оказывает влияния </w:t>
      </w:r>
    </w:p>
    <w:p w:rsidR="00DC705E" w:rsidRDefault="00DC705E" w:rsidP="00DC705E">
      <w:r>
        <w:t xml:space="preserve">C)  препятствует ТВ процесса </w:t>
      </w:r>
    </w:p>
    <w:p w:rsidR="00DC705E" w:rsidRDefault="00DC705E" w:rsidP="00DC705E">
      <w:r>
        <w:t xml:space="preserve">D)  увеличивает свободную энергию Гиббса </w:t>
      </w:r>
    </w:p>
    <w:p w:rsidR="00DC705E" w:rsidRDefault="00DC705E" w:rsidP="00DC705E">
      <w:r>
        <w:t xml:space="preserve">E)   уменьшает энтальпийный фактор </w:t>
      </w:r>
    </w:p>
    <w:p w:rsidR="00DC705E" w:rsidRPr="008C3AC9" w:rsidRDefault="00DC705E" w:rsidP="00DC705E">
      <w:pPr>
        <w:rPr>
          <w:szCs w:val="20"/>
        </w:rPr>
      </w:pPr>
      <w:r>
        <w:rPr>
          <w:szCs w:val="20"/>
        </w:rPr>
        <w:t>С)</w:t>
      </w:r>
    </w:p>
    <w:p w:rsidR="00DC705E" w:rsidRDefault="00DC705E" w:rsidP="00FE0A8F">
      <w:pPr>
        <w:rPr>
          <w:sz w:val="32"/>
          <w:szCs w:val="32"/>
        </w:rPr>
      </w:pPr>
    </w:p>
    <w:p w:rsidR="00825C3D" w:rsidRDefault="00825C3D" w:rsidP="00825C3D">
      <w:pPr>
        <w:spacing w:after="200" w:line="276" w:lineRule="auto"/>
        <w:ind w:firstLine="709"/>
        <w:jc w:val="both"/>
        <w:rPr>
          <w:color w:val="000000"/>
          <w:sz w:val="28"/>
          <w:szCs w:val="28"/>
          <w:lang w:eastAsia="en-US"/>
        </w:rPr>
      </w:pPr>
      <w:r>
        <w:rPr>
          <w:color w:val="000000"/>
          <w:sz w:val="28"/>
          <w:szCs w:val="28"/>
          <w:lang w:eastAsia="en-US"/>
        </w:rPr>
        <w:t>В соответсвии с термодинамичской моделью Максвелла №4  энергия Гиббса выщелачивания золота цианированием:</w:t>
      </w:r>
    </w:p>
    <w:p w:rsidR="00825C3D" w:rsidRDefault="00825C3D" w:rsidP="00825C3D">
      <w:pPr>
        <w:rPr>
          <w:sz w:val="28"/>
          <w:szCs w:val="28"/>
        </w:rPr>
      </w:pPr>
      <w:r>
        <w:rPr>
          <w:sz w:val="28"/>
          <w:szCs w:val="28"/>
        </w:rPr>
        <w:t>А) не  способствует термодинамической возможности процесса;</w:t>
      </w:r>
    </w:p>
    <w:p w:rsidR="00825C3D" w:rsidRDefault="00825C3D" w:rsidP="00825C3D">
      <w:pPr>
        <w:rPr>
          <w:sz w:val="28"/>
          <w:szCs w:val="28"/>
        </w:rPr>
      </w:pPr>
      <w:r>
        <w:rPr>
          <w:sz w:val="28"/>
          <w:szCs w:val="28"/>
        </w:rPr>
        <w:t>В) не оказывает влияния на ТВ процесса;</w:t>
      </w:r>
    </w:p>
    <w:p w:rsidR="00825C3D" w:rsidRDefault="00825C3D" w:rsidP="00825C3D">
      <w:pPr>
        <w:rPr>
          <w:sz w:val="28"/>
          <w:szCs w:val="28"/>
        </w:rPr>
      </w:pPr>
      <w:r>
        <w:rPr>
          <w:sz w:val="28"/>
          <w:szCs w:val="28"/>
        </w:rPr>
        <w:t>С) Препятствует ТВ процесса;</w:t>
      </w:r>
    </w:p>
    <w:p w:rsidR="00825C3D" w:rsidRDefault="00825C3D" w:rsidP="00825C3D">
      <w:pPr>
        <w:rPr>
          <w:sz w:val="28"/>
          <w:szCs w:val="28"/>
        </w:rPr>
      </w:pPr>
      <w:r>
        <w:rPr>
          <w:sz w:val="28"/>
          <w:szCs w:val="28"/>
        </w:rPr>
        <w:t>D) Уменьшает энтальпийный фактор процесса;</w:t>
      </w:r>
    </w:p>
    <w:p w:rsidR="00825C3D" w:rsidRDefault="00825C3D" w:rsidP="00825C3D">
      <w:pPr>
        <w:rPr>
          <w:sz w:val="28"/>
          <w:szCs w:val="28"/>
        </w:rPr>
      </w:pPr>
      <w:r>
        <w:rPr>
          <w:sz w:val="28"/>
          <w:szCs w:val="28"/>
        </w:rPr>
        <w:t>Е) Является абсолютным критерием ТВ процесса;</w:t>
      </w:r>
    </w:p>
    <w:p w:rsidR="00825C3D" w:rsidRDefault="00825C3D" w:rsidP="00825C3D">
      <w:pPr>
        <w:rPr>
          <w:color w:val="000000"/>
          <w:sz w:val="28"/>
          <w:szCs w:val="28"/>
          <w:lang w:eastAsia="en-US"/>
        </w:rPr>
      </w:pPr>
      <w:r>
        <w:rPr>
          <w:sz w:val="28"/>
          <w:szCs w:val="28"/>
        </w:rPr>
        <w:t>E</w:t>
      </w:r>
    </w:p>
    <w:p w:rsidR="00825C3D" w:rsidRDefault="00825C3D" w:rsidP="00825C3D">
      <w:pPr>
        <w:rPr>
          <w:sz w:val="28"/>
          <w:szCs w:val="28"/>
        </w:rPr>
      </w:pPr>
      <w:r>
        <w:rPr>
          <w:color w:val="000000"/>
          <w:sz w:val="28"/>
          <w:szCs w:val="28"/>
          <w:lang w:eastAsia="en-US"/>
        </w:rPr>
        <w:t xml:space="preserve">В соответсвии с термодинамичской моделью Максвелла №1 </w:t>
      </w:r>
      <w:r>
        <w:rPr>
          <w:sz w:val="28"/>
          <w:szCs w:val="28"/>
        </w:rPr>
        <w:t xml:space="preserve">энтропия реакции растворения золота в цианистых растворах по реакции </w:t>
      </w:r>
    </w:p>
    <w:p w:rsidR="00825C3D" w:rsidRDefault="00825C3D" w:rsidP="00825C3D">
      <w:pPr>
        <w:rPr>
          <w:sz w:val="28"/>
          <w:szCs w:val="28"/>
        </w:rPr>
      </w:pPr>
      <w:r>
        <w:rPr>
          <w:sz w:val="28"/>
          <w:szCs w:val="28"/>
        </w:rPr>
        <w:lastRenderedPageBreak/>
        <w:t>2Au + 4NaCN + 2H</w:t>
      </w:r>
      <w:r>
        <w:rPr>
          <w:sz w:val="28"/>
          <w:szCs w:val="28"/>
          <w:vertAlign w:val="subscript"/>
        </w:rPr>
        <w:t>2</w:t>
      </w:r>
      <w:r>
        <w:rPr>
          <w:sz w:val="28"/>
          <w:szCs w:val="28"/>
        </w:rPr>
        <w:t>O = 2NaAu(CN)</w:t>
      </w:r>
      <w:r>
        <w:rPr>
          <w:sz w:val="28"/>
          <w:szCs w:val="28"/>
          <w:vertAlign w:val="subscript"/>
        </w:rPr>
        <w:t>2</w:t>
      </w:r>
      <w:r>
        <w:rPr>
          <w:sz w:val="28"/>
          <w:szCs w:val="28"/>
        </w:rPr>
        <w:t xml:space="preserve"> + H</w:t>
      </w:r>
      <w:r>
        <w:rPr>
          <w:sz w:val="28"/>
          <w:szCs w:val="28"/>
          <w:vertAlign w:val="subscript"/>
        </w:rPr>
        <w:t>2 (газ)</w:t>
      </w:r>
      <w:r>
        <w:rPr>
          <w:sz w:val="28"/>
          <w:szCs w:val="28"/>
        </w:rPr>
        <w:t xml:space="preserve"> +2NaOH:</w:t>
      </w:r>
    </w:p>
    <w:p w:rsidR="00825C3D" w:rsidRDefault="00825C3D" w:rsidP="00825C3D">
      <w:pPr>
        <w:rPr>
          <w:sz w:val="28"/>
          <w:szCs w:val="28"/>
        </w:rPr>
      </w:pPr>
      <w:r>
        <w:rPr>
          <w:sz w:val="28"/>
          <w:szCs w:val="28"/>
        </w:rPr>
        <w:t>А) уменьшается</w:t>
      </w:r>
    </w:p>
    <w:p w:rsidR="00825C3D" w:rsidRDefault="00825C3D" w:rsidP="00825C3D">
      <w:pPr>
        <w:rPr>
          <w:sz w:val="28"/>
          <w:szCs w:val="28"/>
        </w:rPr>
      </w:pPr>
      <w:r>
        <w:rPr>
          <w:sz w:val="28"/>
          <w:szCs w:val="28"/>
        </w:rPr>
        <w:t>В) критерий направленности</w:t>
      </w:r>
    </w:p>
    <w:p w:rsidR="00825C3D" w:rsidRDefault="00825C3D" w:rsidP="00825C3D">
      <w:pPr>
        <w:rPr>
          <w:sz w:val="28"/>
          <w:szCs w:val="28"/>
        </w:rPr>
      </w:pPr>
      <w:r>
        <w:rPr>
          <w:sz w:val="28"/>
          <w:szCs w:val="28"/>
        </w:rPr>
        <w:t>С) не изменяется</w:t>
      </w:r>
    </w:p>
    <w:p w:rsidR="00825C3D" w:rsidRDefault="00825C3D" w:rsidP="00825C3D">
      <w:pPr>
        <w:rPr>
          <w:sz w:val="28"/>
          <w:szCs w:val="28"/>
        </w:rPr>
      </w:pPr>
      <w:r>
        <w:rPr>
          <w:sz w:val="28"/>
          <w:szCs w:val="28"/>
        </w:rPr>
        <w:t>D) минимальна</w:t>
      </w:r>
    </w:p>
    <w:p w:rsidR="00825C3D" w:rsidRDefault="00825C3D" w:rsidP="00825C3D">
      <w:pPr>
        <w:rPr>
          <w:sz w:val="28"/>
          <w:szCs w:val="28"/>
        </w:rPr>
      </w:pPr>
      <w:r>
        <w:rPr>
          <w:sz w:val="28"/>
          <w:szCs w:val="28"/>
        </w:rPr>
        <w:t>Е) увеличивается</w:t>
      </w:r>
    </w:p>
    <w:p w:rsidR="00825C3D" w:rsidRDefault="00825C3D" w:rsidP="00825C3D">
      <w:pPr>
        <w:rPr>
          <w:sz w:val="28"/>
          <w:szCs w:val="28"/>
        </w:rPr>
      </w:pPr>
      <w:r>
        <w:rPr>
          <w:sz w:val="28"/>
          <w:szCs w:val="28"/>
        </w:rPr>
        <w:t>Е</w:t>
      </w:r>
    </w:p>
    <w:p w:rsidR="00825C3D" w:rsidRDefault="00825C3D" w:rsidP="00825C3D">
      <w:pPr>
        <w:rPr>
          <w:sz w:val="28"/>
          <w:szCs w:val="28"/>
        </w:rPr>
      </w:pPr>
      <w:r>
        <w:rPr>
          <w:color w:val="000000"/>
          <w:sz w:val="28"/>
          <w:szCs w:val="28"/>
          <w:lang w:eastAsia="en-US"/>
        </w:rPr>
        <w:t xml:space="preserve">В соответсвии с термодинамичской моделью Максвелла №4 </w:t>
      </w:r>
      <w:r>
        <w:rPr>
          <w:sz w:val="28"/>
          <w:szCs w:val="28"/>
        </w:rPr>
        <w:t xml:space="preserve">роль свободной энергии Гиббса в оценке термодинамической возможности </w:t>
      </w:r>
    </w:p>
    <w:p w:rsidR="00825C3D" w:rsidRDefault="00825C3D" w:rsidP="00825C3D">
      <w:pPr>
        <w:rPr>
          <w:sz w:val="28"/>
          <w:szCs w:val="28"/>
        </w:rPr>
      </w:pPr>
      <w:r>
        <w:rPr>
          <w:sz w:val="28"/>
          <w:szCs w:val="28"/>
        </w:rPr>
        <w:t>реакции цементации серебра алюминием из цианистых растворов:</w:t>
      </w:r>
    </w:p>
    <w:p w:rsidR="00825C3D" w:rsidRDefault="00825C3D" w:rsidP="00825C3D">
      <w:pPr>
        <w:rPr>
          <w:sz w:val="28"/>
          <w:szCs w:val="28"/>
        </w:rPr>
      </w:pPr>
      <w:r>
        <w:rPr>
          <w:sz w:val="28"/>
          <w:szCs w:val="28"/>
        </w:rPr>
        <w:t>А) уменьшает энтальпийный фактор процесса</w:t>
      </w:r>
    </w:p>
    <w:p w:rsidR="00825C3D" w:rsidRDefault="00825C3D" w:rsidP="00825C3D">
      <w:pPr>
        <w:rPr>
          <w:sz w:val="28"/>
          <w:szCs w:val="28"/>
        </w:rPr>
      </w:pPr>
      <w:r>
        <w:rPr>
          <w:sz w:val="28"/>
          <w:szCs w:val="28"/>
        </w:rPr>
        <w:t>В) способствует термодинамической возможности</w:t>
      </w:r>
    </w:p>
    <w:p w:rsidR="00825C3D" w:rsidRDefault="00825C3D" w:rsidP="00825C3D">
      <w:pPr>
        <w:rPr>
          <w:sz w:val="28"/>
          <w:szCs w:val="28"/>
        </w:rPr>
      </w:pPr>
      <w:r>
        <w:rPr>
          <w:sz w:val="28"/>
          <w:szCs w:val="28"/>
        </w:rPr>
        <w:t>С) увеличивает энтропийный фактор</w:t>
      </w:r>
    </w:p>
    <w:p w:rsidR="00825C3D" w:rsidRDefault="00825C3D" w:rsidP="00825C3D">
      <w:pPr>
        <w:rPr>
          <w:sz w:val="28"/>
          <w:szCs w:val="28"/>
        </w:rPr>
      </w:pPr>
      <w:r>
        <w:rPr>
          <w:sz w:val="28"/>
          <w:szCs w:val="28"/>
        </w:rPr>
        <w:t>D) способствует протеканию процесса</w:t>
      </w:r>
    </w:p>
    <w:p w:rsidR="00825C3D" w:rsidRDefault="00825C3D" w:rsidP="00825C3D">
      <w:pPr>
        <w:rPr>
          <w:sz w:val="28"/>
          <w:szCs w:val="28"/>
        </w:rPr>
      </w:pPr>
      <w:r>
        <w:rPr>
          <w:sz w:val="28"/>
          <w:szCs w:val="28"/>
        </w:rPr>
        <w:t>Е) абсолютный критерий возможности процесса</w:t>
      </w:r>
    </w:p>
    <w:p w:rsidR="00825C3D" w:rsidRDefault="00825C3D" w:rsidP="00825C3D">
      <w:pPr>
        <w:rPr>
          <w:sz w:val="28"/>
          <w:szCs w:val="28"/>
        </w:rPr>
      </w:pPr>
      <w:r>
        <w:rPr>
          <w:sz w:val="28"/>
          <w:szCs w:val="28"/>
        </w:rPr>
        <w:t>E</w:t>
      </w:r>
    </w:p>
    <w:p w:rsidR="00825C3D" w:rsidRDefault="00825C3D" w:rsidP="00825C3D">
      <w:pPr>
        <w:rPr>
          <w:sz w:val="28"/>
          <w:szCs w:val="28"/>
        </w:rPr>
      </w:pPr>
      <w:r>
        <w:rPr>
          <w:color w:val="000000"/>
          <w:sz w:val="28"/>
          <w:szCs w:val="28"/>
          <w:lang w:eastAsia="en-US"/>
        </w:rPr>
        <w:t xml:space="preserve">В соответсвии с термодинамичской моделью Максвелла №4 </w:t>
      </w:r>
      <w:r>
        <w:rPr>
          <w:sz w:val="28"/>
          <w:szCs w:val="28"/>
        </w:rPr>
        <w:t>3начение концентрационной константы равновесия реакции цементации серебра из растворов алюминием:</w:t>
      </w:r>
    </w:p>
    <w:p w:rsidR="00825C3D" w:rsidRDefault="00825C3D" w:rsidP="00825C3D">
      <w:pPr>
        <w:rPr>
          <w:sz w:val="28"/>
          <w:szCs w:val="28"/>
        </w:rPr>
      </w:pPr>
      <w:r>
        <w:rPr>
          <w:sz w:val="28"/>
          <w:szCs w:val="28"/>
        </w:rPr>
        <w:t>А) зависит от давления</w:t>
      </w:r>
    </w:p>
    <w:p w:rsidR="00825C3D" w:rsidRDefault="00825C3D" w:rsidP="00825C3D">
      <w:pPr>
        <w:rPr>
          <w:sz w:val="28"/>
          <w:szCs w:val="28"/>
        </w:rPr>
      </w:pPr>
      <w:r>
        <w:rPr>
          <w:sz w:val="28"/>
          <w:szCs w:val="28"/>
        </w:rPr>
        <w:t>В) уменьшается с уменьшением ионов  серебра</w:t>
      </w:r>
    </w:p>
    <w:p w:rsidR="00825C3D" w:rsidRDefault="00825C3D" w:rsidP="00825C3D">
      <w:pPr>
        <w:rPr>
          <w:sz w:val="28"/>
          <w:szCs w:val="28"/>
        </w:rPr>
      </w:pPr>
      <w:r>
        <w:rPr>
          <w:sz w:val="28"/>
          <w:szCs w:val="28"/>
        </w:rPr>
        <w:t>С) зависит от исходных концентраций Ag и AI</w:t>
      </w:r>
    </w:p>
    <w:p w:rsidR="00825C3D" w:rsidRDefault="00825C3D" w:rsidP="00825C3D">
      <w:pPr>
        <w:rPr>
          <w:sz w:val="28"/>
          <w:szCs w:val="28"/>
        </w:rPr>
      </w:pPr>
      <w:r>
        <w:rPr>
          <w:sz w:val="28"/>
          <w:szCs w:val="28"/>
        </w:rPr>
        <w:t>D) зависит от добавления в равновесную систему AI</w:t>
      </w:r>
    </w:p>
    <w:p w:rsidR="00825C3D" w:rsidRDefault="00825C3D" w:rsidP="00825C3D">
      <w:pPr>
        <w:rPr>
          <w:sz w:val="28"/>
          <w:szCs w:val="28"/>
        </w:rPr>
      </w:pPr>
      <w:r>
        <w:rPr>
          <w:sz w:val="28"/>
          <w:szCs w:val="28"/>
        </w:rPr>
        <w:t>Е) не зависит от исходных количеств Ag и AI</w:t>
      </w:r>
    </w:p>
    <w:p w:rsidR="00825C3D" w:rsidRDefault="00825C3D" w:rsidP="00825C3D">
      <w:pPr>
        <w:rPr>
          <w:sz w:val="28"/>
          <w:szCs w:val="28"/>
        </w:rPr>
      </w:pPr>
      <w:r>
        <w:rPr>
          <w:sz w:val="28"/>
          <w:szCs w:val="28"/>
        </w:rPr>
        <w:t>E</w:t>
      </w:r>
    </w:p>
    <w:p w:rsidR="00825C3D" w:rsidRDefault="00825C3D" w:rsidP="00825C3D">
      <w:pPr>
        <w:spacing w:after="120" w:line="300" w:lineRule="atLeast"/>
        <w:rPr>
          <w:rFonts w:eastAsia="Arial"/>
          <w:sz w:val="28"/>
          <w:szCs w:val="20"/>
        </w:rPr>
      </w:pPr>
      <w:r>
        <w:rPr>
          <w:color w:val="000000"/>
          <w:sz w:val="28"/>
          <w:szCs w:val="28"/>
          <w:lang w:eastAsia="en-US"/>
        </w:rPr>
        <w:t xml:space="preserve">В соответсвии с термодинамичской моделью Максвелла №2 </w:t>
      </w:r>
      <w:r>
        <w:rPr>
          <w:rFonts w:eastAsia="Arial"/>
          <w:sz w:val="28"/>
        </w:rPr>
        <w:t>термодинамическая функция – энтальпия реакции является:</w:t>
      </w:r>
    </w:p>
    <w:p w:rsidR="00825C3D" w:rsidRDefault="00825C3D" w:rsidP="00825C3D">
      <w:pPr>
        <w:spacing w:after="120" w:line="300" w:lineRule="atLeast"/>
        <w:rPr>
          <w:rFonts w:eastAsia="Arial"/>
          <w:sz w:val="28"/>
        </w:rPr>
      </w:pPr>
      <w:r>
        <w:rPr>
          <w:rFonts w:eastAsia="Arial"/>
          <w:sz w:val="28"/>
        </w:rPr>
        <w:t>А) функцией процесса</w:t>
      </w:r>
    </w:p>
    <w:p w:rsidR="00825C3D" w:rsidRDefault="00825C3D" w:rsidP="00825C3D">
      <w:pPr>
        <w:spacing w:after="120" w:line="300" w:lineRule="atLeast"/>
        <w:rPr>
          <w:rFonts w:eastAsia="Arial"/>
          <w:sz w:val="28"/>
        </w:rPr>
      </w:pPr>
      <w:r>
        <w:rPr>
          <w:rFonts w:eastAsia="Arial"/>
          <w:sz w:val="28"/>
        </w:rPr>
        <w:t>В) интенсивной величиной</w:t>
      </w:r>
    </w:p>
    <w:p w:rsidR="00825C3D" w:rsidRDefault="00825C3D" w:rsidP="00825C3D">
      <w:pPr>
        <w:spacing w:after="120" w:line="300" w:lineRule="atLeast"/>
        <w:rPr>
          <w:rFonts w:eastAsia="Arial"/>
          <w:sz w:val="28"/>
        </w:rPr>
      </w:pPr>
      <w:r>
        <w:rPr>
          <w:rFonts w:eastAsia="Arial"/>
          <w:sz w:val="28"/>
        </w:rPr>
        <w:t>С) абсолютным критерием направленности процесса</w:t>
      </w:r>
    </w:p>
    <w:p w:rsidR="00825C3D" w:rsidRDefault="00825C3D" w:rsidP="00825C3D">
      <w:pPr>
        <w:spacing w:after="120" w:line="300" w:lineRule="atLeast"/>
        <w:rPr>
          <w:rFonts w:eastAsia="Arial"/>
          <w:sz w:val="28"/>
        </w:rPr>
      </w:pPr>
      <w:r>
        <w:rPr>
          <w:rFonts w:eastAsia="Arial"/>
          <w:sz w:val="28"/>
        </w:rPr>
        <w:t>D) функцией количества веществ</w:t>
      </w:r>
    </w:p>
    <w:p w:rsidR="00825C3D" w:rsidRDefault="00825C3D" w:rsidP="00825C3D">
      <w:pPr>
        <w:jc w:val="both"/>
        <w:rPr>
          <w:rFonts w:eastAsia="Arial"/>
          <w:sz w:val="28"/>
        </w:rPr>
      </w:pPr>
      <w:r>
        <w:rPr>
          <w:rFonts w:eastAsia="Arial"/>
          <w:sz w:val="28"/>
        </w:rPr>
        <w:t>Е) уменьшается в эндотермических процессах</w:t>
      </w:r>
    </w:p>
    <w:p w:rsidR="00825C3D" w:rsidRPr="00E5093A" w:rsidRDefault="00825C3D" w:rsidP="00825C3D">
      <w:pPr>
        <w:rPr>
          <w:rFonts w:eastAsia="Arial"/>
          <w:sz w:val="28"/>
        </w:rPr>
      </w:pPr>
      <w:r>
        <w:rPr>
          <w:rFonts w:eastAsia="Arial"/>
          <w:sz w:val="28"/>
        </w:rPr>
        <w:t>D</w:t>
      </w:r>
    </w:p>
    <w:p w:rsidR="00825C3D" w:rsidRDefault="00825C3D" w:rsidP="00825C3D">
      <w:pPr>
        <w:rPr>
          <w:rFonts w:eastAsia="Arial"/>
          <w:sz w:val="28"/>
        </w:rPr>
      </w:pPr>
      <w:r>
        <w:rPr>
          <w:rFonts w:eastAsia="Arial"/>
          <w:sz w:val="28"/>
        </w:rPr>
        <w:t>Растворение алюминия в растворе нитрата калия в щелочной среде по реакции</w:t>
      </w:r>
    </w:p>
    <w:p w:rsidR="00825C3D" w:rsidRDefault="00825C3D" w:rsidP="00825C3D">
      <w:pPr>
        <w:rPr>
          <w:rFonts w:eastAsia="Arial"/>
          <w:sz w:val="28"/>
          <w:lang w:val="en-US"/>
        </w:rPr>
      </w:pPr>
      <w:r w:rsidRPr="00E5093A">
        <w:rPr>
          <w:rFonts w:eastAsia="Arial"/>
          <w:sz w:val="28"/>
          <w:lang w:val="en-US"/>
        </w:rPr>
        <w:t>8Al + 3KNO</w:t>
      </w:r>
      <w:r w:rsidRPr="00E5093A">
        <w:rPr>
          <w:rFonts w:eastAsia="Arial"/>
          <w:sz w:val="28"/>
          <w:vertAlign w:val="subscript"/>
          <w:lang w:val="en-US"/>
        </w:rPr>
        <w:t xml:space="preserve">3 </w:t>
      </w:r>
      <w:r w:rsidRPr="00E5093A">
        <w:rPr>
          <w:rFonts w:eastAsia="Arial"/>
          <w:sz w:val="28"/>
          <w:lang w:val="en-US"/>
        </w:rPr>
        <w:t>+ 5KOH + 2H</w:t>
      </w:r>
      <w:r w:rsidRPr="00E5093A">
        <w:rPr>
          <w:rFonts w:eastAsia="Arial"/>
          <w:sz w:val="28"/>
          <w:vertAlign w:val="subscript"/>
          <w:lang w:val="en-US"/>
        </w:rPr>
        <w:t>2</w:t>
      </w:r>
      <w:r w:rsidRPr="00E5093A">
        <w:rPr>
          <w:rFonts w:eastAsia="Arial"/>
          <w:sz w:val="28"/>
          <w:lang w:val="en-US"/>
        </w:rPr>
        <w:t>O = 8KAlO</w:t>
      </w:r>
      <w:r w:rsidRPr="00E5093A">
        <w:rPr>
          <w:rFonts w:eastAsia="Arial"/>
          <w:sz w:val="28"/>
          <w:vertAlign w:val="subscript"/>
          <w:lang w:val="en-US"/>
        </w:rPr>
        <w:t>2</w:t>
      </w:r>
      <w:r w:rsidRPr="00E5093A">
        <w:rPr>
          <w:rFonts w:eastAsia="Arial"/>
          <w:sz w:val="28"/>
          <w:lang w:val="en-US"/>
        </w:rPr>
        <w:t xml:space="preserve"> + 3NH</w:t>
      </w:r>
      <w:r w:rsidRPr="00E5093A">
        <w:rPr>
          <w:rFonts w:eastAsia="Arial"/>
          <w:sz w:val="28"/>
          <w:vertAlign w:val="subscript"/>
          <w:lang w:val="en-US"/>
        </w:rPr>
        <w:t>3</w:t>
      </w:r>
    </w:p>
    <w:p w:rsidR="00825C3D" w:rsidRDefault="00825C3D" w:rsidP="00825C3D">
      <w:pPr>
        <w:rPr>
          <w:sz w:val="28"/>
          <w:szCs w:val="28"/>
        </w:rPr>
      </w:pPr>
      <w:r>
        <w:rPr>
          <w:color w:val="000000"/>
          <w:sz w:val="28"/>
          <w:szCs w:val="28"/>
          <w:lang w:eastAsia="en-US"/>
        </w:rPr>
        <w:t xml:space="preserve">В соответсвии с термодинамичской моделью Максвелла №2 </w:t>
      </w:r>
      <w:r>
        <w:rPr>
          <w:sz w:val="28"/>
          <w:szCs w:val="28"/>
        </w:rPr>
        <w:t xml:space="preserve">изменение энтальпии реакции на моль восстановителя </w:t>
      </w:r>
      <w:bookmarkStart w:id="9" w:name="_Hlk61761202"/>
      <w:r>
        <w:rPr>
          <w:sz w:val="28"/>
          <w:szCs w:val="28"/>
        </w:rPr>
        <w:t>(</w:t>
      </w:r>
      <w:r>
        <w:rPr>
          <w:sz w:val="28"/>
          <w:szCs w:val="28"/>
        </w:rPr>
        <w:sym w:font="Symbol" w:char="0044"/>
      </w:r>
      <w:r>
        <w:rPr>
          <w:sz w:val="28"/>
          <w:szCs w:val="28"/>
        </w:rPr>
        <w:t>H/</w:t>
      </w:r>
      <w:bookmarkEnd w:id="9"/>
      <w:r>
        <w:rPr>
          <w:sz w:val="28"/>
          <w:szCs w:val="28"/>
        </w:rPr>
        <w:t>n(Red):</w:t>
      </w:r>
    </w:p>
    <w:p w:rsidR="00825C3D" w:rsidRDefault="00825C3D" w:rsidP="00825C3D">
      <w:pPr>
        <w:rPr>
          <w:sz w:val="28"/>
          <w:szCs w:val="28"/>
        </w:rPr>
      </w:pPr>
      <w:r>
        <w:rPr>
          <w:sz w:val="28"/>
          <w:szCs w:val="28"/>
        </w:rPr>
        <w:t xml:space="preserve">А) </w:t>
      </w:r>
      <w:r>
        <w:rPr>
          <w:sz w:val="28"/>
          <w:szCs w:val="28"/>
        </w:rPr>
        <w:sym w:font="Symbol" w:char="0044"/>
      </w:r>
      <w:r>
        <w:rPr>
          <w:sz w:val="28"/>
          <w:szCs w:val="28"/>
        </w:rPr>
        <w:t>H/3</w:t>
      </w:r>
    </w:p>
    <w:p w:rsidR="00825C3D" w:rsidRDefault="00825C3D" w:rsidP="00825C3D">
      <w:pPr>
        <w:rPr>
          <w:sz w:val="28"/>
          <w:szCs w:val="28"/>
        </w:rPr>
      </w:pPr>
      <w:r>
        <w:rPr>
          <w:sz w:val="28"/>
          <w:szCs w:val="28"/>
        </w:rPr>
        <w:t xml:space="preserve">В) </w:t>
      </w:r>
      <w:r>
        <w:rPr>
          <w:sz w:val="28"/>
          <w:szCs w:val="28"/>
        </w:rPr>
        <w:sym w:font="Symbol" w:char="0044"/>
      </w:r>
      <w:r>
        <w:rPr>
          <w:sz w:val="28"/>
          <w:szCs w:val="28"/>
        </w:rPr>
        <w:t>H/8</w:t>
      </w:r>
    </w:p>
    <w:p w:rsidR="00825C3D" w:rsidRDefault="00825C3D" w:rsidP="00825C3D">
      <w:pPr>
        <w:rPr>
          <w:sz w:val="28"/>
          <w:szCs w:val="28"/>
        </w:rPr>
      </w:pPr>
      <w:r>
        <w:rPr>
          <w:sz w:val="28"/>
          <w:szCs w:val="28"/>
        </w:rPr>
        <w:t xml:space="preserve">С) </w:t>
      </w:r>
      <w:r>
        <w:rPr>
          <w:sz w:val="28"/>
          <w:szCs w:val="28"/>
        </w:rPr>
        <w:sym w:font="Symbol" w:char="0044"/>
      </w:r>
      <w:r>
        <w:rPr>
          <w:sz w:val="28"/>
          <w:szCs w:val="28"/>
        </w:rPr>
        <w:t>H/2</w:t>
      </w:r>
    </w:p>
    <w:p w:rsidR="00825C3D" w:rsidRDefault="00825C3D" w:rsidP="00825C3D">
      <w:pPr>
        <w:rPr>
          <w:sz w:val="28"/>
          <w:szCs w:val="28"/>
        </w:rPr>
      </w:pPr>
      <w:r>
        <w:rPr>
          <w:sz w:val="28"/>
          <w:szCs w:val="28"/>
        </w:rPr>
        <w:lastRenderedPageBreak/>
        <w:t xml:space="preserve">D) </w:t>
      </w:r>
      <w:r>
        <w:rPr>
          <w:sz w:val="28"/>
          <w:szCs w:val="28"/>
        </w:rPr>
        <w:sym w:font="Symbol" w:char="0044"/>
      </w:r>
      <w:r>
        <w:rPr>
          <w:sz w:val="28"/>
          <w:szCs w:val="28"/>
        </w:rPr>
        <w:t>H/5</w:t>
      </w:r>
    </w:p>
    <w:p w:rsidR="00825C3D" w:rsidRDefault="00825C3D" w:rsidP="00825C3D">
      <w:pPr>
        <w:rPr>
          <w:sz w:val="28"/>
          <w:szCs w:val="28"/>
        </w:rPr>
      </w:pPr>
      <w:r>
        <w:rPr>
          <w:sz w:val="28"/>
          <w:szCs w:val="28"/>
        </w:rPr>
        <w:t xml:space="preserve">Е) </w:t>
      </w:r>
      <w:r>
        <w:rPr>
          <w:sz w:val="28"/>
          <w:szCs w:val="28"/>
        </w:rPr>
        <w:sym w:font="Symbol" w:char="0044"/>
      </w:r>
      <w:r>
        <w:rPr>
          <w:sz w:val="28"/>
          <w:szCs w:val="28"/>
        </w:rPr>
        <w:t>H/24</w:t>
      </w:r>
    </w:p>
    <w:p w:rsidR="00825C3D" w:rsidRDefault="00825C3D" w:rsidP="00825C3D">
      <w:pPr>
        <w:rPr>
          <w:sz w:val="28"/>
          <w:szCs w:val="28"/>
        </w:rPr>
      </w:pPr>
      <w:r>
        <w:rPr>
          <w:sz w:val="28"/>
          <w:szCs w:val="28"/>
        </w:rPr>
        <w:t>В</w:t>
      </w:r>
    </w:p>
    <w:p w:rsidR="00825C3D" w:rsidRDefault="00825C3D" w:rsidP="00825C3D">
      <w:pPr>
        <w:rPr>
          <w:rFonts w:eastAsia="Arial"/>
          <w:sz w:val="28"/>
          <w:szCs w:val="20"/>
        </w:rPr>
      </w:pPr>
      <w:r>
        <w:rPr>
          <w:color w:val="000000"/>
          <w:sz w:val="28"/>
          <w:szCs w:val="28"/>
          <w:lang w:eastAsia="en-US"/>
        </w:rPr>
        <w:t xml:space="preserve">В соответсвии с термодинамичской моделью Максвелла №2 </w:t>
      </w:r>
      <w:r>
        <w:rPr>
          <w:rFonts w:eastAsia="Arial"/>
          <w:sz w:val="28"/>
        </w:rPr>
        <w:t>растворение алюминия в растворе нитрата калия в щелочной среде по реакции</w:t>
      </w:r>
    </w:p>
    <w:p w:rsidR="00825C3D" w:rsidRDefault="00825C3D" w:rsidP="00825C3D">
      <w:pPr>
        <w:rPr>
          <w:rFonts w:eastAsia="Arial"/>
          <w:sz w:val="28"/>
          <w:lang w:val="en-US"/>
        </w:rPr>
      </w:pPr>
      <w:r w:rsidRPr="00E5093A">
        <w:rPr>
          <w:rFonts w:eastAsia="Arial"/>
          <w:sz w:val="28"/>
          <w:lang w:val="en-US"/>
        </w:rPr>
        <w:t>8Al + 3KNO</w:t>
      </w:r>
      <w:r w:rsidRPr="00E5093A">
        <w:rPr>
          <w:rFonts w:eastAsia="Arial"/>
          <w:sz w:val="28"/>
          <w:vertAlign w:val="subscript"/>
          <w:lang w:val="en-US"/>
        </w:rPr>
        <w:t xml:space="preserve">3 </w:t>
      </w:r>
      <w:r w:rsidRPr="00E5093A">
        <w:rPr>
          <w:rFonts w:eastAsia="Arial"/>
          <w:sz w:val="28"/>
          <w:lang w:val="en-US"/>
        </w:rPr>
        <w:t>+ 5KOH + 2H</w:t>
      </w:r>
      <w:r w:rsidRPr="00E5093A">
        <w:rPr>
          <w:rFonts w:eastAsia="Arial"/>
          <w:sz w:val="28"/>
          <w:vertAlign w:val="subscript"/>
          <w:lang w:val="en-US"/>
        </w:rPr>
        <w:t>2</w:t>
      </w:r>
      <w:r w:rsidRPr="00E5093A">
        <w:rPr>
          <w:rFonts w:eastAsia="Arial"/>
          <w:sz w:val="28"/>
          <w:lang w:val="en-US"/>
        </w:rPr>
        <w:t>O = 8KAlO</w:t>
      </w:r>
      <w:r w:rsidRPr="00E5093A">
        <w:rPr>
          <w:rFonts w:eastAsia="Arial"/>
          <w:sz w:val="28"/>
          <w:vertAlign w:val="subscript"/>
          <w:lang w:val="en-US"/>
        </w:rPr>
        <w:t>2</w:t>
      </w:r>
      <w:r w:rsidRPr="00E5093A">
        <w:rPr>
          <w:rFonts w:eastAsia="Arial"/>
          <w:sz w:val="28"/>
          <w:lang w:val="en-US"/>
        </w:rPr>
        <w:t xml:space="preserve"> + 3NH</w:t>
      </w:r>
      <w:r w:rsidRPr="00E5093A">
        <w:rPr>
          <w:rFonts w:eastAsia="Arial"/>
          <w:sz w:val="28"/>
          <w:vertAlign w:val="subscript"/>
          <w:lang w:val="en-US"/>
        </w:rPr>
        <w:t>3</w:t>
      </w:r>
    </w:p>
    <w:p w:rsidR="00825C3D" w:rsidRDefault="00825C3D" w:rsidP="00825C3D">
      <w:pPr>
        <w:rPr>
          <w:sz w:val="28"/>
          <w:szCs w:val="28"/>
        </w:rPr>
      </w:pPr>
      <w:r>
        <w:rPr>
          <w:sz w:val="28"/>
          <w:szCs w:val="28"/>
        </w:rPr>
        <w:t>Изменение энтальпии реакции на моль активных электронов (</w:t>
      </w:r>
      <w:r>
        <w:rPr>
          <w:sz w:val="28"/>
          <w:szCs w:val="28"/>
        </w:rPr>
        <w:sym w:font="Symbol" w:char="0044"/>
      </w:r>
      <w:r>
        <w:rPr>
          <w:sz w:val="28"/>
          <w:szCs w:val="28"/>
        </w:rPr>
        <w:t>H/n):</w:t>
      </w:r>
    </w:p>
    <w:p w:rsidR="00825C3D" w:rsidRDefault="00825C3D" w:rsidP="00825C3D">
      <w:pPr>
        <w:rPr>
          <w:sz w:val="28"/>
          <w:szCs w:val="28"/>
        </w:rPr>
      </w:pPr>
      <w:bookmarkStart w:id="10" w:name="_Hlk61766791"/>
      <w:r>
        <w:rPr>
          <w:sz w:val="28"/>
          <w:szCs w:val="28"/>
        </w:rPr>
        <w:t xml:space="preserve">А) </w:t>
      </w:r>
      <w:r>
        <w:rPr>
          <w:sz w:val="28"/>
          <w:szCs w:val="28"/>
        </w:rPr>
        <w:sym w:font="Symbol" w:char="0044"/>
      </w:r>
      <w:r>
        <w:rPr>
          <w:sz w:val="28"/>
          <w:szCs w:val="28"/>
        </w:rPr>
        <w:t>H/3</w:t>
      </w:r>
    </w:p>
    <w:p w:rsidR="00825C3D" w:rsidRDefault="00825C3D" w:rsidP="00825C3D">
      <w:pPr>
        <w:rPr>
          <w:sz w:val="28"/>
          <w:szCs w:val="28"/>
        </w:rPr>
      </w:pPr>
      <w:r>
        <w:rPr>
          <w:sz w:val="28"/>
          <w:szCs w:val="28"/>
        </w:rPr>
        <w:t xml:space="preserve">В) </w:t>
      </w:r>
      <w:r>
        <w:rPr>
          <w:sz w:val="28"/>
          <w:szCs w:val="28"/>
        </w:rPr>
        <w:sym w:font="Symbol" w:char="0044"/>
      </w:r>
      <w:r>
        <w:rPr>
          <w:sz w:val="28"/>
          <w:szCs w:val="28"/>
        </w:rPr>
        <w:t>H/8</w:t>
      </w:r>
    </w:p>
    <w:p w:rsidR="00825C3D" w:rsidRDefault="00825C3D" w:rsidP="00825C3D">
      <w:pPr>
        <w:rPr>
          <w:sz w:val="28"/>
          <w:szCs w:val="28"/>
        </w:rPr>
      </w:pPr>
      <w:r>
        <w:rPr>
          <w:sz w:val="28"/>
          <w:szCs w:val="28"/>
        </w:rPr>
        <w:t xml:space="preserve">С) </w:t>
      </w:r>
      <w:r>
        <w:rPr>
          <w:sz w:val="28"/>
          <w:szCs w:val="28"/>
        </w:rPr>
        <w:sym w:font="Symbol" w:char="0044"/>
      </w:r>
      <w:r>
        <w:rPr>
          <w:sz w:val="28"/>
          <w:szCs w:val="28"/>
        </w:rPr>
        <w:t>H/2</w:t>
      </w:r>
    </w:p>
    <w:p w:rsidR="00825C3D" w:rsidRDefault="00825C3D" w:rsidP="00825C3D">
      <w:pPr>
        <w:rPr>
          <w:sz w:val="28"/>
          <w:szCs w:val="28"/>
        </w:rPr>
      </w:pPr>
      <w:r>
        <w:rPr>
          <w:sz w:val="28"/>
          <w:szCs w:val="28"/>
        </w:rPr>
        <w:t xml:space="preserve">D) </w:t>
      </w:r>
      <w:r>
        <w:rPr>
          <w:sz w:val="28"/>
          <w:szCs w:val="28"/>
        </w:rPr>
        <w:sym w:font="Symbol" w:char="0044"/>
      </w:r>
      <w:r>
        <w:rPr>
          <w:sz w:val="28"/>
          <w:szCs w:val="28"/>
        </w:rPr>
        <w:t>H/5</w:t>
      </w:r>
    </w:p>
    <w:p w:rsidR="00825C3D" w:rsidRDefault="00825C3D" w:rsidP="00825C3D">
      <w:pPr>
        <w:rPr>
          <w:sz w:val="28"/>
          <w:szCs w:val="28"/>
        </w:rPr>
      </w:pPr>
      <w:r>
        <w:rPr>
          <w:sz w:val="28"/>
          <w:szCs w:val="28"/>
        </w:rPr>
        <w:t xml:space="preserve">Е) </w:t>
      </w:r>
      <w:r>
        <w:rPr>
          <w:sz w:val="28"/>
          <w:szCs w:val="28"/>
        </w:rPr>
        <w:sym w:font="Symbol" w:char="0044"/>
      </w:r>
      <w:r>
        <w:rPr>
          <w:sz w:val="28"/>
          <w:szCs w:val="28"/>
        </w:rPr>
        <w:t>H/24</w:t>
      </w:r>
    </w:p>
    <w:p w:rsidR="00825C3D" w:rsidRDefault="00825C3D" w:rsidP="00825C3D">
      <w:pPr>
        <w:rPr>
          <w:sz w:val="28"/>
          <w:szCs w:val="28"/>
        </w:rPr>
      </w:pPr>
      <w:r>
        <w:rPr>
          <w:sz w:val="28"/>
          <w:szCs w:val="28"/>
        </w:rPr>
        <w:t>Е</w:t>
      </w:r>
    </w:p>
    <w:bookmarkEnd w:id="10"/>
    <w:p w:rsidR="00825C3D" w:rsidRDefault="00825C3D" w:rsidP="00825C3D">
      <w:pPr>
        <w:rPr>
          <w:rFonts w:eastAsia="Arial"/>
          <w:sz w:val="28"/>
          <w:szCs w:val="20"/>
        </w:rPr>
      </w:pPr>
      <w:r>
        <w:rPr>
          <w:color w:val="000000"/>
          <w:sz w:val="28"/>
          <w:szCs w:val="28"/>
          <w:lang w:eastAsia="en-US"/>
        </w:rPr>
        <w:t xml:space="preserve">В соответсвии с термодинамичской моделью Максвелла №4 </w:t>
      </w:r>
      <w:r>
        <w:rPr>
          <w:rFonts w:eastAsia="Arial"/>
          <w:sz w:val="28"/>
        </w:rPr>
        <w:t>растворение алюминия в растворе нитрата калия в щелочной среде по реакции</w:t>
      </w:r>
    </w:p>
    <w:p w:rsidR="00825C3D" w:rsidRDefault="00825C3D" w:rsidP="00825C3D">
      <w:pPr>
        <w:rPr>
          <w:rFonts w:eastAsia="Arial"/>
          <w:sz w:val="28"/>
          <w:lang w:val="en-US"/>
        </w:rPr>
      </w:pPr>
      <w:r w:rsidRPr="00E5093A">
        <w:rPr>
          <w:rFonts w:eastAsia="Arial"/>
          <w:sz w:val="28"/>
          <w:lang w:val="en-US"/>
        </w:rPr>
        <w:t>8Al + 3KNO</w:t>
      </w:r>
      <w:r w:rsidRPr="00E5093A">
        <w:rPr>
          <w:rFonts w:eastAsia="Arial"/>
          <w:sz w:val="28"/>
          <w:vertAlign w:val="subscript"/>
          <w:lang w:val="en-US"/>
        </w:rPr>
        <w:t xml:space="preserve">3 </w:t>
      </w:r>
      <w:r w:rsidRPr="00E5093A">
        <w:rPr>
          <w:rFonts w:eastAsia="Arial"/>
          <w:sz w:val="28"/>
          <w:lang w:val="en-US"/>
        </w:rPr>
        <w:t>+ 5KOH + 2H</w:t>
      </w:r>
      <w:r w:rsidRPr="00E5093A">
        <w:rPr>
          <w:rFonts w:eastAsia="Arial"/>
          <w:sz w:val="28"/>
          <w:vertAlign w:val="subscript"/>
          <w:lang w:val="en-US"/>
        </w:rPr>
        <w:t>2</w:t>
      </w:r>
      <w:r w:rsidRPr="00E5093A">
        <w:rPr>
          <w:rFonts w:eastAsia="Arial"/>
          <w:sz w:val="28"/>
          <w:lang w:val="en-US"/>
        </w:rPr>
        <w:t>O = 8KAlO</w:t>
      </w:r>
      <w:r w:rsidRPr="00E5093A">
        <w:rPr>
          <w:rFonts w:eastAsia="Arial"/>
          <w:sz w:val="28"/>
          <w:vertAlign w:val="subscript"/>
          <w:lang w:val="en-US"/>
        </w:rPr>
        <w:t>2</w:t>
      </w:r>
      <w:r w:rsidRPr="00E5093A">
        <w:rPr>
          <w:rFonts w:eastAsia="Arial"/>
          <w:sz w:val="28"/>
          <w:lang w:val="en-US"/>
        </w:rPr>
        <w:t xml:space="preserve"> + 3NH</w:t>
      </w:r>
      <w:r w:rsidRPr="00E5093A">
        <w:rPr>
          <w:rFonts w:eastAsia="Arial"/>
          <w:sz w:val="28"/>
          <w:vertAlign w:val="subscript"/>
          <w:lang w:val="en-US"/>
        </w:rPr>
        <w:t>3</w:t>
      </w:r>
    </w:p>
    <w:p w:rsidR="00825C3D" w:rsidRDefault="00825C3D" w:rsidP="00825C3D">
      <w:pPr>
        <w:rPr>
          <w:sz w:val="28"/>
          <w:szCs w:val="28"/>
        </w:rPr>
      </w:pPr>
      <w:r>
        <w:rPr>
          <w:sz w:val="28"/>
          <w:szCs w:val="28"/>
        </w:rPr>
        <w:t>с образованием газообразного аммиака приводит</w:t>
      </w:r>
    </w:p>
    <w:p w:rsidR="00825C3D" w:rsidRDefault="00825C3D" w:rsidP="00825C3D">
      <w:pPr>
        <w:rPr>
          <w:sz w:val="28"/>
          <w:szCs w:val="28"/>
        </w:rPr>
      </w:pPr>
      <w:r>
        <w:rPr>
          <w:sz w:val="28"/>
          <w:szCs w:val="28"/>
        </w:rPr>
        <w:t>А) к уменьшению энтальпийного фактора процесса</w:t>
      </w:r>
    </w:p>
    <w:p w:rsidR="00825C3D" w:rsidRDefault="00825C3D" w:rsidP="00825C3D">
      <w:pPr>
        <w:rPr>
          <w:sz w:val="28"/>
          <w:szCs w:val="28"/>
        </w:rPr>
      </w:pPr>
      <w:r>
        <w:rPr>
          <w:sz w:val="28"/>
          <w:szCs w:val="28"/>
        </w:rPr>
        <w:t>В) к увеличению термодинамической возможности</w:t>
      </w:r>
    </w:p>
    <w:p w:rsidR="00825C3D" w:rsidRDefault="00825C3D" w:rsidP="00825C3D">
      <w:pPr>
        <w:rPr>
          <w:sz w:val="28"/>
          <w:szCs w:val="28"/>
        </w:rPr>
      </w:pPr>
      <w:r>
        <w:rPr>
          <w:sz w:val="28"/>
          <w:szCs w:val="28"/>
        </w:rPr>
        <w:t>С) увеличивает энтальпийный фактор</w:t>
      </w:r>
    </w:p>
    <w:p w:rsidR="00825C3D" w:rsidRDefault="00825C3D" w:rsidP="00825C3D">
      <w:pPr>
        <w:rPr>
          <w:sz w:val="28"/>
          <w:szCs w:val="28"/>
        </w:rPr>
      </w:pPr>
      <w:r>
        <w:rPr>
          <w:sz w:val="28"/>
          <w:szCs w:val="28"/>
        </w:rPr>
        <w:t>D) не способствует протеканию процесса</w:t>
      </w:r>
    </w:p>
    <w:p w:rsidR="00825C3D" w:rsidRDefault="00825C3D" w:rsidP="00825C3D">
      <w:pPr>
        <w:rPr>
          <w:sz w:val="28"/>
          <w:szCs w:val="28"/>
        </w:rPr>
      </w:pPr>
      <w:r>
        <w:rPr>
          <w:sz w:val="28"/>
          <w:szCs w:val="28"/>
        </w:rPr>
        <w:t>Е) к увеличению внутренней энергии процесса</w:t>
      </w:r>
    </w:p>
    <w:p w:rsidR="00825C3D" w:rsidRDefault="00825C3D" w:rsidP="00825C3D">
      <w:pPr>
        <w:rPr>
          <w:sz w:val="28"/>
          <w:szCs w:val="28"/>
        </w:rPr>
      </w:pPr>
      <w:r>
        <w:rPr>
          <w:sz w:val="28"/>
          <w:szCs w:val="28"/>
        </w:rPr>
        <w:t>В</w:t>
      </w:r>
    </w:p>
    <w:p w:rsidR="00825C3D" w:rsidRDefault="00825C3D" w:rsidP="00825C3D">
      <w:pPr>
        <w:rPr>
          <w:sz w:val="28"/>
          <w:szCs w:val="28"/>
        </w:rPr>
      </w:pPr>
      <w:bookmarkStart w:id="11" w:name="_Hlk61766219"/>
      <w:r>
        <w:rPr>
          <w:color w:val="000000"/>
          <w:sz w:val="28"/>
          <w:szCs w:val="28"/>
          <w:lang w:eastAsia="en-US"/>
        </w:rPr>
        <w:t xml:space="preserve">В соответсвии с термодинамичской моделью Максвелла №2 </w:t>
      </w:r>
      <w:r>
        <w:rPr>
          <w:sz w:val="28"/>
          <w:szCs w:val="28"/>
        </w:rPr>
        <w:t xml:space="preserve"> естественными переменными энтальпии являются</w:t>
      </w:r>
    </w:p>
    <w:p w:rsidR="00825C3D" w:rsidRDefault="00825C3D" w:rsidP="00825C3D">
      <w:pPr>
        <w:rPr>
          <w:sz w:val="28"/>
          <w:szCs w:val="28"/>
        </w:rPr>
      </w:pPr>
      <w:r>
        <w:rPr>
          <w:sz w:val="28"/>
          <w:szCs w:val="28"/>
        </w:rPr>
        <w:t>А) температура и давление</w:t>
      </w:r>
    </w:p>
    <w:p w:rsidR="00825C3D" w:rsidRDefault="00825C3D" w:rsidP="00825C3D">
      <w:pPr>
        <w:rPr>
          <w:sz w:val="28"/>
          <w:szCs w:val="28"/>
        </w:rPr>
      </w:pPr>
      <w:r>
        <w:rPr>
          <w:sz w:val="28"/>
          <w:szCs w:val="28"/>
        </w:rPr>
        <w:t>В) температура и объем</w:t>
      </w:r>
    </w:p>
    <w:p w:rsidR="00825C3D" w:rsidRDefault="00825C3D" w:rsidP="00825C3D">
      <w:pPr>
        <w:rPr>
          <w:sz w:val="28"/>
          <w:szCs w:val="28"/>
        </w:rPr>
      </w:pPr>
      <w:r>
        <w:rPr>
          <w:sz w:val="28"/>
          <w:szCs w:val="28"/>
        </w:rPr>
        <w:t>С) энтропия и теплоемкость</w:t>
      </w:r>
    </w:p>
    <w:p w:rsidR="00825C3D" w:rsidRDefault="00825C3D" w:rsidP="00825C3D">
      <w:pPr>
        <w:rPr>
          <w:sz w:val="28"/>
          <w:szCs w:val="28"/>
        </w:rPr>
      </w:pPr>
      <w:r>
        <w:rPr>
          <w:sz w:val="28"/>
          <w:szCs w:val="28"/>
        </w:rPr>
        <w:t>D) энтропия и давление</w:t>
      </w:r>
    </w:p>
    <w:p w:rsidR="00825C3D" w:rsidRDefault="00825C3D" w:rsidP="00825C3D">
      <w:pPr>
        <w:rPr>
          <w:sz w:val="28"/>
          <w:szCs w:val="28"/>
        </w:rPr>
      </w:pPr>
      <w:r>
        <w:rPr>
          <w:sz w:val="28"/>
          <w:szCs w:val="28"/>
        </w:rPr>
        <w:t>Е) энтропия и объем</w:t>
      </w:r>
    </w:p>
    <w:p w:rsidR="00825C3D" w:rsidRDefault="00825C3D" w:rsidP="00825C3D">
      <w:pPr>
        <w:rPr>
          <w:sz w:val="28"/>
          <w:szCs w:val="28"/>
        </w:rPr>
      </w:pPr>
      <w:r>
        <w:rPr>
          <w:sz w:val="28"/>
          <w:szCs w:val="28"/>
        </w:rPr>
        <w:t>D)</w:t>
      </w:r>
    </w:p>
    <w:bookmarkEnd w:id="11"/>
    <w:p w:rsidR="00825C3D" w:rsidRDefault="00825C3D" w:rsidP="00825C3D">
      <w:pPr>
        <w:rPr>
          <w:sz w:val="28"/>
          <w:szCs w:val="28"/>
        </w:rPr>
      </w:pPr>
      <w:r>
        <w:rPr>
          <w:color w:val="000000"/>
          <w:sz w:val="28"/>
          <w:szCs w:val="28"/>
          <w:lang w:eastAsia="en-US"/>
        </w:rPr>
        <w:t xml:space="preserve">В соответсвии с термодинамичской моделью Максвелла №1 </w:t>
      </w:r>
      <w:r>
        <w:rPr>
          <w:sz w:val="28"/>
          <w:szCs w:val="28"/>
        </w:rPr>
        <w:t xml:space="preserve"> естественными переменными внутренней энергии являются</w:t>
      </w:r>
    </w:p>
    <w:p w:rsidR="00825C3D" w:rsidRDefault="00825C3D" w:rsidP="00825C3D">
      <w:pPr>
        <w:rPr>
          <w:sz w:val="28"/>
          <w:szCs w:val="28"/>
        </w:rPr>
      </w:pPr>
      <w:r>
        <w:rPr>
          <w:sz w:val="28"/>
          <w:szCs w:val="28"/>
        </w:rPr>
        <w:t>А) температура и давление</w:t>
      </w:r>
    </w:p>
    <w:p w:rsidR="00825C3D" w:rsidRDefault="00825C3D" w:rsidP="00825C3D">
      <w:pPr>
        <w:rPr>
          <w:sz w:val="28"/>
          <w:szCs w:val="28"/>
        </w:rPr>
      </w:pPr>
      <w:r>
        <w:rPr>
          <w:sz w:val="28"/>
          <w:szCs w:val="28"/>
        </w:rPr>
        <w:t>В) температура и объем</w:t>
      </w:r>
    </w:p>
    <w:p w:rsidR="00825C3D" w:rsidRDefault="00825C3D" w:rsidP="00825C3D">
      <w:pPr>
        <w:rPr>
          <w:sz w:val="28"/>
          <w:szCs w:val="28"/>
        </w:rPr>
      </w:pPr>
      <w:r>
        <w:rPr>
          <w:sz w:val="28"/>
          <w:szCs w:val="28"/>
        </w:rPr>
        <w:t>С) энтропия и теплоемкость</w:t>
      </w:r>
    </w:p>
    <w:p w:rsidR="00825C3D" w:rsidRDefault="00825C3D" w:rsidP="00825C3D">
      <w:pPr>
        <w:rPr>
          <w:sz w:val="28"/>
          <w:szCs w:val="28"/>
        </w:rPr>
      </w:pPr>
      <w:r>
        <w:rPr>
          <w:sz w:val="28"/>
          <w:szCs w:val="28"/>
        </w:rPr>
        <w:t>D) энтропия и давление</w:t>
      </w:r>
    </w:p>
    <w:p w:rsidR="00825C3D" w:rsidRDefault="00825C3D" w:rsidP="00825C3D">
      <w:pPr>
        <w:rPr>
          <w:sz w:val="28"/>
          <w:szCs w:val="28"/>
        </w:rPr>
      </w:pPr>
      <w:r>
        <w:rPr>
          <w:sz w:val="28"/>
          <w:szCs w:val="28"/>
        </w:rPr>
        <w:t>Е) энтропия и объем</w:t>
      </w:r>
    </w:p>
    <w:p w:rsidR="00825C3D" w:rsidRDefault="00825C3D" w:rsidP="00825C3D">
      <w:pPr>
        <w:rPr>
          <w:sz w:val="28"/>
          <w:szCs w:val="28"/>
        </w:rPr>
      </w:pPr>
      <w:r>
        <w:rPr>
          <w:sz w:val="28"/>
          <w:szCs w:val="28"/>
        </w:rPr>
        <w:t>Е</w:t>
      </w:r>
    </w:p>
    <w:p w:rsidR="00825C3D" w:rsidRDefault="00825C3D" w:rsidP="00825C3D">
      <w:pPr>
        <w:rPr>
          <w:sz w:val="28"/>
          <w:szCs w:val="28"/>
        </w:rPr>
      </w:pPr>
      <w:r>
        <w:rPr>
          <w:sz w:val="28"/>
          <w:szCs w:val="28"/>
        </w:rPr>
        <w:t xml:space="preserve"> </w:t>
      </w:r>
      <w:r>
        <w:rPr>
          <w:color w:val="000000"/>
          <w:sz w:val="28"/>
          <w:szCs w:val="28"/>
          <w:lang w:eastAsia="en-US"/>
        </w:rPr>
        <w:t xml:space="preserve">В соответсвии с термодинамичской моделью Максвелла №4 </w:t>
      </w:r>
      <w:r>
        <w:rPr>
          <w:sz w:val="28"/>
          <w:szCs w:val="28"/>
        </w:rPr>
        <w:t>естественными переменными свободной энергии Гиббса являются</w:t>
      </w:r>
    </w:p>
    <w:p w:rsidR="00825C3D" w:rsidRDefault="00825C3D" w:rsidP="00825C3D">
      <w:pPr>
        <w:rPr>
          <w:sz w:val="28"/>
          <w:szCs w:val="28"/>
        </w:rPr>
      </w:pPr>
      <w:r>
        <w:rPr>
          <w:sz w:val="28"/>
          <w:szCs w:val="28"/>
        </w:rPr>
        <w:lastRenderedPageBreak/>
        <w:t>А) температура и давление</w:t>
      </w:r>
    </w:p>
    <w:p w:rsidR="00825C3D" w:rsidRDefault="00825C3D" w:rsidP="00825C3D">
      <w:pPr>
        <w:rPr>
          <w:sz w:val="28"/>
          <w:szCs w:val="28"/>
        </w:rPr>
      </w:pPr>
      <w:r>
        <w:rPr>
          <w:sz w:val="28"/>
          <w:szCs w:val="28"/>
        </w:rPr>
        <w:t>В) температура и объем</w:t>
      </w:r>
    </w:p>
    <w:p w:rsidR="00825C3D" w:rsidRDefault="00825C3D" w:rsidP="00825C3D">
      <w:pPr>
        <w:rPr>
          <w:sz w:val="28"/>
          <w:szCs w:val="28"/>
        </w:rPr>
      </w:pPr>
      <w:r>
        <w:rPr>
          <w:sz w:val="28"/>
          <w:szCs w:val="28"/>
        </w:rPr>
        <w:t>С) энтропия и теплоемкость</w:t>
      </w:r>
    </w:p>
    <w:p w:rsidR="00825C3D" w:rsidRDefault="00825C3D" w:rsidP="00825C3D">
      <w:pPr>
        <w:rPr>
          <w:sz w:val="28"/>
          <w:szCs w:val="28"/>
        </w:rPr>
      </w:pPr>
      <w:r>
        <w:rPr>
          <w:sz w:val="28"/>
          <w:szCs w:val="28"/>
        </w:rPr>
        <w:t>D) энтропия и давление</w:t>
      </w:r>
    </w:p>
    <w:p w:rsidR="00825C3D" w:rsidRDefault="00825C3D" w:rsidP="00825C3D">
      <w:pPr>
        <w:rPr>
          <w:sz w:val="28"/>
          <w:szCs w:val="28"/>
        </w:rPr>
      </w:pPr>
      <w:r>
        <w:rPr>
          <w:sz w:val="28"/>
          <w:szCs w:val="28"/>
        </w:rPr>
        <w:t>Е) энтропия и объем</w:t>
      </w:r>
    </w:p>
    <w:p w:rsidR="00825C3D" w:rsidRDefault="00825C3D" w:rsidP="00825C3D">
      <w:pPr>
        <w:rPr>
          <w:sz w:val="28"/>
          <w:szCs w:val="28"/>
        </w:rPr>
      </w:pPr>
      <w:r>
        <w:rPr>
          <w:sz w:val="28"/>
          <w:szCs w:val="28"/>
        </w:rPr>
        <w:t>А</w:t>
      </w:r>
    </w:p>
    <w:p w:rsidR="00825C3D" w:rsidRDefault="00825C3D" w:rsidP="00825C3D">
      <w:pPr>
        <w:rPr>
          <w:sz w:val="28"/>
          <w:szCs w:val="28"/>
        </w:rPr>
      </w:pPr>
      <w:r>
        <w:rPr>
          <w:color w:val="000000"/>
          <w:sz w:val="28"/>
          <w:szCs w:val="28"/>
          <w:lang w:eastAsia="en-US"/>
        </w:rPr>
        <w:t xml:space="preserve">В соответсвии с термодинамичской моделью Максвелла №3 </w:t>
      </w:r>
      <w:r>
        <w:rPr>
          <w:sz w:val="28"/>
          <w:szCs w:val="28"/>
        </w:rPr>
        <w:t xml:space="preserve"> естественными переменными энергии Гельмгольца являются</w:t>
      </w:r>
    </w:p>
    <w:p w:rsidR="00825C3D" w:rsidRDefault="00825C3D" w:rsidP="00825C3D">
      <w:pPr>
        <w:rPr>
          <w:sz w:val="28"/>
          <w:szCs w:val="28"/>
        </w:rPr>
      </w:pPr>
      <w:r>
        <w:rPr>
          <w:sz w:val="28"/>
          <w:szCs w:val="28"/>
        </w:rPr>
        <w:t>А) температура и давление</w:t>
      </w:r>
    </w:p>
    <w:p w:rsidR="00825C3D" w:rsidRDefault="00825C3D" w:rsidP="00825C3D">
      <w:pPr>
        <w:rPr>
          <w:sz w:val="28"/>
          <w:szCs w:val="28"/>
        </w:rPr>
      </w:pPr>
      <w:r>
        <w:rPr>
          <w:sz w:val="28"/>
          <w:szCs w:val="28"/>
        </w:rPr>
        <w:t>В) температура и объем</w:t>
      </w:r>
    </w:p>
    <w:p w:rsidR="00825C3D" w:rsidRDefault="00825C3D" w:rsidP="00825C3D">
      <w:pPr>
        <w:rPr>
          <w:sz w:val="28"/>
          <w:szCs w:val="28"/>
        </w:rPr>
      </w:pPr>
      <w:r>
        <w:rPr>
          <w:sz w:val="28"/>
          <w:szCs w:val="28"/>
        </w:rPr>
        <w:t>С) энтропия и теплоемкость</w:t>
      </w:r>
    </w:p>
    <w:p w:rsidR="00825C3D" w:rsidRDefault="00825C3D" w:rsidP="00825C3D">
      <w:pPr>
        <w:rPr>
          <w:sz w:val="28"/>
          <w:szCs w:val="28"/>
        </w:rPr>
      </w:pPr>
      <w:r>
        <w:rPr>
          <w:sz w:val="28"/>
          <w:szCs w:val="28"/>
        </w:rPr>
        <w:t>D) энтропия и давление</w:t>
      </w:r>
    </w:p>
    <w:p w:rsidR="00825C3D" w:rsidRDefault="00825C3D" w:rsidP="00825C3D">
      <w:pPr>
        <w:rPr>
          <w:sz w:val="28"/>
          <w:szCs w:val="28"/>
        </w:rPr>
      </w:pPr>
      <w:r>
        <w:rPr>
          <w:sz w:val="28"/>
          <w:szCs w:val="28"/>
        </w:rPr>
        <w:t>Е) энтропия и объем</w:t>
      </w:r>
    </w:p>
    <w:p w:rsidR="00825C3D" w:rsidRDefault="00825C3D" w:rsidP="00825C3D">
      <w:pPr>
        <w:rPr>
          <w:sz w:val="28"/>
          <w:szCs w:val="28"/>
        </w:rPr>
      </w:pPr>
      <w:r>
        <w:rPr>
          <w:sz w:val="28"/>
          <w:szCs w:val="28"/>
        </w:rPr>
        <w:t>В</w:t>
      </w:r>
    </w:p>
    <w:p w:rsidR="00825C3D" w:rsidRDefault="00825C3D" w:rsidP="00825C3D">
      <w:pPr>
        <w:spacing w:after="160" w:line="256" w:lineRule="auto"/>
        <w:rPr>
          <w:sz w:val="22"/>
          <w:szCs w:val="22"/>
        </w:rPr>
      </w:pPr>
      <w:r>
        <w:rPr>
          <w:sz w:val="28"/>
          <w:szCs w:val="22"/>
        </w:rPr>
        <w:t xml:space="preserve">Природный минерал свинца </w:t>
      </w:r>
      <w:r>
        <w:rPr>
          <w:i/>
          <w:sz w:val="28"/>
          <w:szCs w:val="22"/>
        </w:rPr>
        <w:t>пироморфит</w:t>
      </w:r>
      <w:r>
        <w:rPr>
          <w:sz w:val="28"/>
          <w:szCs w:val="22"/>
        </w:rPr>
        <w:t xml:space="preserve"> {Pb</w:t>
      </w:r>
      <w:r>
        <w:rPr>
          <w:sz w:val="28"/>
          <w:szCs w:val="22"/>
          <w:vertAlign w:val="subscript"/>
        </w:rPr>
        <w:t>5</w:t>
      </w:r>
      <w:r>
        <w:rPr>
          <w:sz w:val="28"/>
          <w:szCs w:val="22"/>
        </w:rPr>
        <w:t>(PO</w:t>
      </w:r>
      <w:r>
        <w:rPr>
          <w:sz w:val="28"/>
          <w:szCs w:val="22"/>
          <w:vertAlign w:val="subscript"/>
        </w:rPr>
        <w:t>4</w:t>
      </w:r>
      <w:r>
        <w:rPr>
          <w:sz w:val="28"/>
          <w:szCs w:val="22"/>
        </w:rPr>
        <w:t>)</w:t>
      </w:r>
      <w:r>
        <w:rPr>
          <w:sz w:val="28"/>
          <w:szCs w:val="22"/>
          <w:vertAlign w:val="subscript"/>
        </w:rPr>
        <w:t>3</w:t>
      </w:r>
      <w:r>
        <w:rPr>
          <w:sz w:val="28"/>
          <w:szCs w:val="22"/>
        </w:rPr>
        <w:t>CI} Стандартная энтальпия образования пироморфита при 298 К в (термодинамических справочниках), отнесенная к молю свинца</w:t>
      </w:r>
    </w:p>
    <w:p w:rsidR="00825C3D" w:rsidRDefault="00825C3D" w:rsidP="00825C3D">
      <w:pPr>
        <w:rPr>
          <w:sz w:val="28"/>
          <w:szCs w:val="28"/>
        </w:rPr>
      </w:pPr>
      <w:r>
        <w:rPr>
          <w:sz w:val="28"/>
          <w:szCs w:val="28"/>
        </w:rPr>
        <w:t xml:space="preserve">А) </w:t>
      </w:r>
      <w:r>
        <w:rPr>
          <w:sz w:val="28"/>
          <w:szCs w:val="28"/>
        </w:rPr>
        <w:sym w:font="Symbol" w:char="0044"/>
      </w:r>
      <w:r>
        <w:rPr>
          <w:sz w:val="28"/>
          <w:szCs w:val="28"/>
        </w:rPr>
        <w:t>H/3</w:t>
      </w:r>
    </w:p>
    <w:p w:rsidR="00825C3D" w:rsidRDefault="00825C3D" w:rsidP="00825C3D">
      <w:pPr>
        <w:rPr>
          <w:sz w:val="28"/>
          <w:szCs w:val="28"/>
        </w:rPr>
      </w:pPr>
      <w:r>
        <w:rPr>
          <w:sz w:val="28"/>
          <w:szCs w:val="28"/>
        </w:rPr>
        <w:t xml:space="preserve">В) </w:t>
      </w:r>
      <w:r>
        <w:rPr>
          <w:sz w:val="28"/>
          <w:szCs w:val="28"/>
        </w:rPr>
        <w:sym w:font="Symbol" w:char="0044"/>
      </w:r>
      <w:r>
        <w:rPr>
          <w:sz w:val="28"/>
          <w:szCs w:val="28"/>
        </w:rPr>
        <w:t>H/4</w:t>
      </w:r>
    </w:p>
    <w:p w:rsidR="00825C3D" w:rsidRDefault="00825C3D" w:rsidP="00825C3D">
      <w:pPr>
        <w:rPr>
          <w:sz w:val="28"/>
          <w:szCs w:val="28"/>
        </w:rPr>
      </w:pPr>
      <w:r>
        <w:rPr>
          <w:sz w:val="28"/>
          <w:szCs w:val="28"/>
        </w:rPr>
        <w:t xml:space="preserve">С) </w:t>
      </w:r>
      <w:r>
        <w:rPr>
          <w:sz w:val="28"/>
          <w:szCs w:val="28"/>
        </w:rPr>
        <w:sym w:font="Symbol" w:char="0044"/>
      </w:r>
      <w:r>
        <w:rPr>
          <w:sz w:val="28"/>
          <w:szCs w:val="28"/>
        </w:rPr>
        <w:t>H/2</w:t>
      </w:r>
    </w:p>
    <w:p w:rsidR="00825C3D" w:rsidRDefault="00825C3D" w:rsidP="00825C3D">
      <w:pPr>
        <w:rPr>
          <w:sz w:val="28"/>
          <w:szCs w:val="28"/>
        </w:rPr>
      </w:pPr>
      <w:r>
        <w:rPr>
          <w:sz w:val="28"/>
          <w:szCs w:val="28"/>
        </w:rPr>
        <w:t xml:space="preserve">D) </w:t>
      </w:r>
      <w:r>
        <w:rPr>
          <w:sz w:val="28"/>
          <w:szCs w:val="28"/>
        </w:rPr>
        <w:sym w:font="Symbol" w:char="0044"/>
      </w:r>
      <w:r>
        <w:rPr>
          <w:sz w:val="28"/>
          <w:szCs w:val="28"/>
        </w:rPr>
        <w:t>H/5</w:t>
      </w:r>
    </w:p>
    <w:p w:rsidR="00825C3D" w:rsidRDefault="00825C3D" w:rsidP="00825C3D">
      <w:pPr>
        <w:rPr>
          <w:sz w:val="28"/>
          <w:szCs w:val="28"/>
        </w:rPr>
      </w:pPr>
      <w:r>
        <w:rPr>
          <w:sz w:val="28"/>
          <w:szCs w:val="28"/>
        </w:rPr>
        <w:t xml:space="preserve">Е) </w:t>
      </w:r>
      <w:r>
        <w:rPr>
          <w:sz w:val="28"/>
          <w:szCs w:val="28"/>
        </w:rPr>
        <w:sym w:font="Symbol" w:char="0044"/>
      </w:r>
      <w:r>
        <w:rPr>
          <w:sz w:val="28"/>
          <w:szCs w:val="28"/>
        </w:rPr>
        <w:t>H/21</w:t>
      </w:r>
    </w:p>
    <w:p w:rsidR="00825C3D" w:rsidRDefault="00825C3D" w:rsidP="00825C3D">
      <w:pPr>
        <w:rPr>
          <w:sz w:val="28"/>
          <w:szCs w:val="28"/>
        </w:rPr>
      </w:pPr>
      <w:r>
        <w:rPr>
          <w:sz w:val="28"/>
          <w:szCs w:val="28"/>
        </w:rPr>
        <w:t>D</w:t>
      </w:r>
    </w:p>
    <w:p w:rsidR="00825C3D" w:rsidRDefault="00825C3D" w:rsidP="00825C3D">
      <w:pPr>
        <w:spacing w:after="160" w:line="256" w:lineRule="auto"/>
        <w:rPr>
          <w:sz w:val="22"/>
          <w:szCs w:val="22"/>
        </w:rPr>
      </w:pPr>
      <w:r>
        <w:rPr>
          <w:sz w:val="28"/>
          <w:szCs w:val="22"/>
        </w:rPr>
        <w:t xml:space="preserve">Формула минерала цинка  </w:t>
      </w:r>
      <w:r>
        <w:rPr>
          <w:i/>
          <w:sz w:val="28"/>
          <w:szCs w:val="22"/>
        </w:rPr>
        <w:t xml:space="preserve">каламин  </w:t>
      </w:r>
      <w:r>
        <w:rPr>
          <w:sz w:val="28"/>
          <w:szCs w:val="22"/>
        </w:rPr>
        <w:t>{Zn</w:t>
      </w:r>
      <w:r>
        <w:rPr>
          <w:sz w:val="28"/>
          <w:szCs w:val="22"/>
          <w:vertAlign w:val="subscript"/>
        </w:rPr>
        <w:t>4</w:t>
      </w:r>
      <w:r>
        <w:rPr>
          <w:sz w:val="28"/>
          <w:szCs w:val="22"/>
        </w:rPr>
        <w:t>[Si</w:t>
      </w:r>
      <w:r>
        <w:rPr>
          <w:sz w:val="28"/>
          <w:szCs w:val="22"/>
          <w:vertAlign w:val="subscript"/>
        </w:rPr>
        <w:t>2</w:t>
      </w:r>
      <w:r>
        <w:rPr>
          <w:sz w:val="28"/>
          <w:szCs w:val="22"/>
        </w:rPr>
        <w:t>O</w:t>
      </w:r>
      <w:r>
        <w:rPr>
          <w:sz w:val="28"/>
          <w:szCs w:val="22"/>
          <w:vertAlign w:val="subscript"/>
        </w:rPr>
        <w:t>7</w:t>
      </w:r>
      <w:r>
        <w:rPr>
          <w:sz w:val="28"/>
          <w:szCs w:val="22"/>
        </w:rPr>
        <w:t>](OH)</w:t>
      </w:r>
      <w:r>
        <w:rPr>
          <w:sz w:val="28"/>
          <w:szCs w:val="22"/>
          <w:vertAlign w:val="subscript"/>
        </w:rPr>
        <w:t>2</w:t>
      </w:r>
      <w:r>
        <w:rPr>
          <w:sz w:val="28"/>
          <w:szCs w:val="22"/>
        </w:rPr>
        <w:t>*H</w:t>
      </w:r>
      <w:r>
        <w:rPr>
          <w:sz w:val="28"/>
          <w:szCs w:val="22"/>
          <w:vertAlign w:val="subscript"/>
        </w:rPr>
        <w:t>2</w:t>
      </w:r>
      <w:r>
        <w:rPr>
          <w:sz w:val="28"/>
          <w:szCs w:val="22"/>
        </w:rPr>
        <w:t xml:space="preserve">O </w:t>
      </w:r>
      <w:bookmarkStart w:id="12" w:name="_Hlk61767168"/>
      <w:r>
        <w:rPr>
          <w:sz w:val="28"/>
          <w:szCs w:val="22"/>
        </w:rPr>
        <w:t>Стандартная энтальпия образования каламина при 298 К в (термодинамических справочниках), отнесенная к молю цинка</w:t>
      </w:r>
    </w:p>
    <w:p w:rsidR="00825C3D" w:rsidRDefault="00825C3D" w:rsidP="00825C3D">
      <w:pPr>
        <w:rPr>
          <w:sz w:val="28"/>
          <w:szCs w:val="28"/>
        </w:rPr>
      </w:pPr>
      <w:r>
        <w:rPr>
          <w:sz w:val="28"/>
          <w:szCs w:val="28"/>
        </w:rPr>
        <w:t xml:space="preserve">А) </w:t>
      </w:r>
      <w:r>
        <w:rPr>
          <w:sz w:val="28"/>
          <w:szCs w:val="28"/>
        </w:rPr>
        <w:sym w:font="Symbol" w:char="0044"/>
      </w:r>
      <w:r>
        <w:rPr>
          <w:sz w:val="28"/>
          <w:szCs w:val="28"/>
        </w:rPr>
        <w:t>H/3</w:t>
      </w:r>
    </w:p>
    <w:p w:rsidR="00825C3D" w:rsidRDefault="00825C3D" w:rsidP="00825C3D">
      <w:pPr>
        <w:rPr>
          <w:sz w:val="28"/>
          <w:szCs w:val="28"/>
        </w:rPr>
      </w:pPr>
      <w:r>
        <w:rPr>
          <w:sz w:val="28"/>
          <w:szCs w:val="28"/>
        </w:rPr>
        <w:t xml:space="preserve">В) </w:t>
      </w:r>
      <w:r>
        <w:rPr>
          <w:sz w:val="28"/>
          <w:szCs w:val="28"/>
        </w:rPr>
        <w:sym w:font="Symbol" w:char="0044"/>
      </w:r>
      <w:r>
        <w:rPr>
          <w:sz w:val="28"/>
          <w:szCs w:val="28"/>
        </w:rPr>
        <w:t>H/4</w:t>
      </w:r>
    </w:p>
    <w:p w:rsidR="00825C3D" w:rsidRDefault="00825C3D" w:rsidP="00825C3D">
      <w:pPr>
        <w:rPr>
          <w:sz w:val="28"/>
          <w:szCs w:val="28"/>
        </w:rPr>
      </w:pPr>
      <w:r>
        <w:rPr>
          <w:sz w:val="28"/>
          <w:szCs w:val="28"/>
        </w:rPr>
        <w:t xml:space="preserve">С) </w:t>
      </w:r>
      <w:r>
        <w:rPr>
          <w:sz w:val="28"/>
          <w:szCs w:val="28"/>
        </w:rPr>
        <w:sym w:font="Symbol" w:char="0044"/>
      </w:r>
      <w:r>
        <w:rPr>
          <w:sz w:val="28"/>
          <w:szCs w:val="28"/>
        </w:rPr>
        <w:t>H/2</w:t>
      </w:r>
    </w:p>
    <w:p w:rsidR="00825C3D" w:rsidRDefault="00825C3D" w:rsidP="00825C3D">
      <w:pPr>
        <w:rPr>
          <w:sz w:val="28"/>
          <w:szCs w:val="28"/>
        </w:rPr>
      </w:pPr>
      <w:r>
        <w:rPr>
          <w:sz w:val="28"/>
          <w:szCs w:val="28"/>
        </w:rPr>
        <w:t xml:space="preserve">D) </w:t>
      </w:r>
      <w:r>
        <w:rPr>
          <w:sz w:val="28"/>
          <w:szCs w:val="28"/>
        </w:rPr>
        <w:sym w:font="Symbol" w:char="0044"/>
      </w:r>
      <w:r>
        <w:rPr>
          <w:sz w:val="28"/>
          <w:szCs w:val="28"/>
        </w:rPr>
        <w:t>H/7</w:t>
      </w:r>
    </w:p>
    <w:p w:rsidR="00825C3D" w:rsidRDefault="00825C3D" w:rsidP="00825C3D">
      <w:pPr>
        <w:rPr>
          <w:sz w:val="28"/>
          <w:szCs w:val="28"/>
        </w:rPr>
      </w:pPr>
      <w:r>
        <w:rPr>
          <w:sz w:val="28"/>
          <w:szCs w:val="28"/>
        </w:rPr>
        <w:t xml:space="preserve">Е) </w:t>
      </w:r>
      <w:r>
        <w:rPr>
          <w:sz w:val="28"/>
          <w:szCs w:val="28"/>
        </w:rPr>
        <w:sym w:font="Symbol" w:char="0044"/>
      </w:r>
      <w:r>
        <w:rPr>
          <w:sz w:val="28"/>
          <w:szCs w:val="28"/>
        </w:rPr>
        <w:t>H/9</w:t>
      </w:r>
    </w:p>
    <w:p w:rsidR="00825C3D" w:rsidRDefault="00825C3D" w:rsidP="00825C3D">
      <w:pPr>
        <w:rPr>
          <w:sz w:val="28"/>
          <w:szCs w:val="28"/>
        </w:rPr>
      </w:pPr>
      <w:r>
        <w:rPr>
          <w:sz w:val="28"/>
          <w:szCs w:val="28"/>
        </w:rPr>
        <w:t>В</w:t>
      </w:r>
    </w:p>
    <w:bookmarkEnd w:id="12"/>
    <w:p w:rsidR="00825C3D" w:rsidRDefault="00825C3D" w:rsidP="00825C3D">
      <w:pPr>
        <w:spacing w:after="160" w:line="256" w:lineRule="auto"/>
        <w:rPr>
          <w:sz w:val="22"/>
          <w:szCs w:val="22"/>
        </w:rPr>
      </w:pPr>
      <w:r>
        <w:rPr>
          <w:sz w:val="28"/>
          <w:szCs w:val="22"/>
        </w:rPr>
        <w:t xml:space="preserve">Природный минерал меди </w:t>
      </w:r>
      <w:r>
        <w:rPr>
          <w:iCs/>
          <w:sz w:val="28"/>
          <w:szCs w:val="22"/>
        </w:rPr>
        <w:t>азурит</w:t>
      </w:r>
      <w:r>
        <w:rPr>
          <w:sz w:val="28"/>
          <w:szCs w:val="22"/>
        </w:rPr>
        <w:t>{Сu</w:t>
      </w:r>
      <w:r>
        <w:rPr>
          <w:sz w:val="28"/>
          <w:szCs w:val="22"/>
          <w:vertAlign w:val="subscript"/>
        </w:rPr>
        <w:t>3</w:t>
      </w:r>
      <w:r>
        <w:rPr>
          <w:sz w:val="28"/>
          <w:szCs w:val="22"/>
        </w:rPr>
        <w:t>(OH)</w:t>
      </w:r>
      <w:r>
        <w:rPr>
          <w:sz w:val="28"/>
          <w:szCs w:val="22"/>
          <w:vertAlign w:val="subscript"/>
        </w:rPr>
        <w:t>2</w:t>
      </w:r>
      <w:r>
        <w:rPr>
          <w:sz w:val="28"/>
          <w:szCs w:val="22"/>
        </w:rPr>
        <w:t>(CO</w:t>
      </w:r>
      <w:r>
        <w:rPr>
          <w:sz w:val="28"/>
          <w:szCs w:val="22"/>
          <w:vertAlign w:val="subscript"/>
        </w:rPr>
        <w:t>3</w:t>
      </w:r>
      <w:r>
        <w:rPr>
          <w:sz w:val="28"/>
          <w:szCs w:val="22"/>
        </w:rPr>
        <w:t>)</w:t>
      </w:r>
      <w:r>
        <w:rPr>
          <w:sz w:val="28"/>
          <w:szCs w:val="22"/>
          <w:vertAlign w:val="subscript"/>
        </w:rPr>
        <w:t>2</w:t>
      </w:r>
      <w:bookmarkStart w:id="13" w:name="_Hlk61767316"/>
      <w:r>
        <w:rPr>
          <w:sz w:val="28"/>
          <w:szCs w:val="22"/>
        </w:rPr>
        <w:t>} Стандартная энтальпия образования каламина при 298 К в (термодинамических справочниках), отнесенная к молю меди</w:t>
      </w:r>
    </w:p>
    <w:p w:rsidR="00825C3D" w:rsidRDefault="00825C3D" w:rsidP="00825C3D">
      <w:pPr>
        <w:rPr>
          <w:sz w:val="28"/>
          <w:szCs w:val="28"/>
        </w:rPr>
      </w:pPr>
      <w:r>
        <w:rPr>
          <w:sz w:val="28"/>
          <w:szCs w:val="28"/>
        </w:rPr>
        <w:t xml:space="preserve">А) </w:t>
      </w:r>
      <w:r>
        <w:rPr>
          <w:sz w:val="28"/>
          <w:szCs w:val="28"/>
        </w:rPr>
        <w:sym w:font="Symbol" w:char="0044"/>
      </w:r>
      <w:r>
        <w:rPr>
          <w:sz w:val="28"/>
          <w:szCs w:val="28"/>
        </w:rPr>
        <w:t>H/3</w:t>
      </w:r>
    </w:p>
    <w:p w:rsidR="00825C3D" w:rsidRDefault="00825C3D" w:rsidP="00825C3D">
      <w:pPr>
        <w:rPr>
          <w:sz w:val="28"/>
          <w:szCs w:val="28"/>
        </w:rPr>
      </w:pPr>
      <w:r>
        <w:rPr>
          <w:sz w:val="28"/>
          <w:szCs w:val="28"/>
        </w:rPr>
        <w:t xml:space="preserve">В) </w:t>
      </w:r>
      <w:r>
        <w:rPr>
          <w:sz w:val="28"/>
          <w:szCs w:val="28"/>
        </w:rPr>
        <w:sym w:font="Symbol" w:char="0044"/>
      </w:r>
      <w:r>
        <w:rPr>
          <w:sz w:val="28"/>
          <w:szCs w:val="28"/>
        </w:rPr>
        <w:t>H/4</w:t>
      </w:r>
    </w:p>
    <w:p w:rsidR="00825C3D" w:rsidRDefault="00825C3D" w:rsidP="00825C3D">
      <w:pPr>
        <w:rPr>
          <w:sz w:val="28"/>
          <w:szCs w:val="28"/>
        </w:rPr>
      </w:pPr>
      <w:r>
        <w:rPr>
          <w:sz w:val="28"/>
          <w:szCs w:val="28"/>
        </w:rPr>
        <w:t xml:space="preserve">С) </w:t>
      </w:r>
      <w:r>
        <w:rPr>
          <w:sz w:val="28"/>
          <w:szCs w:val="28"/>
        </w:rPr>
        <w:sym w:font="Symbol" w:char="0044"/>
      </w:r>
      <w:r>
        <w:rPr>
          <w:sz w:val="28"/>
          <w:szCs w:val="28"/>
        </w:rPr>
        <w:t>H/2</w:t>
      </w:r>
    </w:p>
    <w:p w:rsidR="00825C3D" w:rsidRDefault="00825C3D" w:rsidP="00825C3D">
      <w:pPr>
        <w:rPr>
          <w:sz w:val="28"/>
          <w:szCs w:val="28"/>
        </w:rPr>
      </w:pPr>
      <w:r>
        <w:rPr>
          <w:sz w:val="28"/>
          <w:szCs w:val="28"/>
        </w:rPr>
        <w:t xml:space="preserve">D) </w:t>
      </w:r>
      <w:r>
        <w:rPr>
          <w:sz w:val="28"/>
          <w:szCs w:val="28"/>
        </w:rPr>
        <w:sym w:font="Symbol" w:char="0044"/>
      </w:r>
      <w:r>
        <w:rPr>
          <w:sz w:val="28"/>
          <w:szCs w:val="28"/>
        </w:rPr>
        <w:t>H/7</w:t>
      </w:r>
    </w:p>
    <w:p w:rsidR="00825C3D" w:rsidRDefault="00825C3D" w:rsidP="00825C3D">
      <w:pPr>
        <w:rPr>
          <w:sz w:val="28"/>
          <w:szCs w:val="28"/>
        </w:rPr>
      </w:pPr>
      <w:r>
        <w:rPr>
          <w:sz w:val="28"/>
          <w:szCs w:val="28"/>
        </w:rPr>
        <w:lastRenderedPageBreak/>
        <w:t xml:space="preserve">Е) </w:t>
      </w:r>
      <w:r>
        <w:rPr>
          <w:sz w:val="28"/>
          <w:szCs w:val="28"/>
        </w:rPr>
        <w:sym w:font="Symbol" w:char="0044"/>
      </w:r>
      <w:r>
        <w:rPr>
          <w:sz w:val="28"/>
          <w:szCs w:val="28"/>
        </w:rPr>
        <w:t>H/15</w:t>
      </w:r>
    </w:p>
    <w:p w:rsidR="00825C3D" w:rsidRDefault="00825C3D" w:rsidP="00825C3D">
      <w:pPr>
        <w:rPr>
          <w:sz w:val="28"/>
          <w:szCs w:val="28"/>
        </w:rPr>
      </w:pPr>
      <w:r>
        <w:rPr>
          <w:sz w:val="28"/>
          <w:szCs w:val="28"/>
        </w:rPr>
        <w:t>А</w:t>
      </w:r>
    </w:p>
    <w:bookmarkEnd w:id="13"/>
    <w:p w:rsidR="00825C3D" w:rsidRDefault="00825C3D" w:rsidP="00825C3D">
      <w:pPr>
        <w:spacing w:after="160" w:line="256" w:lineRule="auto"/>
        <w:jc w:val="both"/>
        <w:rPr>
          <w:sz w:val="22"/>
          <w:szCs w:val="22"/>
        </w:rPr>
      </w:pPr>
      <w:r>
        <w:rPr>
          <w:sz w:val="28"/>
          <w:szCs w:val="22"/>
        </w:rPr>
        <w:t xml:space="preserve">Природный минерал никеля </w:t>
      </w:r>
      <w:r>
        <w:rPr>
          <w:i/>
          <w:sz w:val="28"/>
          <w:szCs w:val="22"/>
        </w:rPr>
        <w:t xml:space="preserve">гарниерит </w:t>
      </w:r>
      <w:r>
        <w:rPr>
          <w:sz w:val="28"/>
          <w:szCs w:val="22"/>
        </w:rPr>
        <w:t>{(Ni,Mg)OSiO</w:t>
      </w:r>
      <w:r>
        <w:rPr>
          <w:sz w:val="28"/>
          <w:szCs w:val="22"/>
          <w:vertAlign w:val="subscript"/>
        </w:rPr>
        <w:t>2</w:t>
      </w:r>
      <w:r>
        <w:rPr>
          <w:sz w:val="28"/>
          <w:szCs w:val="22"/>
        </w:rPr>
        <w:t xml:space="preserve"> *2H</w:t>
      </w:r>
      <w:r>
        <w:rPr>
          <w:sz w:val="28"/>
          <w:szCs w:val="22"/>
          <w:vertAlign w:val="subscript"/>
        </w:rPr>
        <w:t>2</w:t>
      </w:r>
      <w:r>
        <w:rPr>
          <w:sz w:val="28"/>
          <w:szCs w:val="22"/>
        </w:rPr>
        <w:t xml:space="preserve">O </w:t>
      </w:r>
      <w:bookmarkStart w:id="14" w:name="_Hlk61767651"/>
      <w:r>
        <w:rPr>
          <w:sz w:val="28"/>
          <w:szCs w:val="22"/>
        </w:rPr>
        <w:t>Стандартная энтальпия образования каламина при 298 К в (термодинамических справочниках), отнесенная к молю кислорода</w:t>
      </w:r>
    </w:p>
    <w:p w:rsidR="00825C3D" w:rsidRDefault="00825C3D" w:rsidP="00825C3D">
      <w:pPr>
        <w:rPr>
          <w:sz w:val="28"/>
          <w:szCs w:val="28"/>
        </w:rPr>
      </w:pPr>
      <w:r>
        <w:rPr>
          <w:sz w:val="28"/>
          <w:szCs w:val="28"/>
        </w:rPr>
        <w:t xml:space="preserve">А) </w:t>
      </w:r>
      <w:r>
        <w:rPr>
          <w:sz w:val="28"/>
          <w:szCs w:val="28"/>
        </w:rPr>
        <w:sym w:font="Symbol" w:char="0044"/>
      </w:r>
      <w:r>
        <w:rPr>
          <w:sz w:val="28"/>
          <w:szCs w:val="28"/>
        </w:rPr>
        <w:t>H/3</w:t>
      </w:r>
    </w:p>
    <w:p w:rsidR="00825C3D" w:rsidRDefault="00825C3D" w:rsidP="00825C3D">
      <w:pPr>
        <w:rPr>
          <w:sz w:val="28"/>
          <w:szCs w:val="28"/>
        </w:rPr>
      </w:pPr>
      <w:r>
        <w:rPr>
          <w:sz w:val="28"/>
          <w:szCs w:val="28"/>
        </w:rPr>
        <w:t xml:space="preserve">В) </w:t>
      </w:r>
      <w:r>
        <w:rPr>
          <w:sz w:val="28"/>
          <w:szCs w:val="28"/>
        </w:rPr>
        <w:sym w:font="Symbol" w:char="0044"/>
      </w:r>
      <w:r>
        <w:rPr>
          <w:sz w:val="28"/>
          <w:szCs w:val="28"/>
        </w:rPr>
        <w:t>H/4</w:t>
      </w:r>
    </w:p>
    <w:p w:rsidR="00825C3D" w:rsidRDefault="00825C3D" w:rsidP="00825C3D">
      <w:pPr>
        <w:rPr>
          <w:sz w:val="28"/>
          <w:szCs w:val="28"/>
        </w:rPr>
      </w:pPr>
      <w:r>
        <w:rPr>
          <w:sz w:val="28"/>
          <w:szCs w:val="28"/>
        </w:rPr>
        <w:t xml:space="preserve">С) </w:t>
      </w:r>
      <w:r>
        <w:rPr>
          <w:sz w:val="28"/>
          <w:szCs w:val="28"/>
        </w:rPr>
        <w:sym w:font="Symbol" w:char="0044"/>
      </w:r>
      <w:r>
        <w:rPr>
          <w:sz w:val="28"/>
          <w:szCs w:val="28"/>
        </w:rPr>
        <w:t>H/2</w:t>
      </w:r>
    </w:p>
    <w:p w:rsidR="00825C3D" w:rsidRDefault="00825C3D" w:rsidP="00825C3D">
      <w:pPr>
        <w:rPr>
          <w:sz w:val="28"/>
          <w:szCs w:val="28"/>
        </w:rPr>
      </w:pPr>
      <w:r>
        <w:rPr>
          <w:sz w:val="28"/>
          <w:szCs w:val="28"/>
        </w:rPr>
        <w:t xml:space="preserve">D) </w:t>
      </w:r>
      <w:r>
        <w:rPr>
          <w:sz w:val="28"/>
          <w:szCs w:val="28"/>
        </w:rPr>
        <w:sym w:font="Symbol" w:char="0044"/>
      </w:r>
      <w:r>
        <w:rPr>
          <w:sz w:val="28"/>
          <w:szCs w:val="28"/>
        </w:rPr>
        <w:t>H/5</w:t>
      </w:r>
    </w:p>
    <w:p w:rsidR="00825C3D" w:rsidRDefault="00825C3D" w:rsidP="00825C3D">
      <w:pPr>
        <w:rPr>
          <w:sz w:val="28"/>
          <w:szCs w:val="28"/>
        </w:rPr>
      </w:pPr>
      <w:r>
        <w:rPr>
          <w:sz w:val="28"/>
          <w:szCs w:val="28"/>
        </w:rPr>
        <w:t xml:space="preserve">Е) </w:t>
      </w:r>
      <w:r>
        <w:rPr>
          <w:sz w:val="28"/>
          <w:szCs w:val="28"/>
        </w:rPr>
        <w:sym w:font="Symbol" w:char="0044"/>
      </w:r>
      <w:r>
        <w:rPr>
          <w:sz w:val="28"/>
          <w:szCs w:val="28"/>
        </w:rPr>
        <w:t>H/11</w:t>
      </w:r>
    </w:p>
    <w:p w:rsidR="00825C3D" w:rsidRDefault="00825C3D" w:rsidP="00825C3D">
      <w:pPr>
        <w:rPr>
          <w:sz w:val="28"/>
          <w:szCs w:val="28"/>
        </w:rPr>
      </w:pPr>
      <w:r>
        <w:rPr>
          <w:sz w:val="28"/>
          <w:szCs w:val="28"/>
        </w:rPr>
        <w:t>D</w:t>
      </w:r>
    </w:p>
    <w:bookmarkEnd w:id="14"/>
    <w:p w:rsidR="00825C3D" w:rsidRDefault="00825C3D" w:rsidP="00825C3D">
      <w:pPr>
        <w:spacing w:after="160" w:line="256" w:lineRule="auto"/>
        <w:jc w:val="both"/>
        <w:rPr>
          <w:sz w:val="22"/>
          <w:szCs w:val="22"/>
        </w:rPr>
      </w:pPr>
      <w:r>
        <w:rPr>
          <w:sz w:val="28"/>
          <w:szCs w:val="22"/>
        </w:rPr>
        <w:t>Химический состав минерала берилл Be</w:t>
      </w:r>
      <w:r>
        <w:rPr>
          <w:sz w:val="28"/>
          <w:szCs w:val="22"/>
          <w:vertAlign w:val="subscript"/>
        </w:rPr>
        <w:t>3</w:t>
      </w:r>
      <w:r>
        <w:rPr>
          <w:sz w:val="28"/>
          <w:szCs w:val="22"/>
        </w:rPr>
        <w:t>{AI</w:t>
      </w:r>
      <w:r>
        <w:rPr>
          <w:sz w:val="28"/>
          <w:szCs w:val="22"/>
          <w:vertAlign w:val="subscript"/>
        </w:rPr>
        <w:t>2</w:t>
      </w:r>
      <w:r>
        <w:rPr>
          <w:sz w:val="28"/>
          <w:szCs w:val="22"/>
        </w:rPr>
        <w:t>(Si</w:t>
      </w:r>
      <w:r>
        <w:rPr>
          <w:sz w:val="28"/>
          <w:szCs w:val="22"/>
          <w:vertAlign w:val="subscript"/>
        </w:rPr>
        <w:t>6</w:t>
      </w:r>
      <w:r>
        <w:rPr>
          <w:sz w:val="28"/>
          <w:szCs w:val="22"/>
        </w:rPr>
        <w:t>O</w:t>
      </w:r>
      <w:r>
        <w:rPr>
          <w:sz w:val="28"/>
          <w:szCs w:val="22"/>
          <w:vertAlign w:val="subscript"/>
        </w:rPr>
        <w:t>18</w:t>
      </w:r>
      <w:r>
        <w:rPr>
          <w:sz w:val="28"/>
          <w:szCs w:val="22"/>
        </w:rPr>
        <w:t>) Стандартная энтальпия образования берилла при 298 К в (термодинамических справочниках), отнесенная к молю оксида бериллия</w:t>
      </w:r>
    </w:p>
    <w:p w:rsidR="00825C3D" w:rsidRDefault="00825C3D" w:rsidP="00825C3D">
      <w:pPr>
        <w:rPr>
          <w:sz w:val="28"/>
          <w:szCs w:val="28"/>
        </w:rPr>
      </w:pPr>
      <w:r>
        <w:rPr>
          <w:sz w:val="28"/>
          <w:szCs w:val="28"/>
        </w:rPr>
        <w:t xml:space="preserve">А) </w:t>
      </w:r>
      <w:r>
        <w:rPr>
          <w:sz w:val="28"/>
          <w:szCs w:val="28"/>
        </w:rPr>
        <w:sym w:font="Symbol" w:char="0044"/>
      </w:r>
      <w:r>
        <w:rPr>
          <w:sz w:val="28"/>
          <w:szCs w:val="28"/>
        </w:rPr>
        <w:t>H/3</w:t>
      </w:r>
    </w:p>
    <w:p w:rsidR="00825C3D" w:rsidRDefault="00825C3D" w:rsidP="00825C3D">
      <w:pPr>
        <w:rPr>
          <w:sz w:val="28"/>
          <w:szCs w:val="28"/>
        </w:rPr>
      </w:pPr>
      <w:r>
        <w:rPr>
          <w:sz w:val="28"/>
          <w:szCs w:val="28"/>
        </w:rPr>
        <w:t xml:space="preserve">В) </w:t>
      </w:r>
      <w:r>
        <w:rPr>
          <w:sz w:val="28"/>
          <w:szCs w:val="28"/>
        </w:rPr>
        <w:sym w:font="Symbol" w:char="0044"/>
      </w:r>
      <w:r>
        <w:rPr>
          <w:sz w:val="28"/>
          <w:szCs w:val="28"/>
        </w:rPr>
        <w:t>H/4</w:t>
      </w:r>
    </w:p>
    <w:p w:rsidR="00825C3D" w:rsidRDefault="00825C3D" w:rsidP="00825C3D">
      <w:pPr>
        <w:rPr>
          <w:sz w:val="28"/>
          <w:szCs w:val="28"/>
        </w:rPr>
      </w:pPr>
      <w:r>
        <w:rPr>
          <w:sz w:val="28"/>
          <w:szCs w:val="28"/>
        </w:rPr>
        <w:t xml:space="preserve">С) </w:t>
      </w:r>
      <w:r>
        <w:rPr>
          <w:sz w:val="28"/>
          <w:szCs w:val="28"/>
        </w:rPr>
        <w:sym w:font="Symbol" w:char="0044"/>
      </w:r>
      <w:r>
        <w:rPr>
          <w:sz w:val="28"/>
          <w:szCs w:val="28"/>
        </w:rPr>
        <w:t>H/6</w:t>
      </w:r>
    </w:p>
    <w:p w:rsidR="00825C3D" w:rsidRDefault="00825C3D" w:rsidP="00825C3D">
      <w:pPr>
        <w:rPr>
          <w:sz w:val="28"/>
          <w:szCs w:val="28"/>
        </w:rPr>
      </w:pPr>
      <w:r>
        <w:rPr>
          <w:sz w:val="28"/>
          <w:szCs w:val="28"/>
        </w:rPr>
        <w:t xml:space="preserve">D) </w:t>
      </w:r>
      <w:r>
        <w:rPr>
          <w:sz w:val="28"/>
          <w:szCs w:val="28"/>
        </w:rPr>
        <w:sym w:font="Symbol" w:char="0044"/>
      </w:r>
      <w:r>
        <w:rPr>
          <w:sz w:val="28"/>
          <w:szCs w:val="28"/>
        </w:rPr>
        <w:t>H/2</w:t>
      </w:r>
    </w:p>
    <w:p w:rsidR="00825C3D" w:rsidRDefault="00825C3D" w:rsidP="00825C3D">
      <w:pPr>
        <w:rPr>
          <w:sz w:val="28"/>
          <w:szCs w:val="28"/>
        </w:rPr>
      </w:pPr>
      <w:r>
        <w:rPr>
          <w:sz w:val="28"/>
          <w:szCs w:val="28"/>
        </w:rPr>
        <w:t xml:space="preserve">Е) </w:t>
      </w:r>
      <w:r>
        <w:rPr>
          <w:sz w:val="28"/>
          <w:szCs w:val="28"/>
        </w:rPr>
        <w:sym w:font="Symbol" w:char="0044"/>
      </w:r>
      <w:r>
        <w:rPr>
          <w:sz w:val="28"/>
          <w:szCs w:val="28"/>
        </w:rPr>
        <w:t>H/18</w:t>
      </w:r>
    </w:p>
    <w:p w:rsidR="00825C3D" w:rsidRDefault="00825C3D" w:rsidP="00825C3D">
      <w:pPr>
        <w:rPr>
          <w:sz w:val="28"/>
          <w:szCs w:val="28"/>
        </w:rPr>
      </w:pPr>
      <w:r>
        <w:rPr>
          <w:sz w:val="28"/>
          <w:szCs w:val="28"/>
        </w:rPr>
        <w:t>А</w:t>
      </w:r>
    </w:p>
    <w:p w:rsidR="00825C3D" w:rsidRDefault="00825C3D" w:rsidP="00825C3D">
      <w:pPr>
        <w:spacing w:after="160" w:line="256" w:lineRule="auto"/>
        <w:jc w:val="both"/>
        <w:rPr>
          <w:sz w:val="22"/>
          <w:szCs w:val="22"/>
        </w:rPr>
      </w:pPr>
      <w:r>
        <w:rPr>
          <w:sz w:val="28"/>
          <w:szCs w:val="22"/>
        </w:rPr>
        <w:t xml:space="preserve"> Химический состав минерала берилл Be</w:t>
      </w:r>
      <w:r>
        <w:rPr>
          <w:sz w:val="28"/>
          <w:szCs w:val="22"/>
          <w:vertAlign w:val="subscript"/>
        </w:rPr>
        <w:t>3</w:t>
      </w:r>
      <w:r>
        <w:rPr>
          <w:sz w:val="28"/>
          <w:szCs w:val="22"/>
        </w:rPr>
        <w:t>{AI</w:t>
      </w:r>
      <w:r>
        <w:rPr>
          <w:sz w:val="28"/>
          <w:szCs w:val="22"/>
          <w:vertAlign w:val="subscript"/>
        </w:rPr>
        <w:t>2</w:t>
      </w:r>
      <w:r>
        <w:rPr>
          <w:sz w:val="28"/>
          <w:szCs w:val="22"/>
        </w:rPr>
        <w:t>(Si</w:t>
      </w:r>
      <w:r>
        <w:rPr>
          <w:sz w:val="28"/>
          <w:szCs w:val="22"/>
          <w:vertAlign w:val="subscript"/>
        </w:rPr>
        <w:t>6</w:t>
      </w:r>
      <w:r>
        <w:rPr>
          <w:sz w:val="28"/>
          <w:szCs w:val="22"/>
        </w:rPr>
        <w:t>O</w:t>
      </w:r>
      <w:r>
        <w:rPr>
          <w:sz w:val="28"/>
          <w:szCs w:val="22"/>
          <w:vertAlign w:val="subscript"/>
        </w:rPr>
        <w:t>18</w:t>
      </w:r>
      <w:r>
        <w:rPr>
          <w:sz w:val="28"/>
          <w:szCs w:val="22"/>
        </w:rPr>
        <w:t>) Стандартная энтальпия образования берилла при 298 К в (термодинамических справочниках), отнесенная к молю оксида кремния</w:t>
      </w:r>
    </w:p>
    <w:p w:rsidR="00825C3D" w:rsidRDefault="00825C3D" w:rsidP="00825C3D">
      <w:pPr>
        <w:rPr>
          <w:sz w:val="28"/>
          <w:szCs w:val="28"/>
        </w:rPr>
      </w:pPr>
      <w:r>
        <w:rPr>
          <w:sz w:val="28"/>
          <w:szCs w:val="28"/>
        </w:rPr>
        <w:t xml:space="preserve">А) </w:t>
      </w:r>
      <w:r>
        <w:rPr>
          <w:sz w:val="28"/>
          <w:szCs w:val="28"/>
        </w:rPr>
        <w:sym w:font="Symbol" w:char="0044"/>
      </w:r>
      <w:r>
        <w:rPr>
          <w:sz w:val="28"/>
          <w:szCs w:val="28"/>
        </w:rPr>
        <w:t>H/3</w:t>
      </w:r>
    </w:p>
    <w:p w:rsidR="00825C3D" w:rsidRDefault="00825C3D" w:rsidP="00825C3D">
      <w:pPr>
        <w:rPr>
          <w:sz w:val="28"/>
          <w:szCs w:val="28"/>
        </w:rPr>
      </w:pPr>
      <w:r>
        <w:rPr>
          <w:sz w:val="28"/>
          <w:szCs w:val="28"/>
        </w:rPr>
        <w:t xml:space="preserve">В) </w:t>
      </w:r>
      <w:r>
        <w:rPr>
          <w:sz w:val="28"/>
          <w:szCs w:val="28"/>
        </w:rPr>
        <w:sym w:font="Symbol" w:char="0044"/>
      </w:r>
      <w:r>
        <w:rPr>
          <w:sz w:val="28"/>
          <w:szCs w:val="28"/>
        </w:rPr>
        <w:t>H/4</w:t>
      </w:r>
    </w:p>
    <w:p w:rsidR="00825C3D" w:rsidRDefault="00825C3D" w:rsidP="00825C3D">
      <w:pPr>
        <w:rPr>
          <w:sz w:val="28"/>
          <w:szCs w:val="28"/>
        </w:rPr>
      </w:pPr>
      <w:r>
        <w:rPr>
          <w:sz w:val="28"/>
          <w:szCs w:val="28"/>
        </w:rPr>
        <w:t xml:space="preserve">С) </w:t>
      </w:r>
      <w:r>
        <w:rPr>
          <w:sz w:val="28"/>
          <w:szCs w:val="28"/>
        </w:rPr>
        <w:sym w:font="Symbol" w:char="0044"/>
      </w:r>
      <w:r>
        <w:rPr>
          <w:sz w:val="28"/>
          <w:szCs w:val="28"/>
        </w:rPr>
        <w:t>H/6</w:t>
      </w:r>
    </w:p>
    <w:p w:rsidR="00825C3D" w:rsidRDefault="00825C3D" w:rsidP="00825C3D">
      <w:pPr>
        <w:rPr>
          <w:sz w:val="28"/>
          <w:szCs w:val="28"/>
        </w:rPr>
      </w:pPr>
      <w:r>
        <w:rPr>
          <w:sz w:val="28"/>
          <w:szCs w:val="28"/>
        </w:rPr>
        <w:t xml:space="preserve">D) </w:t>
      </w:r>
      <w:r>
        <w:rPr>
          <w:sz w:val="28"/>
          <w:szCs w:val="28"/>
        </w:rPr>
        <w:sym w:font="Symbol" w:char="0044"/>
      </w:r>
      <w:r>
        <w:rPr>
          <w:sz w:val="28"/>
          <w:szCs w:val="28"/>
        </w:rPr>
        <w:t>H/2</w:t>
      </w:r>
    </w:p>
    <w:p w:rsidR="00825C3D" w:rsidRDefault="00825C3D" w:rsidP="00825C3D">
      <w:pPr>
        <w:rPr>
          <w:sz w:val="28"/>
          <w:szCs w:val="28"/>
        </w:rPr>
      </w:pPr>
      <w:r>
        <w:rPr>
          <w:sz w:val="28"/>
          <w:szCs w:val="28"/>
        </w:rPr>
        <w:t xml:space="preserve">Е) </w:t>
      </w:r>
      <w:r>
        <w:rPr>
          <w:sz w:val="28"/>
          <w:szCs w:val="28"/>
        </w:rPr>
        <w:sym w:font="Symbol" w:char="0044"/>
      </w:r>
      <w:r>
        <w:rPr>
          <w:sz w:val="28"/>
          <w:szCs w:val="28"/>
        </w:rPr>
        <w:t>H/18</w:t>
      </w:r>
    </w:p>
    <w:p w:rsidR="00825C3D" w:rsidRDefault="00825C3D" w:rsidP="00825C3D">
      <w:pPr>
        <w:rPr>
          <w:sz w:val="28"/>
          <w:szCs w:val="28"/>
        </w:rPr>
      </w:pPr>
      <w:r>
        <w:rPr>
          <w:sz w:val="28"/>
          <w:szCs w:val="28"/>
        </w:rPr>
        <w:t>С</w:t>
      </w:r>
    </w:p>
    <w:p w:rsidR="00825C3D" w:rsidRDefault="00825C3D" w:rsidP="00825C3D">
      <w:pPr>
        <w:spacing w:after="160" w:line="256" w:lineRule="auto"/>
        <w:jc w:val="both"/>
        <w:rPr>
          <w:sz w:val="22"/>
          <w:szCs w:val="22"/>
        </w:rPr>
      </w:pPr>
      <w:r>
        <w:rPr>
          <w:sz w:val="28"/>
          <w:szCs w:val="22"/>
        </w:rPr>
        <w:t>Химический состав нефелина (Na, K)</w:t>
      </w:r>
      <w:r>
        <w:rPr>
          <w:sz w:val="28"/>
          <w:szCs w:val="22"/>
          <w:vertAlign w:val="subscript"/>
        </w:rPr>
        <w:t>2</w:t>
      </w:r>
      <w:r>
        <w:rPr>
          <w:sz w:val="28"/>
          <w:szCs w:val="22"/>
        </w:rPr>
        <w:t>(AI</w:t>
      </w:r>
      <w:r>
        <w:rPr>
          <w:sz w:val="28"/>
          <w:szCs w:val="22"/>
          <w:vertAlign w:val="subscript"/>
        </w:rPr>
        <w:t>2</w:t>
      </w:r>
      <w:r>
        <w:rPr>
          <w:sz w:val="28"/>
          <w:szCs w:val="22"/>
        </w:rPr>
        <w:t>O</w:t>
      </w:r>
      <w:r>
        <w:rPr>
          <w:sz w:val="28"/>
          <w:szCs w:val="22"/>
          <w:vertAlign w:val="subscript"/>
        </w:rPr>
        <w:t>3</w:t>
      </w:r>
      <w:r>
        <w:rPr>
          <w:sz w:val="28"/>
          <w:szCs w:val="22"/>
        </w:rPr>
        <w:t>)*2(SiO</w:t>
      </w:r>
      <w:r>
        <w:rPr>
          <w:sz w:val="28"/>
          <w:szCs w:val="22"/>
          <w:vertAlign w:val="subscript"/>
        </w:rPr>
        <w:t>2</w:t>
      </w:r>
      <w:r>
        <w:rPr>
          <w:sz w:val="28"/>
          <w:szCs w:val="22"/>
        </w:rPr>
        <w:t>) Стандартная энтальпия образования нефелина при 298 К в (термодинамических справочниках), отнесенная к молю алюминия</w:t>
      </w:r>
    </w:p>
    <w:p w:rsidR="00825C3D" w:rsidRDefault="00825C3D" w:rsidP="00825C3D">
      <w:pPr>
        <w:rPr>
          <w:sz w:val="28"/>
          <w:szCs w:val="28"/>
        </w:rPr>
      </w:pPr>
      <w:r>
        <w:rPr>
          <w:sz w:val="28"/>
          <w:szCs w:val="28"/>
        </w:rPr>
        <w:t xml:space="preserve">А) </w:t>
      </w:r>
      <w:r>
        <w:rPr>
          <w:sz w:val="28"/>
          <w:szCs w:val="28"/>
        </w:rPr>
        <w:sym w:font="Symbol" w:char="0044"/>
      </w:r>
      <w:r>
        <w:rPr>
          <w:sz w:val="28"/>
          <w:szCs w:val="28"/>
        </w:rPr>
        <w:t>H/3</w:t>
      </w:r>
    </w:p>
    <w:p w:rsidR="00825C3D" w:rsidRDefault="00825C3D" w:rsidP="00825C3D">
      <w:pPr>
        <w:rPr>
          <w:sz w:val="28"/>
          <w:szCs w:val="28"/>
        </w:rPr>
      </w:pPr>
      <w:r>
        <w:rPr>
          <w:sz w:val="28"/>
          <w:szCs w:val="28"/>
        </w:rPr>
        <w:t xml:space="preserve">В) </w:t>
      </w:r>
      <w:r>
        <w:rPr>
          <w:sz w:val="28"/>
          <w:szCs w:val="28"/>
        </w:rPr>
        <w:sym w:font="Symbol" w:char="0044"/>
      </w:r>
      <w:r>
        <w:rPr>
          <w:sz w:val="28"/>
          <w:szCs w:val="28"/>
        </w:rPr>
        <w:t>H/4</w:t>
      </w:r>
    </w:p>
    <w:p w:rsidR="00825C3D" w:rsidRDefault="00825C3D" w:rsidP="00825C3D">
      <w:pPr>
        <w:rPr>
          <w:sz w:val="28"/>
          <w:szCs w:val="28"/>
        </w:rPr>
      </w:pPr>
      <w:r>
        <w:rPr>
          <w:sz w:val="28"/>
          <w:szCs w:val="28"/>
        </w:rPr>
        <w:t xml:space="preserve">С) </w:t>
      </w:r>
      <w:r>
        <w:rPr>
          <w:sz w:val="28"/>
          <w:szCs w:val="28"/>
        </w:rPr>
        <w:sym w:font="Symbol" w:char="0044"/>
      </w:r>
      <w:r>
        <w:rPr>
          <w:sz w:val="28"/>
          <w:szCs w:val="28"/>
        </w:rPr>
        <w:t>H/6</w:t>
      </w:r>
    </w:p>
    <w:p w:rsidR="00825C3D" w:rsidRDefault="00825C3D" w:rsidP="00825C3D">
      <w:pPr>
        <w:rPr>
          <w:sz w:val="28"/>
          <w:szCs w:val="28"/>
        </w:rPr>
      </w:pPr>
      <w:r>
        <w:rPr>
          <w:sz w:val="28"/>
          <w:szCs w:val="28"/>
        </w:rPr>
        <w:t xml:space="preserve">D) </w:t>
      </w:r>
      <w:r>
        <w:rPr>
          <w:sz w:val="28"/>
          <w:szCs w:val="28"/>
        </w:rPr>
        <w:sym w:font="Symbol" w:char="0044"/>
      </w:r>
      <w:r>
        <w:rPr>
          <w:sz w:val="28"/>
          <w:szCs w:val="28"/>
        </w:rPr>
        <w:t>H/2</w:t>
      </w:r>
    </w:p>
    <w:p w:rsidR="00825C3D" w:rsidRDefault="00825C3D" w:rsidP="00825C3D">
      <w:pPr>
        <w:rPr>
          <w:sz w:val="28"/>
          <w:szCs w:val="28"/>
        </w:rPr>
      </w:pPr>
      <w:r>
        <w:rPr>
          <w:sz w:val="28"/>
          <w:szCs w:val="28"/>
        </w:rPr>
        <w:t xml:space="preserve">Е) </w:t>
      </w:r>
      <w:r>
        <w:rPr>
          <w:sz w:val="28"/>
          <w:szCs w:val="28"/>
        </w:rPr>
        <w:sym w:font="Symbol" w:char="0044"/>
      </w:r>
      <w:r>
        <w:rPr>
          <w:sz w:val="28"/>
          <w:szCs w:val="28"/>
        </w:rPr>
        <w:t>H/18</w:t>
      </w:r>
    </w:p>
    <w:p w:rsidR="00825C3D" w:rsidRDefault="00825C3D" w:rsidP="00825C3D">
      <w:pPr>
        <w:rPr>
          <w:sz w:val="28"/>
          <w:szCs w:val="28"/>
        </w:rPr>
      </w:pPr>
      <w:r>
        <w:rPr>
          <w:sz w:val="28"/>
          <w:szCs w:val="28"/>
        </w:rPr>
        <w:lastRenderedPageBreak/>
        <w:t>D</w:t>
      </w:r>
    </w:p>
    <w:p w:rsidR="00825C3D" w:rsidRDefault="00825C3D" w:rsidP="00825C3D">
      <w:pPr>
        <w:spacing w:after="160" w:line="256" w:lineRule="auto"/>
        <w:jc w:val="both"/>
        <w:rPr>
          <w:sz w:val="22"/>
          <w:szCs w:val="22"/>
        </w:rPr>
      </w:pPr>
      <w:r>
        <w:rPr>
          <w:sz w:val="28"/>
          <w:szCs w:val="22"/>
        </w:rPr>
        <w:t>Элементный состав алунитов (K</w:t>
      </w:r>
      <w:r>
        <w:rPr>
          <w:sz w:val="28"/>
          <w:szCs w:val="22"/>
          <w:vertAlign w:val="subscript"/>
        </w:rPr>
        <w:t>2</w:t>
      </w:r>
      <w:r>
        <w:rPr>
          <w:sz w:val="28"/>
          <w:szCs w:val="22"/>
        </w:rPr>
        <w:t>AI</w:t>
      </w:r>
      <w:r>
        <w:rPr>
          <w:sz w:val="28"/>
          <w:szCs w:val="22"/>
          <w:vertAlign w:val="subscript"/>
        </w:rPr>
        <w:t>6</w:t>
      </w:r>
      <w:r>
        <w:rPr>
          <w:sz w:val="28"/>
          <w:szCs w:val="22"/>
        </w:rPr>
        <w:t>S</w:t>
      </w:r>
      <w:r>
        <w:rPr>
          <w:sz w:val="28"/>
          <w:szCs w:val="22"/>
          <w:vertAlign w:val="subscript"/>
        </w:rPr>
        <w:t>4</w:t>
      </w:r>
      <w:r>
        <w:rPr>
          <w:sz w:val="28"/>
          <w:szCs w:val="22"/>
        </w:rPr>
        <w:t>H</w:t>
      </w:r>
      <w:r>
        <w:rPr>
          <w:sz w:val="28"/>
          <w:szCs w:val="22"/>
          <w:vertAlign w:val="subscript"/>
        </w:rPr>
        <w:t>12</w:t>
      </w:r>
      <w:r>
        <w:rPr>
          <w:sz w:val="28"/>
          <w:szCs w:val="22"/>
        </w:rPr>
        <w:t>O</w:t>
      </w:r>
      <w:r>
        <w:rPr>
          <w:sz w:val="28"/>
          <w:szCs w:val="22"/>
          <w:vertAlign w:val="subscript"/>
        </w:rPr>
        <w:t>28</w:t>
      </w:r>
      <w:r>
        <w:rPr>
          <w:sz w:val="28"/>
          <w:szCs w:val="22"/>
        </w:rPr>
        <w:t>) Стандартная молярная энтальпия образования алунитов при 298 К в (термодинамических справочниках), отнесенная к молю оксида алюминия</w:t>
      </w:r>
    </w:p>
    <w:p w:rsidR="00825C3D" w:rsidRDefault="00825C3D" w:rsidP="00825C3D">
      <w:pPr>
        <w:rPr>
          <w:sz w:val="28"/>
          <w:szCs w:val="28"/>
        </w:rPr>
      </w:pPr>
      <w:r>
        <w:rPr>
          <w:sz w:val="28"/>
          <w:szCs w:val="28"/>
        </w:rPr>
        <w:t xml:space="preserve">А) </w:t>
      </w:r>
      <w:r>
        <w:rPr>
          <w:sz w:val="28"/>
          <w:szCs w:val="28"/>
        </w:rPr>
        <w:sym w:font="Symbol" w:char="0044"/>
      </w:r>
      <w:r>
        <w:rPr>
          <w:sz w:val="28"/>
          <w:szCs w:val="28"/>
        </w:rPr>
        <w:t>H/4</w:t>
      </w:r>
    </w:p>
    <w:p w:rsidR="00825C3D" w:rsidRDefault="00825C3D" w:rsidP="00825C3D">
      <w:pPr>
        <w:rPr>
          <w:sz w:val="28"/>
          <w:szCs w:val="28"/>
        </w:rPr>
      </w:pPr>
      <w:r>
        <w:rPr>
          <w:sz w:val="28"/>
          <w:szCs w:val="28"/>
        </w:rPr>
        <w:t xml:space="preserve">В) </w:t>
      </w:r>
      <w:r>
        <w:rPr>
          <w:sz w:val="28"/>
          <w:szCs w:val="28"/>
        </w:rPr>
        <w:sym w:font="Symbol" w:char="0044"/>
      </w:r>
      <w:r>
        <w:rPr>
          <w:sz w:val="28"/>
          <w:szCs w:val="28"/>
        </w:rPr>
        <w:t>H/3</w:t>
      </w:r>
    </w:p>
    <w:p w:rsidR="00825C3D" w:rsidRDefault="00825C3D" w:rsidP="00825C3D">
      <w:pPr>
        <w:rPr>
          <w:sz w:val="28"/>
          <w:szCs w:val="28"/>
        </w:rPr>
      </w:pPr>
      <w:r>
        <w:rPr>
          <w:sz w:val="28"/>
          <w:szCs w:val="28"/>
        </w:rPr>
        <w:t xml:space="preserve">С) </w:t>
      </w:r>
      <w:r>
        <w:rPr>
          <w:sz w:val="28"/>
          <w:szCs w:val="28"/>
        </w:rPr>
        <w:sym w:font="Symbol" w:char="0044"/>
      </w:r>
      <w:r>
        <w:rPr>
          <w:sz w:val="28"/>
          <w:szCs w:val="28"/>
        </w:rPr>
        <w:t>H/6</w:t>
      </w:r>
    </w:p>
    <w:p w:rsidR="00825C3D" w:rsidRDefault="00825C3D" w:rsidP="00825C3D">
      <w:pPr>
        <w:rPr>
          <w:sz w:val="28"/>
          <w:szCs w:val="28"/>
        </w:rPr>
      </w:pPr>
      <w:r>
        <w:rPr>
          <w:sz w:val="28"/>
          <w:szCs w:val="28"/>
        </w:rPr>
        <w:t xml:space="preserve">D) </w:t>
      </w:r>
      <w:r>
        <w:rPr>
          <w:sz w:val="28"/>
          <w:szCs w:val="28"/>
        </w:rPr>
        <w:sym w:font="Symbol" w:char="0044"/>
      </w:r>
      <w:r>
        <w:rPr>
          <w:sz w:val="28"/>
          <w:szCs w:val="28"/>
        </w:rPr>
        <w:t>H/2</w:t>
      </w:r>
    </w:p>
    <w:p w:rsidR="00825C3D" w:rsidRDefault="00825C3D" w:rsidP="00825C3D">
      <w:pPr>
        <w:rPr>
          <w:sz w:val="28"/>
          <w:szCs w:val="28"/>
        </w:rPr>
      </w:pPr>
      <w:r>
        <w:rPr>
          <w:sz w:val="28"/>
          <w:szCs w:val="28"/>
        </w:rPr>
        <w:t xml:space="preserve">Е) </w:t>
      </w:r>
      <w:r>
        <w:rPr>
          <w:sz w:val="28"/>
          <w:szCs w:val="28"/>
        </w:rPr>
        <w:sym w:font="Symbol" w:char="0044"/>
      </w:r>
      <w:r>
        <w:rPr>
          <w:sz w:val="28"/>
          <w:szCs w:val="28"/>
        </w:rPr>
        <w:t>H/12</w:t>
      </w:r>
    </w:p>
    <w:p w:rsidR="00825C3D" w:rsidRDefault="00825C3D" w:rsidP="00825C3D">
      <w:pPr>
        <w:rPr>
          <w:sz w:val="28"/>
          <w:szCs w:val="28"/>
        </w:rPr>
      </w:pPr>
      <w:r>
        <w:rPr>
          <w:sz w:val="28"/>
          <w:szCs w:val="28"/>
        </w:rPr>
        <w:t>В</w:t>
      </w:r>
    </w:p>
    <w:p w:rsidR="00825C3D" w:rsidRDefault="00825C3D" w:rsidP="00825C3D">
      <w:pPr>
        <w:spacing w:after="160" w:line="256" w:lineRule="auto"/>
        <w:jc w:val="both"/>
        <w:rPr>
          <w:sz w:val="22"/>
          <w:szCs w:val="22"/>
        </w:rPr>
      </w:pPr>
      <w:r>
        <w:rPr>
          <w:sz w:val="28"/>
          <w:szCs w:val="22"/>
        </w:rPr>
        <w:t>Элементный состав природных алунитов (KAI</w:t>
      </w:r>
      <w:r>
        <w:rPr>
          <w:sz w:val="28"/>
          <w:szCs w:val="22"/>
          <w:vertAlign w:val="subscript"/>
        </w:rPr>
        <w:t>3</w:t>
      </w:r>
      <w:r>
        <w:rPr>
          <w:sz w:val="28"/>
          <w:szCs w:val="22"/>
        </w:rPr>
        <w:t>S</w:t>
      </w:r>
      <w:r>
        <w:rPr>
          <w:sz w:val="28"/>
          <w:szCs w:val="22"/>
          <w:vertAlign w:val="subscript"/>
        </w:rPr>
        <w:t>2</w:t>
      </w:r>
      <w:r>
        <w:rPr>
          <w:sz w:val="28"/>
          <w:szCs w:val="22"/>
        </w:rPr>
        <w:t>H</w:t>
      </w:r>
      <w:r>
        <w:rPr>
          <w:sz w:val="28"/>
          <w:szCs w:val="22"/>
          <w:vertAlign w:val="subscript"/>
        </w:rPr>
        <w:t>6</w:t>
      </w:r>
      <w:r>
        <w:rPr>
          <w:sz w:val="28"/>
          <w:szCs w:val="22"/>
        </w:rPr>
        <w:t>O</w:t>
      </w:r>
      <w:r>
        <w:rPr>
          <w:sz w:val="28"/>
          <w:szCs w:val="22"/>
          <w:vertAlign w:val="subscript"/>
        </w:rPr>
        <w:t>14</w:t>
      </w:r>
      <w:r>
        <w:rPr>
          <w:sz w:val="28"/>
          <w:szCs w:val="22"/>
        </w:rPr>
        <w:t>) Стандартная молярная энтальпия образования алунитов при 298 К в (термодинамических справочниках), отнесенная к молю кислорода</w:t>
      </w:r>
    </w:p>
    <w:p w:rsidR="00825C3D" w:rsidRDefault="00825C3D" w:rsidP="00825C3D">
      <w:pPr>
        <w:rPr>
          <w:sz w:val="28"/>
          <w:szCs w:val="28"/>
        </w:rPr>
      </w:pPr>
      <w:r>
        <w:rPr>
          <w:sz w:val="28"/>
          <w:szCs w:val="28"/>
        </w:rPr>
        <w:t xml:space="preserve">А) </w:t>
      </w:r>
      <w:r>
        <w:rPr>
          <w:sz w:val="28"/>
          <w:szCs w:val="28"/>
        </w:rPr>
        <w:sym w:font="Symbol" w:char="0044"/>
      </w:r>
      <w:r>
        <w:rPr>
          <w:sz w:val="28"/>
          <w:szCs w:val="28"/>
        </w:rPr>
        <w:t>H/4</w:t>
      </w:r>
    </w:p>
    <w:p w:rsidR="00825C3D" w:rsidRDefault="00825C3D" w:rsidP="00825C3D">
      <w:pPr>
        <w:rPr>
          <w:sz w:val="28"/>
          <w:szCs w:val="28"/>
        </w:rPr>
      </w:pPr>
      <w:r>
        <w:rPr>
          <w:sz w:val="28"/>
          <w:szCs w:val="28"/>
        </w:rPr>
        <w:t xml:space="preserve">В) </w:t>
      </w:r>
      <w:r>
        <w:rPr>
          <w:sz w:val="28"/>
          <w:szCs w:val="28"/>
        </w:rPr>
        <w:sym w:font="Symbol" w:char="0044"/>
      </w:r>
      <w:r>
        <w:rPr>
          <w:sz w:val="28"/>
          <w:szCs w:val="28"/>
        </w:rPr>
        <w:t>H/3</w:t>
      </w:r>
    </w:p>
    <w:p w:rsidR="00825C3D" w:rsidRDefault="00825C3D" w:rsidP="00825C3D">
      <w:pPr>
        <w:rPr>
          <w:sz w:val="28"/>
          <w:szCs w:val="28"/>
        </w:rPr>
      </w:pPr>
      <w:r>
        <w:rPr>
          <w:sz w:val="28"/>
          <w:szCs w:val="28"/>
        </w:rPr>
        <w:t xml:space="preserve">С) </w:t>
      </w:r>
      <w:r>
        <w:rPr>
          <w:sz w:val="28"/>
          <w:szCs w:val="28"/>
        </w:rPr>
        <w:sym w:font="Symbol" w:char="0044"/>
      </w:r>
      <w:r>
        <w:rPr>
          <w:sz w:val="28"/>
          <w:szCs w:val="28"/>
        </w:rPr>
        <w:t>H/6</w:t>
      </w:r>
    </w:p>
    <w:p w:rsidR="00825C3D" w:rsidRDefault="00825C3D" w:rsidP="00825C3D">
      <w:pPr>
        <w:rPr>
          <w:sz w:val="28"/>
          <w:szCs w:val="28"/>
        </w:rPr>
      </w:pPr>
      <w:r>
        <w:rPr>
          <w:sz w:val="28"/>
          <w:szCs w:val="28"/>
        </w:rPr>
        <w:t xml:space="preserve">D) </w:t>
      </w:r>
      <w:r>
        <w:rPr>
          <w:sz w:val="28"/>
          <w:szCs w:val="28"/>
        </w:rPr>
        <w:sym w:font="Symbol" w:char="0044"/>
      </w:r>
      <w:r>
        <w:rPr>
          <w:sz w:val="28"/>
          <w:szCs w:val="28"/>
        </w:rPr>
        <w:t>H/2</w:t>
      </w:r>
    </w:p>
    <w:p w:rsidR="00825C3D" w:rsidRDefault="00825C3D" w:rsidP="00825C3D">
      <w:pPr>
        <w:rPr>
          <w:sz w:val="28"/>
          <w:szCs w:val="28"/>
        </w:rPr>
      </w:pPr>
      <w:r>
        <w:rPr>
          <w:sz w:val="28"/>
          <w:szCs w:val="28"/>
        </w:rPr>
        <w:t xml:space="preserve">Е) </w:t>
      </w:r>
      <w:r>
        <w:rPr>
          <w:sz w:val="28"/>
          <w:szCs w:val="28"/>
        </w:rPr>
        <w:sym w:font="Symbol" w:char="0044"/>
      </w:r>
      <w:r>
        <w:rPr>
          <w:sz w:val="28"/>
          <w:szCs w:val="28"/>
        </w:rPr>
        <w:t>H/14</w:t>
      </w:r>
    </w:p>
    <w:p w:rsidR="00825C3D" w:rsidRDefault="00825C3D" w:rsidP="00825C3D">
      <w:pPr>
        <w:rPr>
          <w:sz w:val="28"/>
          <w:szCs w:val="28"/>
        </w:rPr>
      </w:pPr>
      <w:r>
        <w:rPr>
          <w:sz w:val="28"/>
          <w:szCs w:val="28"/>
        </w:rPr>
        <w:t>Е</w:t>
      </w:r>
    </w:p>
    <w:p w:rsidR="00825C3D" w:rsidRDefault="00825C3D" w:rsidP="00825C3D">
      <w:pPr>
        <w:spacing w:after="160" w:line="256" w:lineRule="auto"/>
        <w:jc w:val="both"/>
        <w:rPr>
          <w:sz w:val="22"/>
          <w:szCs w:val="22"/>
        </w:rPr>
      </w:pPr>
      <w:r>
        <w:rPr>
          <w:sz w:val="28"/>
          <w:szCs w:val="22"/>
        </w:rPr>
        <w:t>Элементный состав</w:t>
      </w:r>
      <w:r>
        <w:rPr>
          <w:i/>
          <w:sz w:val="28"/>
          <w:szCs w:val="22"/>
        </w:rPr>
        <w:t xml:space="preserve"> </w:t>
      </w:r>
      <w:r>
        <w:rPr>
          <w:iCs/>
          <w:sz w:val="28"/>
          <w:szCs w:val="22"/>
        </w:rPr>
        <w:t>карналлита</w:t>
      </w:r>
      <w:r>
        <w:rPr>
          <w:sz w:val="28"/>
          <w:szCs w:val="22"/>
        </w:rPr>
        <w:t xml:space="preserve"> (KMgH</w:t>
      </w:r>
      <w:r>
        <w:rPr>
          <w:sz w:val="28"/>
          <w:szCs w:val="22"/>
          <w:vertAlign w:val="subscript"/>
        </w:rPr>
        <w:t>12</w:t>
      </w:r>
      <w:r>
        <w:rPr>
          <w:sz w:val="28"/>
          <w:szCs w:val="22"/>
        </w:rPr>
        <w:t>CI</w:t>
      </w:r>
      <w:r>
        <w:rPr>
          <w:sz w:val="28"/>
          <w:szCs w:val="22"/>
          <w:vertAlign w:val="subscript"/>
        </w:rPr>
        <w:t>3</w:t>
      </w:r>
      <w:r>
        <w:rPr>
          <w:sz w:val="28"/>
          <w:szCs w:val="22"/>
        </w:rPr>
        <w:t>O</w:t>
      </w:r>
      <w:r>
        <w:rPr>
          <w:sz w:val="28"/>
          <w:szCs w:val="22"/>
          <w:vertAlign w:val="subscript"/>
        </w:rPr>
        <w:t>6</w:t>
      </w:r>
      <w:r>
        <w:rPr>
          <w:sz w:val="28"/>
          <w:szCs w:val="22"/>
        </w:rPr>
        <w:t>) Стандартная молярная энтальпия образования карналлита при 298 К в (термодинамических справочниках), отнесенная к молю воды</w:t>
      </w:r>
    </w:p>
    <w:p w:rsidR="00825C3D" w:rsidRDefault="00825C3D" w:rsidP="00825C3D">
      <w:pPr>
        <w:rPr>
          <w:sz w:val="28"/>
          <w:szCs w:val="28"/>
        </w:rPr>
      </w:pPr>
      <w:r>
        <w:rPr>
          <w:sz w:val="28"/>
          <w:szCs w:val="28"/>
        </w:rPr>
        <w:t xml:space="preserve">А) </w:t>
      </w:r>
      <w:r>
        <w:rPr>
          <w:sz w:val="28"/>
          <w:szCs w:val="28"/>
        </w:rPr>
        <w:sym w:font="Symbol" w:char="0044"/>
      </w:r>
      <w:r>
        <w:rPr>
          <w:sz w:val="28"/>
          <w:szCs w:val="28"/>
        </w:rPr>
        <w:t>H/4</w:t>
      </w:r>
    </w:p>
    <w:p w:rsidR="00825C3D" w:rsidRDefault="00825C3D" w:rsidP="00825C3D">
      <w:pPr>
        <w:rPr>
          <w:sz w:val="28"/>
          <w:szCs w:val="28"/>
        </w:rPr>
      </w:pPr>
      <w:r>
        <w:rPr>
          <w:sz w:val="28"/>
          <w:szCs w:val="28"/>
        </w:rPr>
        <w:t xml:space="preserve">В) </w:t>
      </w:r>
      <w:r>
        <w:rPr>
          <w:sz w:val="28"/>
          <w:szCs w:val="28"/>
        </w:rPr>
        <w:sym w:font="Symbol" w:char="0044"/>
      </w:r>
      <w:r>
        <w:rPr>
          <w:sz w:val="28"/>
          <w:szCs w:val="28"/>
        </w:rPr>
        <w:t>H/3</w:t>
      </w:r>
    </w:p>
    <w:p w:rsidR="00825C3D" w:rsidRDefault="00825C3D" w:rsidP="00825C3D">
      <w:pPr>
        <w:rPr>
          <w:sz w:val="28"/>
          <w:szCs w:val="28"/>
        </w:rPr>
      </w:pPr>
      <w:r>
        <w:rPr>
          <w:sz w:val="28"/>
          <w:szCs w:val="28"/>
        </w:rPr>
        <w:t xml:space="preserve">С) </w:t>
      </w:r>
      <w:r>
        <w:rPr>
          <w:sz w:val="28"/>
          <w:szCs w:val="28"/>
        </w:rPr>
        <w:sym w:font="Symbol" w:char="0044"/>
      </w:r>
      <w:r>
        <w:rPr>
          <w:sz w:val="28"/>
          <w:szCs w:val="28"/>
        </w:rPr>
        <w:t>H/6</w:t>
      </w:r>
    </w:p>
    <w:p w:rsidR="00825C3D" w:rsidRDefault="00825C3D" w:rsidP="00825C3D">
      <w:pPr>
        <w:rPr>
          <w:sz w:val="28"/>
          <w:szCs w:val="28"/>
        </w:rPr>
      </w:pPr>
      <w:r>
        <w:rPr>
          <w:sz w:val="28"/>
          <w:szCs w:val="28"/>
        </w:rPr>
        <w:t xml:space="preserve">D) </w:t>
      </w:r>
      <w:r>
        <w:rPr>
          <w:sz w:val="28"/>
          <w:szCs w:val="28"/>
        </w:rPr>
        <w:sym w:font="Symbol" w:char="0044"/>
      </w:r>
      <w:r>
        <w:rPr>
          <w:sz w:val="28"/>
          <w:szCs w:val="28"/>
        </w:rPr>
        <w:t>H/2</w:t>
      </w:r>
    </w:p>
    <w:p w:rsidR="00825C3D" w:rsidRDefault="00825C3D" w:rsidP="00825C3D">
      <w:pPr>
        <w:rPr>
          <w:sz w:val="28"/>
          <w:szCs w:val="28"/>
        </w:rPr>
      </w:pPr>
      <w:r>
        <w:rPr>
          <w:sz w:val="28"/>
          <w:szCs w:val="28"/>
        </w:rPr>
        <w:t xml:space="preserve">Е) </w:t>
      </w:r>
      <w:r>
        <w:rPr>
          <w:sz w:val="28"/>
          <w:szCs w:val="28"/>
        </w:rPr>
        <w:sym w:font="Symbol" w:char="0044"/>
      </w:r>
      <w:r>
        <w:rPr>
          <w:sz w:val="28"/>
          <w:szCs w:val="28"/>
        </w:rPr>
        <w:t>H/12</w:t>
      </w:r>
    </w:p>
    <w:p w:rsidR="00825C3D" w:rsidRDefault="00825C3D" w:rsidP="00825C3D">
      <w:pPr>
        <w:rPr>
          <w:sz w:val="28"/>
          <w:szCs w:val="28"/>
        </w:rPr>
      </w:pPr>
      <w:r>
        <w:rPr>
          <w:sz w:val="28"/>
          <w:szCs w:val="28"/>
        </w:rPr>
        <w:t>С</w:t>
      </w:r>
    </w:p>
    <w:p w:rsidR="00825C3D" w:rsidRDefault="00825C3D" w:rsidP="00825C3D">
      <w:pPr>
        <w:rPr>
          <w:sz w:val="28"/>
          <w:szCs w:val="22"/>
        </w:rPr>
      </w:pPr>
      <w:r>
        <w:rPr>
          <w:sz w:val="28"/>
          <w:szCs w:val="28"/>
        </w:rPr>
        <w:t xml:space="preserve">Физический смысл </w:t>
      </w:r>
      <w:r>
        <w:rPr>
          <w:sz w:val="28"/>
          <w:szCs w:val="22"/>
        </w:rPr>
        <w:t>стандартной молярной энтальпии образования карналлита, приведенной в термодинамических справочниках</w:t>
      </w:r>
    </w:p>
    <w:p w:rsidR="00825C3D" w:rsidRDefault="00825C3D" w:rsidP="00825C3D">
      <w:pPr>
        <w:rPr>
          <w:sz w:val="28"/>
          <w:szCs w:val="28"/>
        </w:rPr>
      </w:pPr>
      <w:r>
        <w:rPr>
          <w:sz w:val="28"/>
          <w:szCs w:val="28"/>
        </w:rPr>
        <w:t xml:space="preserve">А) </w:t>
      </w:r>
      <w:bookmarkStart w:id="15" w:name="_Hlk61769267"/>
      <w:r>
        <w:rPr>
          <w:sz w:val="28"/>
          <w:szCs w:val="28"/>
        </w:rPr>
        <w:t>энтальпия реакции образования моля из простых соединений</w:t>
      </w:r>
      <w:bookmarkEnd w:id="15"/>
    </w:p>
    <w:p w:rsidR="00825C3D" w:rsidRDefault="00825C3D" w:rsidP="00825C3D">
      <w:pPr>
        <w:rPr>
          <w:sz w:val="28"/>
          <w:szCs w:val="28"/>
        </w:rPr>
      </w:pPr>
      <w:r>
        <w:rPr>
          <w:sz w:val="28"/>
          <w:szCs w:val="28"/>
        </w:rPr>
        <w:t>В) энтальпия реакции образования моля из  соединений, определяющих природный состав</w:t>
      </w:r>
    </w:p>
    <w:p w:rsidR="00825C3D" w:rsidRDefault="00825C3D" w:rsidP="00825C3D">
      <w:pPr>
        <w:rPr>
          <w:sz w:val="28"/>
          <w:szCs w:val="28"/>
        </w:rPr>
      </w:pPr>
      <w:r>
        <w:rPr>
          <w:sz w:val="28"/>
          <w:szCs w:val="28"/>
        </w:rPr>
        <w:t>С) энтальпия реакции образования моля из элементов, определяющих состав</w:t>
      </w:r>
    </w:p>
    <w:p w:rsidR="00825C3D" w:rsidRDefault="00825C3D" w:rsidP="00825C3D">
      <w:pPr>
        <w:rPr>
          <w:sz w:val="28"/>
          <w:szCs w:val="28"/>
        </w:rPr>
      </w:pPr>
      <w:r>
        <w:rPr>
          <w:sz w:val="28"/>
          <w:szCs w:val="28"/>
        </w:rPr>
        <w:t xml:space="preserve">D) энтальпия реакции образования моля из простых веществ, устойчивых в стандартных условиях </w:t>
      </w:r>
    </w:p>
    <w:p w:rsidR="00825C3D" w:rsidRDefault="00825C3D" w:rsidP="00825C3D">
      <w:pPr>
        <w:rPr>
          <w:sz w:val="28"/>
          <w:szCs w:val="28"/>
        </w:rPr>
      </w:pPr>
      <w:r>
        <w:rPr>
          <w:sz w:val="28"/>
          <w:szCs w:val="28"/>
        </w:rPr>
        <w:t>Е) энтальпия реакции образования моля из простых соединений и воды</w:t>
      </w:r>
    </w:p>
    <w:p w:rsidR="00825C3D" w:rsidRDefault="00825C3D" w:rsidP="00825C3D">
      <w:pPr>
        <w:rPr>
          <w:sz w:val="28"/>
          <w:szCs w:val="28"/>
        </w:rPr>
      </w:pPr>
      <w:r>
        <w:rPr>
          <w:sz w:val="28"/>
          <w:szCs w:val="28"/>
        </w:rPr>
        <w:t>D</w:t>
      </w:r>
    </w:p>
    <w:p w:rsidR="00825C3D" w:rsidRDefault="00825C3D" w:rsidP="00825C3D">
      <w:pPr>
        <w:spacing w:after="160" w:line="254" w:lineRule="auto"/>
        <w:jc w:val="both"/>
        <w:rPr>
          <w:bCs/>
          <w:sz w:val="28"/>
          <w:szCs w:val="22"/>
        </w:rPr>
      </w:pPr>
      <w:r>
        <w:rPr>
          <w:sz w:val="28"/>
          <w:szCs w:val="22"/>
        </w:rPr>
        <w:lastRenderedPageBreak/>
        <w:t>Физический смысл стандартной молярной энтропии</w:t>
      </w:r>
      <w:r>
        <w:rPr>
          <w:i/>
          <w:sz w:val="28"/>
          <w:szCs w:val="22"/>
        </w:rPr>
        <w:t xml:space="preserve"> </w:t>
      </w:r>
      <w:r>
        <w:rPr>
          <w:sz w:val="28"/>
          <w:szCs w:val="22"/>
        </w:rPr>
        <w:t>комплексной соли золота, образующейся при цианидном выщелачивании золота из золотосодержащих руд</w:t>
      </w:r>
      <w:r>
        <w:rPr>
          <w:b/>
          <w:sz w:val="28"/>
          <w:szCs w:val="22"/>
        </w:rPr>
        <w:t xml:space="preserve">, </w:t>
      </w:r>
      <w:r>
        <w:rPr>
          <w:bCs/>
          <w:sz w:val="28"/>
          <w:szCs w:val="22"/>
        </w:rPr>
        <w:t>NaAu(CN)</w:t>
      </w:r>
      <w:r>
        <w:rPr>
          <w:bCs/>
          <w:sz w:val="28"/>
          <w:szCs w:val="22"/>
          <w:vertAlign w:val="subscript"/>
        </w:rPr>
        <w:t>2</w:t>
      </w:r>
      <w:r>
        <w:rPr>
          <w:bCs/>
          <w:sz w:val="28"/>
          <w:szCs w:val="22"/>
        </w:rPr>
        <w:t>, Дж/(моль*К)</w:t>
      </w:r>
    </w:p>
    <w:p w:rsidR="00825C3D" w:rsidRDefault="00825C3D" w:rsidP="00825C3D">
      <w:pPr>
        <w:rPr>
          <w:sz w:val="28"/>
          <w:szCs w:val="28"/>
        </w:rPr>
      </w:pPr>
      <w:r>
        <w:rPr>
          <w:sz w:val="28"/>
          <w:szCs w:val="28"/>
        </w:rPr>
        <w:t>А) энтропия реакции образования моля из простых соединений</w:t>
      </w:r>
    </w:p>
    <w:p w:rsidR="00825C3D" w:rsidRDefault="00825C3D" w:rsidP="00825C3D">
      <w:pPr>
        <w:rPr>
          <w:sz w:val="28"/>
          <w:szCs w:val="28"/>
        </w:rPr>
      </w:pPr>
      <w:r>
        <w:rPr>
          <w:sz w:val="28"/>
          <w:szCs w:val="28"/>
        </w:rPr>
        <w:t>В) изменение энтропии в реакции</w:t>
      </w:r>
      <w:r>
        <w:rPr>
          <w:sz w:val="28"/>
          <w:szCs w:val="22"/>
        </w:rPr>
        <w:t xml:space="preserve"> выщелачивания золота</w:t>
      </w:r>
    </w:p>
    <w:p w:rsidR="00825C3D" w:rsidRDefault="00825C3D" w:rsidP="00825C3D">
      <w:pPr>
        <w:rPr>
          <w:sz w:val="28"/>
          <w:szCs w:val="28"/>
        </w:rPr>
      </w:pPr>
      <w:r>
        <w:rPr>
          <w:sz w:val="28"/>
          <w:szCs w:val="28"/>
        </w:rPr>
        <w:t>С) энтропия реакции образования моля из элементов, определяющих состав</w:t>
      </w:r>
    </w:p>
    <w:p w:rsidR="00825C3D" w:rsidRDefault="00825C3D" w:rsidP="00825C3D">
      <w:pPr>
        <w:rPr>
          <w:sz w:val="28"/>
          <w:szCs w:val="28"/>
        </w:rPr>
      </w:pPr>
      <w:r>
        <w:rPr>
          <w:sz w:val="28"/>
          <w:szCs w:val="28"/>
        </w:rPr>
        <w:t xml:space="preserve">D) энтропия реакции образования моля из простых веществ </w:t>
      </w:r>
    </w:p>
    <w:p w:rsidR="00825C3D" w:rsidRDefault="00825C3D" w:rsidP="00825C3D">
      <w:pPr>
        <w:rPr>
          <w:sz w:val="28"/>
          <w:szCs w:val="28"/>
        </w:rPr>
      </w:pPr>
      <w:r>
        <w:rPr>
          <w:sz w:val="28"/>
          <w:szCs w:val="28"/>
        </w:rPr>
        <w:t>Е) мера беспорядка при стандартных условиях</w:t>
      </w:r>
    </w:p>
    <w:p w:rsidR="00825C3D" w:rsidRDefault="00825C3D" w:rsidP="00825C3D">
      <w:pPr>
        <w:rPr>
          <w:sz w:val="28"/>
          <w:szCs w:val="28"/>
        </w:rPr>
      </w:pPr>
      <w:r>
        <w:rPr>
          <w:sz w:val="28"/>
          <w:szCs w:val="28"/>
        </w:rPr>
        <w:t>Е</w:t>
      </w:r>
    </w:p>
    <w:p w:rsidR="00825C3D" w:rsidRDefault="00825C3D" w:rsidP="00825C3D">
      <w:pPr>
        <w:rPr>
          <w:sz w:val="28"/>
          <w:szCs w:val="22"/>
        </w:rPr>
      </w:pPr>
      <w:r>
        <w:rPr>
          <w:sz w:val="28"/>
          <w:szCs w:val="28"/>
        </w:rPr>
        <w:t xml:space="preserve">Физический смысл </w:t>
      </w:r>
      <w:r>
        <w:rPr>
          <w:sz w:val="28"/>
          <w:szCs w:val="22"/>
        </w:rPr>
        <w:t>стандартной молярной энтальпии образования</w:t>
      </w:r>
      <w:r>
        <w:rPr>
          <w:i/>
          <w:sz w:val="28"/>
          <w:szCs w:val="22"/>
        </w:rPr>
        <w:t xml:space="preserve"> </w:t>
      </w:r>
      <w:r>
        <w:rPr>
          <w:sz w:val="28"/>
          <w:szCs w:val="22"/>
        </w:rPr>
        <w:t xml:space="preserve">комплексной соли железа, образующейся при цианидном выщелачивании золота, вкрапленного в пиритную матрицу золотосодержащих руд, </w:t>
      </w:r>
      <w:r>
        <w:rPr>
          <w:b/>
          <w:sz w:val="28"/>
          <w:szCs w:val="22"/>
        </w:rPr>
        <w:t>Na</w:t>
      </w:r>
      <w:r>
        <w:rPr>
          <w:b/>
          <w:sz w:val="28"/>
          <w:szCs w:val="22"/>
          <w:vertAlign w:val="subscript"/>
        </w:rPr>
        <w:t>4</w:t>
      </w:r>
      <w:r>
        <w:rPr>
          <w:b/>
          <w:sz w:val="28"/>
          <w:szCs w:val="22"/>
        </w:rPr>
        <w:t>Fe(CN)</w:t>
      </w:r>
      <w:r>
        <w:rPr>
          <w:b/>
          <w:sz w:val="28"/>
          <w:szCs w:val="22"/>
          <w:vertAlign w:val="subscript"/>
        </w:rPr>
        <w:t>6</w:t>
      </w:r>
      <w:r>
        <w:rPr>
          <w:sz w:val="28"/>
          <w:szCs w:val="22"/>
        </w:rPr>
        <w:t>, приведенной в термодинамических справочниках</w:t>
      </w:r>
    </w:p>
    <w:p w:rsidR="00825C3D" w:rsidRDefault="00825C3D" w:rsidP="00825C3D">
      <w:pPr>
        <w:rPr>
          <w:sz w:val="28"/>
          <w:szCs w:val="28"/>
        </w:rPr>
      </w:pPr>
      <w:r>
        <w:rPr>
          <w:sz w:val="28"/>
          <w:szCs w:val="28"/>
        </w:rPr>
        <w:t>А) энтальпия реакции образования моля из простых соединений</w:t>
      </w:r>
    </w:p>
    <w:p w:rsidR="00825C3D" w:rsidRDefault="00825C3D" w:rsidP="00825C3D">
      <w:pPr>
        <w:rPr>
          <w:sz w:val="28"/>
          <w:szCs w:val="28"/>
        </w:rPr>
      </w:pPr>
      <w:r>
        <w:rPr>
          <w:sz w:val="28"/>
          <w:szCs w:val="28"/>
        </w:rPr>
        <w:t>В) энтальпия реакции образования моля из соединений, определяющих природный состав</w:t>
      </w:r>
    </w:p>
    <w:p w:rsidR="00825C3D" w:rsidRDefault="00825C3D" w:rsidP="00825C3D">
      <w:pPr>
        <w:rPr>
          <w:sz w:val="28"/>
          <w:szCs w:val="28"/>
        </w:rPr>
      </w:pPr>
      <w:r>
        <w:rPr>
          <w:sz w:val="28"/>
          <w:szCs w:val="28"/>
        </w:rPr>
        <w:t>С) энтальпия реакции образования моля из элементов, определяющих состав</w:t>
      </w:r>
    </w:p>
    <w:p w:rsidR="00825C3D" w:rsidRDefault="00825C3D" w:rsidP="00825C3D">
      <w:pPr>
        <w:rPr>
          <w:sz w:val="28"/>
          <w:szCs w:val="28"/>
        </w:rPr>
      </w:pPr>
      <w:r>
        <w:rPr>
          <w:sz w:val="28"/>
          <w:szCs w:val="28"/>
        </w:rPr>
        <w:t xml:space="preserve">D) энтальпия реакции образования моля из простых веществ, устойчивых в стандартных условиях </w:t>
      </w:r>
    </w:p>
    <w:p w:rsidR="00825C3D" w:rsidRDefault="00825C3D" w:rsidP="00825C3D">
      <w:pPr>
        <w:rPr>
          <w:sz w:val="28"/>
          <w:szCs w:val="28"/>
        </w:rPr>
      </w:pPr>
      <w:r>
        <w:rPr>
          <w:sz w:val="28"/>
          <w:szCs w:val="28"/>
        </w:rPr>
        <w:t>Е) энтальпия реакции образования моля из простых соединений и воды</w:t>
      </w:r>
    </w:p>
    <w:p w:rsidR="00825C3D" w:rsidRDefault="00825C3D" w:rsidP="00825C3D">
      <w:pPr>
        <w:rPr>
          <w:sz w:val="28"/>
          <w:szCs w:val="28"/>
        </w:rPr>
      </w:pPr>
      <w:r>
        <w:rPr>
          <w:sz w:val="28"/>
          <w:szCs w:val="28"/>
        </w:rPr>
        <w:t>D</w:t>
      </w:r>
    </w:p>
    <w:p w:rsidR="00825C3D" w:rsidRDefault="00825C3D" w:rsidP="00825C3D">
      <w:pPr>
        <w:spacing w:after="160" w:line="254" w:lineRule="auto"/>
        <w:jc w:val="both"/>
        <w:rPr>
          <w:bCs/>
          <w:sz w:val="28"/>
          <w:szCs w:val="22"/>
        </w:rPr>
      </w:pPr>
      <w:r>
        <w:rPr>
          <w:sz w:val="28"/>
          <w:szCs w:val="22"/>
        </w:rPr>
        <w:t>Физический смысл справочной стандартной молярной энтропии</w:t>
      </w:r>
      <w:r>
        <w:rPr>
          <w:i/>
          <w:sz w:val="28"/>
          <w:szCs w:val="22"/>
        </w:rPr>
        <w:t xml:space="preserve"> </w:t>
      </w:r>
      <w:r>
        <w:rPr>
          <w:sz w:val="28"/>
          <w:szCs w:val="22"/>
        </w:rPr>
        <w:t>комплексной соли золота, образующейся</w:t>
      </w:r>
      <w:r>
        <w:rPr>
          <w:bCs/>
          <w:sz w:val="28"/>
          <w:szCs w:val="22"/>
        </w:rPr>
        <w:t>,</w:t>
      </w:r>
      <w:r>
        <w:rPr>
          <w:sz w:val="28"/>
          <w:szCs w:val="22"/>
        </w:rPr>
        <w:t xml:space="preserve"> при цементации свинцом  золота из кислых тиомочевинных элюатов</w:t>
      </w:r>
      <w:r>
        <w:rPr>
          <w:b/>
          <w:sz w:val="28"/>
          <w:szCs w:val="22"/>
        </w:rPr>
        <w:t xml:space="preserve"> </w:t>
      </w:r>
      <w:r>
        <w:rPr>
          <w:bCs/>
          <w:sz w:val="28"/>
          <w:szCs w:val="22"/>
        </w:rPr>
        <w:t>Au[SC(NH</w:t>
      </w:r>
      <w:r>
        <w:rPr>
          <w:bCs/>
          <w:sz w:val="28"/>
          <w:szCs w:val="22"/>
          <w:vertAlign w:val="subscript"/>
        </w:rPr>
        <w:t>2</w:t>
      </w:r>
      <w:r>
        <w:rPr>
          <w:bCs/>
          <w:sz w:val="28"/>
          <w:szCs w:val="22"/>
        </w:rPr>
        <w:t>)</w:t>
      </w:r>
      <w:r>
        <w:rPr>
          <w:bCs/>
          <w:sz w:val="28"/>
          <w:szCs w:val="22"/>
          <w:vertAlign w:val="subscript"/>
        </w:rPr>
        <w:t>2</w:t>
      </w:r>
      <w:r>
        <w:rPr>
          <w:bCs/>
          <w:sz w:val="28"/>
          <w:szCs w:val="22"/>
        </w:rPr>
        <w:t>]CI Дж/(моль*К)</w:t>
      </w:r>
    </w:p>
    <w:p w:rsidR="00825C3D" w:rsidRDefault="00825C3D" w:rsidP="00825C3D">
      <w:pPr>
        <w:rPr>
          <w:sz w:val="28"/>
          <w:szCs w:val="28"/>
        </w:rPr>
      </w:pPr>
      <w:r>
        <w:rPr>
          <w:sz w:val="28"/>
          <w:szCs w:val="28"/>
        </w:rPr>
        <w:t>А) энтропия реакции образования моля из простых соединений</w:t>
      </w:r>
    </w:p>
    <w:p w:rsidR="00825C3D" w:rsidRDefault="00825C3D" w:rsidP="00825C3D">
      <w:pPr>
        <w:rPr>
          <w:sz w:val="28"/>
          <w:szCs w:val="28"/>
        </w:rPr>
      </w:pPr>
      <w:r>
        <w:rPr>
          <w:sz w:val="28"/>
          <w:szCs w:val="28"/>
        </w:rPr>
        <w:t>В) изменение энтропии в реакции</w:t>
      </w:r>
      <w:r>
        <w:rPr>
          <w:sz w:val="28"/>
          <w:szCs w:val="22"/>
        </w:rPr>
        <w:t xml:space="preserve"> выщелачивания золота</w:t>
      </w:r>
    </w:p>
    <w:p w:rsidR="00825C3D" w:rsidRDefault="00825C3D" w:rsidP="00825C3D">
      <w:pPr>
        <w:rPr>
          <w:sz w:val="28"/>
          <w:szCs w:val="28"/>
        </w:rPr>
      </w:pPr>
      <w:r>
        <w:rPr>
          <w:sz w:val="28"/>
          <w:szCs w:val="28"/>
        </w:rPr>
        <w:t>С) энтропия реакции образования моля из элементов, определяющих состав</w:t>
      </w:r>
    </w:p>
    <w:p w:rsidR="00825C3D" w:rsidRDefault="00825C3D" w:rsidP="00825C3D">
      <w:pPr>
        <w:rPr>
          <w:sz w:val="28"/>
          <w:szCs w:val="28"/>
        </w:rPr>
      </w:pPr>
      <w:r>
        <w:rPr>
          <w:sz w:val="28"/>
          <w:szCs w:val="28"/>
        </w:rPr>
        <w:t>D) энтропия реакции образования моля из простых веществ</w:t>
      </w:r>
    </w:p>
    <w:p w:rsidR="00825C3D" w:rsidRDefault="00825C3D" w:rsidP="00825C3D">
      <w:pPr>
        <w:rPr>
          <w:sz w:val="28"/>
          <w:szCs w:val="28"/>
        </w:rPr>
      </w:pPr>
      <w:r>
        <w:rPr>
          <w:sz w:val="28"/>
          <w:szCs w:val="28"/>
        </w:rPr>
        <w:t>Е) мера беспорядка при стандартных условиях</w:t>
      </w:r>
    </w:p>
    <w:p w:rsidR="00825C3D" w:rsidRDefault="00825C3D" w:rsidP="00825C3D">
      <w:pPr>
        <w:rPr>
          <w:sz w:val="28"/>
          <w:szCs w:val="28"/>
        </w:rPr>
      </w:pPr>
      <w:r>
        <w:rPr>
          <w:sz w:val="28"/>
          <w:szCs w:val="28"/>
        </w:rPr>
        <w:t>Е</w:t>
      </w:r>
    </w:p>
    <w:p w:rsidR="00825C3D" w:rsidRDefault="00825C3D" w:rsidP="00825C3D">
      <w:pPr>
        <w:spacing w:after="160" w:line="254" w:lineRule="auto"/>
        <w:jc w:val="both"/>
        <w:rPr>
          <w:sz w:val="28"/>
          <w:szCs w:val="22"/>
        </w:rPr>
      </w:pPr>
      <w:r>
        <w:rPr>
          <w:sz w:val="28"/>
          <w:szCs w:val="22"/>
        </w:rPr>
        <w:t>Перевод диоксида урана в раствор осуществляют азотной кислотой с получением нитрата уранила UO</w:t>
      </w:r>
      <w:r>
        <w:rPr>
          <w:sz w:val="28"/>
          <w:szCs w:val="22"/>
          <w:vertAlign w:val="subscript"/>
        </w:rPr>
        <w:t>2</w:t>
      </w:r>
      <w:r>
        <w:rPr>
          <w:sz w:val="28"/>
          <w:szCs w:val="22"/>
        </w:rPr>
        <w:t>(NO</w:t>
      </w:r>
      <w:r>
        <w:rPr>
          <w:sz w:val="28"/>
          <w:szCs w:val="22"/>
          <w:vertAlign w:val="subscript"/>
        </w:rPr>
        <w:t>3</w:t>
      </w:r>
      <w:r>
        <w:rPr>
          <w:sz w:val="28"/>
          <w:szCs w:val="22"/>
        </w:rPr>
        <w:t>)</w:t>
      </w:r>
      <w:r>
        <w:rPr>
          <w:sz w:val="28"/>
          <w:szCs w:val="22"/>
          <w:vertAlign w:val="subscript"/>
        </w:rPr>
        <w:t xml:space="preserve">2 </w:t>
      </w:r>
      <w:r>
        <w:rPr>
          <w:sz w:val="28"/>
          <w:szCs w:val="22"/>
        </w:rPr>
        <w:t>по реакции с образованием газообразного NO:</w:t>
      </w:r>
    </w:p>
    <w:p w:rsidR="00825C3D" w:rsidRDefault="00825C3D" w:rsidP="00825C3D">
      <w:pPr>
        <w:spacing w:after="160" w:line="254" w:lineRule="auto"/>
        <w:jc w:val="both"/>
        <w:rPr>
          <w:b/>
          <w:sz w:val="28"/>
          <w:szCs w:val="22"/>
          <w:lang w:val="en-US"/>
        </w:rPr>
      </w:pPr>
      <w:r w:rsidRPr="00E5093A">
        <w:rPr>
          <w:sz w:val="28"/>
          <w:szCs w:val="22"/>
          <w:lang w:val="en-US"/>
        </w:rPr>
        <w:t>U + 4 HNO</w:t>
      </w:r>
      <w:r w:rsidRPr="00E5093A">
        <w:rPr>
          <w:sz w:val="28"/>
          <w:szCs w:val="22"/>
          <w:vertAlign w:val="subscript"/>
          <w:lang w:val="en-US"/>
        </w:rPr>
        <w:t>3</w:t>
      </w:r>
      <w:r w:rsidRPr="00E5093A">
        <w:rPr>
          <w:sz w:val="28"/>
          <w:szCs w:val="22"/>
          <w:lang w:val="en-US"/>
        </w:rPr>
        <w:t xml:space="preserve"> = UO</w:t>
      </w:r>
      <w:r w:rsidRPr="00E5093A">
        <w:rPr>
          <w:sz w:val="28"/>
          <w:szCs w:val="22"/>
          <w:vertAlign w:val="subscript"/>
          <w:lang w:val="en-US"/>
        </w:rPr>
        <w:t>2</w:t>
      </w:r>
      <w:r w:rsidRPr="00E5093A">
        <w:rPr>
          <w:sz w:val="28"/>
          <w:szCs w:val="22"/>
          <w:lang w:val="en-US"/>
        </w:rPr>
        <w:t>(NO</w:t>
      </w:r>
      <w:r w:rsidRPr="00E5093A">
        <w:rPr>
          <w:sz w:val="28"/>
          <w:szCs w:val="22"/>
          <w:vertAlign w:val="subscript"/>
          <w:lang w:val="en-US"/>
        </w:rPr>
        <w:t>3</w:t>
      </w:r>
      <w:r w:rsidRPr="00E5093A">
        <w:rPr>
          <w:sz w:val="28"/>
          <w:szCs w:val="22"/>
          <w:lang w:val="en-US"/>
        </w:rPr>
        <w:t>)</w:t>
      </w:r>
      <w:r w:rsidRPr="00E5093A">
        <w:rPr>
          <w:sz w:val="28"/>
          <w:szCs w:val="22"/>
          <w:vertAlign w:val="subscript"/>
          <w:lang w:val="en-US"/>
        </w:rPr>
        <w:t>2</w:t>
      </w:r>
      <w:r w:rsidRPr="00E5093A">
        <w:rPr>
          <w:sz w:val="28"/>
          <w:szCs w:val="22"/>
          <w:lang w:val="en-US"/>
        </w:rPr>
        <w:t xml:space="preserve"> + 2NO + 2H</w:t>
      </w:r>
      <w:r w:rsidRPr="00E5093A">
        <w:rPr>
          <w:sz w:val="28"/>
          <w:szCs w:val="22"/>
          <w:vertAlign w:val="subscript"/>
          <w:lang w:val="en-US"/>
        </w:rPr>
        <w:t>2</w:t>
      </w:r>
      <w:r w:rsidRPr="00E5093A">
        <w:rPr>
          <w:sz w:val="28"/>
          <w:szCs w:val="22"/>
          <w:lang w:val="en-US"/>
        </w:rPr>
        <w:t>O</w:t>
      </w:r>
    </w:p>
    <w:p w:rsidR="00825C3D" w:rsidRDefault="00825C3D" w:rsidP="00825C3D">
      <w:pPr>
        <w:spacing w:after="160" w:line="254" w:lineRule="auto"/>
        <w:jc w:val="both"/>
        <w:rPr>
          <w:bCs/>
          <w:sz w:val="28"/>
          <w:szCs w:val="22"/>
        </w:rPr>
      </w:pPr>
      <w:r>
        <w:rPr>
          <w:color w:val="000000"/>
          <w:sz w:val="28"/>
          <w:szCs w:val="28"/>
          <w:lang w:eastAsia="en-US"/>
        </w:rPr>
        <w:t>В соответсвии с термодинамичской моделью Максвелла №4</w:t>
      </w:r>
      <w:r>
        <w:rPr>
          <w:bCs/>
          <w:sz w:val="28"/>
          <w:szCs w:val="22"/>
        </w:rPr>
        <w:t>, при протекании реакции:</w:t>
      </w:r>
    </w:p>
    <w:p w:rsidR="00825C3D" w:rsidRDefault="00825C3D" w:rsidP="00825C3D">
      <w:pPr>
        <w:spacing w:after="120" w:line="300" w:lineRule="atLeast"/>
        <w:rPr>
          <w:rFonts w:eastAsia="Arial"/>
          <w:sz w:val="28"/>
          <w:szCs w:val="20"/>
        </w:rPr>
      </w:pPr>
      <w:r>
        <w:rPr>
          <w:rFonts w:eastAsia="Arial"/>
          <w:sz w:val="28"/>
        </w:rPr>
        <w:t>А) уменьшается энтропия</w:t>
      </w:r>
    </w:p>
    <w:p w:rsidR="00825C3D" w:rsidRDefault="00825C3D" w:rsidP="00825C3D">
      <w:pPr>
        <w:spacing w:after="120" w:line="300" w:lineRule="atLeast"/>
        <w:rPr>
          <w:rFonts w:eastAsia="Arial"/>
          <w:sz w:val="28"/>
        </w:rPr>
      </w:pPr>
      <w:r>
        <w:rPr>
          <w:rFonts w:eastAsia="Arial"/>
          <w:sz w:val="28"/>
        </w:rPr>
        <w:t>В) увеличивается энтальпия</w:t>
      </w:r>
    </w:p>
    <w:p w:rsidR="00825C3D" w:rsidRDefault="00825C3D" w:rsidP="00825C3D">
      <w:pPr>
        <w:spacing w:after="120" w:line="300" w:lineRule="atLeast"/>
        <w:rPr>
          <w:rFonts w:eastAsia="Arial"/>
          <w:sz w:val="28"/>
        </w:rPr>
      </w:pPr>
      <w:r>
        <w:rPr>
          <w:rFonts w:eastAsia="Arial"/>
          <w:sz w:val="28"/>
        </w:rPr>
        <w:lastRenderedPageBreak/>
        <w:t>С) уменьшается энергия Гиббса</w:t>
      </w:r>
    </w:p>
    <w:p w:rsidR="00825C3D" w:rsidRDefault="00825C3D" w:rsidP="00825C3D">
      <w:pPr>
        <w:spacing w:after="120" w:line="300" w:lineRule="atLeast"/>
        <w:rPr>
          <w:rFonts w:eastAsia="Arial"/>
          <w:sz w:val="28"/>
        </w:rPr>
      </w:pPr>
      <w:r>
        <w:rPr>
          <w:rFonts w:eastAsia="Arial"/>
          <w:sz w:val="28"/>
        </w:rPr>
        <w:t>D) увеличивается энергия Гельмгольца</w:t>
      </w:r>
    </w:p>
    <w:p w:rsidR="00825C3D" w:rsidRDefault="00825C3D" w:rsidP="00825C3D">
      <w:pPr>
        <w:jc w:val="both"/>
        <w:rPr>
          <w:rFonts w:eastAsia="Arial"/>
          <w:sz w:val="28"/>
        </w:rPr>
      </w:pPr>
      <w:r>
        <w:rPr>
          <w:rFonts w:eastAsia="Arial"/>
          <w:sz w:val="28"/>
        </w:rPr>
        <w:t>Е) энтропия не изменяется</w:t>
      </w:r>
    </w:p>
    <w:p w:rsidR="00825C3D" w:rsidRDefault="00825C3D" w:rsidP="00825C3D">
      <w:pPr>
        <w:rPr>
          <w:rFonts w:eastAsia="Arial"/>
          <w:sz w:val="28"/>
        </w:rPr>
      </w:pPr>
      <w:r>
        <w:rPr>
          <w:rFonts w:eastAsia="Arial"/>
          <w:sz w:val="28"/>
        </w:rPr>
        <w:t>С</w:t>
      </w:r>
    </w:p>
    <w:p w:rsidR="00825C3D" w:rsidRDefault="00825C3D" w:rsidP="00825C3D">
      <w:pPr>
        <w:spacing w:after="160" w:line="254" w:lineRule="auto"/>
        <w:jc w:val="both"/>
        <w:rPr>
          <w:sz w:val="28"/>
          <w:szCs w:val="22"/>
        </w:rPr>
      </w:pPr>
      <w:r>
        <w:rPr>
          <w:sz w:val="28"/>
          <w:szCs w:val="22"/>
        </w:rPr>
        <w:t>Металлический рений легко растворяется в азотной кислоте (концентрированной и разбавленной) с образованием рениевой кислоты с образованием газообразного NO:</w:t>
      </w:r>
    </w:p>
    <w:p w:rsidR="00825C3D" w:rsidRPr="00E5093A" w:rsidRDefault="00825C3D" w:rsidP="00825C3D">
      <w:pPr>
        <w:spacing w:after="160" w:line="254" w:lineRule="auto"/>
        <w:jc w:val="both"/>
        <w:rPr>
          <w:b/>
          <w:sz w:val="28"/>
          <w:szCs w:val="22"/>
        </w:rPr>
      </w:pPr>
      <w:r>
        <w:rPr>
          <w:sz w:val="28"/>
          <w:szCs w:val="22"/>
        </w:rPr>
        <w:t>3Re + 7HNO</w:t>
      </w:r>
      <w:r>
        <w:rPr>
          <w:sz w:val="28"/>
          <w:szCs w:val="22"/>
          <w:vertAlign w:val="subscript"/>
        </w:rPr>
        <w:t>3</w:t>
      </w:r>
      <w:r>
        <w:rPr>
          <w:sz w:val="28"/>
          <w:szCs w:val="22"/>
        </w:rPr>
        <w:t xml:space="preserve"> = 3HReO</w:t>
      </w:r>
      <w:r>
        <w:rPr>
          <w:sz w:val="28"/>
          <w:szCs w:val="22"/>
          <w:vertAlign w:val="subscript"/>
        </w:rPr>
        <w:t>4</w:t>
      </w:r>
      <w:r>
        <w:rPr>
          <w:sz w:val="28"/>
          <w:szCs w:val="22"/>
        </w:rPr>
        <w:t xml:space="preserve"> + 7NO + 2H</w:t>
      </w:r>
      <w:r>
        <w:rPr>
          <w:sz w:val="28"/>
          <w:szCs w:val="22"/>
          <w:vertAlign w:val="subscript"/>
        </w:rPr>
        <w:t>2</w:t>
      </w:r>
      <w:r>
        <w:rPr>
          <w:sz w:val="28"/>
          <w:szCs w:val="22"/>
        </w:rPr>
        <w:t>O</w:t>
      </w:r>
    </w:p>
    <w:p w:rsidR="00825C3D" w:rsidRDefault="00825C3D" w:rsidP="00825C3D">
      <w:pPr>
        <w:spacing w:after="160" w:line="254" w:lineRule="auto"/>
        <w:jc w:val="both"/>
        <w:rPr>
          <w:bCs/>
          <w:sz w:val="28"/>
          <w:szCs w:val="22"/>
        </w:rPr>
      </w:pPr>
      <w:r>
        <w:rPr>
          <w:color w:val="000000"/>
          <w:sz w:val="28"/>
          <w:szCs w:val="28"/>
          <w:lang w:eastAsia="en-US"/>
        </w:rPr>
        <w:t xml:space="preserve">В соответсвии с термодинамичской моделью Максвелла №4 </w:t>
      </w:r>
      <w:r>
        <w:rPr>
          <w:bCs/>
          <w:sz w:val="28"/>
          <w:szCs w:val="22"/>
        </w:rPr>
        <w:t xml:space="preserve"> при протекании реакции:</w:t>
      </w:r>
    </w:p>
    <w:p w:rsidR="00825C3D" w:rsidRDefault="00825C3D" w:rsidP="00825C3D">
      <w:pPr>
        <w:spacing w:after="120" w:line="300" w:lineRule="atLeast"/>
        <w:rPr>
          <w:rFonts w:eastAsia="Arial"/>
          <w:sz w:val="28"/>
          <w:szCs w:val="20"/>
        </w:rPr>
      </w:pPr>
      <w:r>
        <w:rPr>
          <w:rFonts w:eastAsia="Arial"/>
          <w:sz w:val="28"/>
        </w:rPr>
        <w:t>А) увеличивается энтропия</w:t>
      </w:r>
    </w:p>
    <w:p w:rsidR="00825C3D" w:rsidRDefault="00825C3D" w:rsidP="00825C3D">
      <w:pPr>
        <w:spacing w:after="120" w:line="300" w:lineRule="atLeast"/>
        <w:rPr>
          <w:rFonts w:eastAsia="Arial"/>
          <w:sz w:val="28"/>
        </w:rPr>
      </w:pPr>
      <w:r>
        <w:rPr>
          <w:rFonts w:eastAsia="Arial"/>
          <w:sz w:val="28"/>
        </w:rPr>
        <w:t>В) увеличивается энтальпия</w:t>
      </w:r>
    </w:p>
    <w:p w:rsidR="00825C3D" w:rsidRDefault="00825C3D" w:rsidP="00825C3D">
      <w:pPr>
        <w:spacing w:after="120" w:line="300" w:lineRule="atLeast"/>
        <w:rPr>
          <w:rFonts w:eastAsia="Arial"/>
          <w:sz w:val="28"/>
        </w:rPr>
      </w:pPr>
      <w:r>
        <w:rPr>
          <w:rFonts w:eastAsia="Arial"/>
          <w:sz w:val="28"/>
        </w:rPr>
        <w:t>С) увеличивается энергия Гиббса</w:t>
      </w:r>
    </w:p>
    <w:p w:rsidR="00825C3D" w:rsidRDefault="00825C3D" w:rsidP="00825C3D">
      <w:pPr>
        <w:spacing w:after="120" w:line="300" w:lineRule="atLeast"/>
        <w:rPr>
          <w:rFonts w:eastAsia="Arial"/>
          <w:sz w:val="28"/>
        </w:rPr>
      </w:pPr>
      <w:r>
        <w:rPr>
          <w:rFonts w:eastAsia="Arial"/>
          <w:sz w:val="28"/>
        </w:rPr>
        <w:t>D) увеличивается энергия Гельмгольца</w:t>
      </w:r>
    </w:p>
    <w:p w:rsidR="00825C3D" w:rsidRDefault="00825C3D" w:rsidP="00825C3D">
      <w:pPr>
        <w:jc w:val="both"/>
        <w:rPr>
          <w:rFonts w:eastAsia="Arial"/>
          <w:sz w:val="28"/>
        </w:rPr>
      </w:pPr>
      <w:r>
        <w:rPr>
          <w:rFonts w:eastAsia="Arial"/>
          <w:sz w:val="28"/>
        </w:rPr>
        <w:t>Е) энтропия не изменяется</w:t>
      </w:r>
    </w:p>
    <w:p w:rsidR="00825C3D" w:rsidRDefault="00825C3D" w:rsidP="00825C3D">
      <w:pPr>
        <w:rPr>
          <w:rFonts w:eastAsia="Arial"/>
          <w:sz w:val="28"/>
        </w:rPr>
      </w:pPr>
      <w:r>
        <w:rPr>
          <w:rFonts w:eastAsia="Arial"/>
          <w:sz w:val="28"/>
        </w:rPr>
        <w:t>А</w:t>
      </w:r>
    </w:p>
    <w:p w:rsidR="00825C3D" w:rsidRDefault="00825C3D" w:rsidP="00825C3D">
      <w:pPr>
        <w:spacing w:after="160" w:line="254" w:lineRule="auto"/>
        <w:jc w:val="both"/>
        <w:rPr>
          <w:b/>
          <w:sz w:val="28"/>
          <w:szCs w:val="22"/>
        </w:rPr>
      </w:pPr>
      <w:r>
        <w:rPr>
          <w:sz w:val="28"/>
          <w:szCs w:val="22"/>
        </w:rPr>
        <w:t>После растворения алюминиевых оболочек  уран растворяется в кипящей азотной кислоте с выделением диоксида азота:</w:t>
      </w:r>
    </w:p>
    <w:p w:rsidR="00825C3D" w:rsidRDefault="00825C3D" w:rsidP="00825C3D">
      <w:pPr>
        <w:spacing w:after="160" w:line="254" w:lineRule="auto"/>
        <w:jc w:val="both"/>
        <w:rPr>
          <w:b/>
          <w:sz w:val="28"/>
          <w:szCs w:val="22"/>
          <w:lang w:val="en-US"/>
        </w:rPr>
      </w:pPr>
      <w:r w:rsidRPr="00E5093A">
        <w:rPr>
          <w:sz w:val="28"/>
          <w:szCs w:val="22"/>
          <w:lang w:val="en-US"/>
        </w:rPr>
        <w:t>U + 8HNO</w:t>
      </w:r>
      <w:r w:rsidRPr="00E5093A">
        <w:rPr>
          <w:sz w:val="28"/>
          <w:szCs w:val="22"/>
          <w:vertAlign w:val="subscript"/>
          <w:lang w:val="en-US"/>
        </w:rPr>
        <w:t>3</w:t>
      </w:r>
      <w:r w:rsidRPr="00E5093A">
        <w:rPr>
          <w:sz w:val="28"/>
          <w:szCs w:val="22"/>
          <w:lang w:val="en-US"/>
        </w:rPr>
        <w:t xml:space="preserve"> = UO</w:t>
      </w:r>
      <w:r w:rsidRPr="00E5093A">
        <w:rPr>
          <w:sz w:val="28"/>
          <w:szCs w:val="22"/>
          <w:vertAlign w:val="subscript"/>
          <w:lang w:val="en-US"/>
        </w:rPr>
        <w:t>2</w:t>
      </w:r>
      <w:r w:rsidRPr="00E5093A">
        <w:rPr>
          <w:sz w:val="28"/>
          <w:szCs w:val="22"/>
          <w:lang w:val="en-US"/>
        </w:rPr>
        <w:t>(NO</w:t>
      </w:r>
      <w:r w:rsidRPr="00E5093A">
        <w:rPr>
          <w:sz w:val="28"/>
          <w:szCs w:val="22"/>
          <w:vertAlign w:val="subscript"/>
          <w:lang w:val="en-US"/>
        </w:rPr>
        <w:t>3</w:t>
      </w:r>
      <w:r w:rsidRPr="00E5093A">
        <w:rPr>
          <w:sz w:val="28"/>
          <w:szCs w:val="22"/>
          <w:lang w:val="en-US"/>
        </w:rPr>
        <w:t>)</w:t>
      </w:r>
      <w:r w:rsidRPr="00E5093A">
        <w:rPr>
          <w:sz w:val="28"/>
          <w:szCs w:val="22"/>
          <w:vertAlign w:val="subscript"/>
          <w:lang w:val="en-US"/>
        </w:rPr>
        <w:t>2</w:t>
      </w:r>
      <w:r w:rsidRPr="00E5093A">
        <w:rPr>
          <w:sz w:val="28"/>
          <w:szCs w:val="22"/>
          <w:lang w:val="en-US"/>
        </w:rPr>
        <w:t xml:space="preserve"> + NO</w:t>
      </w:r>
      <w:r w:rsidRPr="00E5093A">
        <w:rPr>
          <w:sz w:val="28"/>
          <w:szCs w:val="22"/>
          <w:vertAlign w:val="subscript"/>
          <w:lang w:val="en-US"/>
        </w:rPr>
        <w:t>2</w:t>
      </w:r>
      <w:r w:rsidRPr="00E5093A">
        <w:rPr>
          <w:sz w:val="28"/>
          <w:szCs w:val="22"/>
          <w:lang w:val="en-US"/>
        </w:rPr>
        <w:t xml:space="preserve"> + 4 H</w:t>
      </w:r>
      <w:r w:rsidRPr="00E5093A">
        <w:rPr>
          <w:sz w:val="28"/>
          <w:szCs w:val="22"/>
          <w:vertAlign w:val="subscript"/>
          <w:lang w:val="en-US"/>
        </w:rPr>
        <w:t>2</w:t>
      </w:r>
      <w:r w:rsidRPr="00E5093A">
        <w:rPr>
          <w:sz w:val="28"/>
          <w:szCs w:val="22"/>
          <w:lang w:val="en-US"/>
        </w:rPr>
        <w:t>O</w:t>
      </w:r>
    </w:p>
    <w:p w:rsidR="00825C3D" w:rsidRDefault="00825C3D" w:rsidP="00825C3D">
      <w:pPr>
        <w:spacing w:after="160" w:line="254" w:lineRule="auto"/>
        <w:jc w:val="both"/>
        <w:rPr>
          <w:bCs/>
          <w:sz w:val="28"/>
          <w:szCs w:val="22"/>
        </w:rPr>
      </w:pPr>
      <w:r>
        <w:rPr>
          <w:color w:val="000000"/>
          <w:sz w:val="28"/>
          <w:szCs w:val="28"/>
          <w:lang w:eastAsia="en-US"/>
        </w:rPr>
        <w:t xml:space="preserve">В соответсвии с термодинамичской моделью Максвелла №4 </w:t>
      </w:r>
      <w:r>
        <w:rPr>
          <w:bCs/>
          <w:sz w:val="28"/>
          <w:szCs w:val="22"/>
        </w:rPr>
        <w:t xml:space="preserve"> при протекании реакции:</w:t>
      </w:r>
    </w:p>
    <w:p w:rsidR="00825C3D" w:rsidRDefault="00825C3D" w:rsidP="00825C3D">
      <w:pPr>
        <w:spacing w:after="120" w:line="300" w:lineRule="atLeast"/>
        <w:rPr>
          <w:rFonts w:eastAsia="Arial"/>
          <w:sz w:val="28"/>
          <w:szCs w:val="20"/>
        </w:rPr>
      </w:pPr>
      <w:r>
        <w:rPr>
          <w:rFonts w:eastAsia="Arial"/>
          <w:sz w:val="28"/>
        </w:rPr>
        <w:t>А) уменьшается энтропия</w:t>
      </w:r>
    </w:p>
    <w:p w:rsidR="00825C3D" w:rsidRDefault="00825C3D" w:rsidP="00825C3D">
      <w:pPr>
        <w:spacing w:after="120" w:line="300" w:lineRule="atLeast"/>
        <w:rPr>
          <w:rFonts w:eastAsia="Arial"/>
          <w:sz w:val="28"/>
        </w:rPr>
      </w:pPr>
      <w:r>
        <w:rPr>
          <w:rFonts w:eastAsia="Arial"/>
          <w:sz w:val="28"/>
        </w:rPr>
        <w:t>В) увеличивается энтальпия</w:t>
      </w:r>
    </w:p>
    <w:p w:rsidR="00825C3D" w:rsidRDefault="00825C3D" w:rsidP="00825C3D">
      <w:pPr>
        <w:spacing w:after="120" w:line="300" w:lineRule="atLeast"/>
        <w:rPr>
          <w:rFonts w:eastAsia="Arial"/>
          <w:sz w:val="28"/>
        </w:rPr>
      </w:pPr>
      <w:r>
        <w:rPr>
          <w:rFonts w:eastAsia="Arial"/>
          <w:sz w:val="28"/>
        </w:rPr>
        <w:t>С) уменьшается энергия Гиббса</w:t>
      </w:r>
    </w:p>
    <w:p w:rsidR="00825C3D" w:rsidRDefault="00825C3D" w:rsidP="00825C3D">
      <w:pPr>
        <w:spacing w:after="120" w:line="300" w:lineRule="atLeast"/>
        <w:rPr>
          <w:rFonts w:eastAsia="Arial"/>
          <w:sz w:val="28"/>
        </w:rPr>
      </w:pPr>
      <w:r>
        <w:rPr>
          <w:rFonts w:eastAsia="Arial"/>
          <w:sz w:val="28"/>
        </w:rPr>
        <w:t>D) увеличивается энергия Гельмгольца</w:t>
      </w:r>
    </w:p>
    <w:p w:rsidR="00825C3D" w:rsidRDefault="00825C3D" w:rsidP="00825C3D">
      <w:pPr>
        <w:jc w:val="both"/>
        <w:rPr>
          <w:rFonts w:eastAsia="Arial"/>
          <w:sz w:val="28"/>
        </w:rPr>
      </w:pPr>
      <w:r>
        <w:rPr>
          <w:rFonts w:eastAsia="Arial"/>
          <w:sz w:val="28"/>
        </w:rPr>
        <w:t>Е) энтропия не изменяется</w:t>
      </w:r>
    </w:p>
    <w:p w:rsidR="00825C3D" w:rsidRDefault="00825C3D" w:rsidP="00825C3D">
      <w:pPr>
        <w:rPr>
          <w:rFonts w:eastAsia="Arial"/>
          <w:sz w:val="28"/>
        </w:rPr>
      </w:pPr>
      <w:r>
        <w:rPr>
          <w:rFonts w:eastAsia="Arial"/>
          <w:sz w:val="28"/>
        </w:rPr>
        <w:t>С</w:t>
      </w:r>
    </w:p>
    <w:p w:rsidR="00825C3D" w:rsidRDefault="00825C3D" w:rsidP="00825C3D">
      <w:pPr>
        <w:rPr>
          <w:sz w:val="28"/>
          <w:szCs w:val="28"/>
        </w:rPr>
      </w:pPr>
      <w:r>
        <w:rPr>
          <w:color w:val="000000"/>
          <w:sz w:val="28"/>
          <w:szCs w:val="28"/>
          <w:lang w:eastAsia="en-US"/>
        </w:rPr>
        <w:t xml:space="preserve">В соответсвии с дифференциальными уравнениями  Максвелла  №1 - №4 </w:t>
      </w:r>
      <w:r>
        <w:rPr>
          <w:sz w:val="28"/>
          <w:szCs w:val="28"/>
        </w:rPr>
        <w:t>удаление таллия из растворов сульфата цинка при добавлении цинкового порошка возможно при соотношении электродных потенциалов цинка (φ</w:t>
      </w:r>
      <w:r>
        <w:rPr>
          <w:sz w:val="28"/>
          <w:szCs w:val="28"/>
          <w:vertAlign w:val="subscript"/>
        </w:rPr>
        <w:t>Zn</w:t>
      </w:r>
      <w:r>
        <w:rPr>
          <w:sz w:val="28"/>
          <w:szCs w:val="28"/>
        </w:rPr>
        <w:t>) и таллия (φ</w:t>
      </w:r>
      <w:r>
        <w:rPr>
          <w:sz w:val="28"/>
          <w:szCs w:val="28"/>
          <w:vertAlign w:val="subscript"/>
        </w:rPr>
        <w:t>Tl</w:t>
      </w:r>
      <w:r>
        <w:rPr>
          <w:sz w:val="28"/>
          <w:szCs w:val="28"/>
        </w:rPr>
        <w:t>):</w:t>
      </w:r>
    </w:p>
    <w:p w:rsidR="00825C3D" w:rsidRDefault="00825C3D" w:rsidP="00825C3D">
      <w:pPr>
        <w:rPr>
          <w:sz w:val="28"/>
          <w:szCs w:val="28"/>
        </w:rPr>
      </w:pPr>
      <w:r>
        <w:rPr>
          <w:sz w:val="28"/>
          <w:szCs w:val="28"/>
        </w:rPr>
        <w:t>А) φ</w:t>
      </w:r>
      <w:r>
        <w:rPr>
          <w:sz w:val="28"/>
          <w:szCs w:val="28"/>
          <w:vertAlign w:val="subscript"/>
        </w:rPr>
        <w:t>Tl</w:t>
      </w:r>
      <w:r>
        <w:rPr>
          <w:sz w:val="28"/>
          <w:szCs w:val="28"/>
        </w:rPr>
        <w:t xml:space="preserve"> &gt; φ</w:t>
      </w:r>
      <w:r>
        <w:rPr>
          <w:sz w:val="28"/>
          <w:szCs w:val="28"/>
          <w:vertAlign w:val="subscript"/>
        </w:rPr>
        <w:t>Zn</w:t>
      </w:r>
    </w:p>
    <w:p w:rsidR="00825C3D" w:rsidRDefault="00825C3D" w:rsidP="00825C3D">
      <w:pPr>
        <w:rPr>
          <w:sz w:val="28"/>
          <w:szCs w:val="28"/>
        </w:rPr>
      </w:pPr>
      <w:r>
        <w:rPr>
          <w:sz w:val="28"/>
          <w:szCs w:val="28"/>
        </w:rPr>
        <w:t>В) φ</w:t>
      </w:r>
      <w:r>
        <w:rPr>
          <w:sz w:val="28"/>
          <w:szCs w:val="28"/>
          <w:vertAlign w:val="subscript"/>
        </w:rPr>
        <w:t>Tl</w:t>
      </w:r>
      <w:r>
        <w:rPr>
          <w:sz w:val="28"/>
          <w:szCs w:val="28"/>
        </w:rPr>
        <w:t xml:space="preserve"> &gt; = φ</w:t>
      </w:r>
      <w:r>
        <w:rPr>
          <w:sz w:val="28"/>
          <w:szCs w:val="28"/>
          <w:vertAlign w:val="subscript"/>
        </w:rPr>
        <w:t>Zn</w:t>
      </w:r>
    </w:p>
    <w:p w:rsidR="00825C3D" w:rsidRDefault="00825C3D" w:rsidP="00825C3D">
      <w:pPr>
        <w:rPr>
          <w:sz w:val="28"/>
          <w:szCs w:val="28"/>
        </w:rPr>
      </w:pPr>
      <w:r>
        <w:rPr>
          <w:sz w:val="28"/>
          <w:szCs w:val="28"/>
        </w:rPr>
        <w:t>С) φ</w:t>
      </w:r>
      <w:r>
        <w:rPr>
          <w:sz w:val="28"/>
          <w:szCs w:val="28"/>
          <w:vertAlign w:val="subscript"/>
        </w:rPr>
        <w:t>Tl</w:t>
      </w:r>
      <w:r>
        <w:rPr>
          <w:sz w:val="28"/>
          <w:szCs w:val="28"/>
        </w:rPr>
        <w:t xml:space="preserve"> &lt; φ</w:t>
      </w:r>
      <w:r>
        <w:rPr>
          <w:sz w:val="28"/>
          <w:szCs w:val="28"/>
          <w:vertAlign w:val="subscript"/>
        </w:rPr>
        <w:t>Zn</w:t>
      </w:r>
    </w:p>
    <w:p w:rsidR="00825C3D" w:rsidRDefault="00825C3D" w:rsidP="00825C3D">
      <w:pPr>
        <w:rPr>
          <w:sz w:val="28"/>
          <w:szCs w:val="28"/>
        </w:rPr>
      </w:pPr>
      <w:r>
        <w:rPr>
          <w:sz w:val="28"/>
          <w:szCs w:val="28"/>
        </w:rPr>
        <w:lastRenderedPageBreak/>
        <w:t>D) невозможно при любых соотношениях</w:t>
      </w:r>
    </w:p>
    <w:p w:rsidR="00825C3D" w:rsidRDefault="00825C3D" w:rsidP="00825C3D">
      <w:pPr>
        <w:rPr>
          <w:sz w:val="28"/>
          <w:szCs w:val="28"/>
        </w:rPr>
      </w:pPr>
      <w:r>
        <w:rPr>
          <w:sz w:val="28"/>
          <w:szCs w:val="28"/>
        </w:rPr>
        <w:t>Е) φ</w:t>
      </w:r>
      <w:r>
        <w:rPr>
          <w:sz w:val="28"/>
          <w:szCs w:val="28"/>
          <w:vertAlign w:val="subscript"/>
        </w:rPr>
        <w:t>zn</w:t>
      </w:r>
      <w:r>
        <w:rPr>
          <w:sz w:val="28"/>
          <w:szCs w:val="28"/>
        </w:rPr>
        <w:t xml:space="preserve"> больше φ</w:t>
      </w:r>
      <w:r>
        <w:rPr>
          <w:sz w:val="28"/>
          <w:szCs w:val="28"/>
          <w:vertAlign w:val="subscript"/>
        </w:rPr>
        <w:t>Tl</w:t>
      </w:r>
    </w:p>
    <w:p w:rsidR="00825C3D" w:rsidRDefault="00825C3D" w:rsidP="00825C3D">
      <w:pPr>
        <w:rPr>
          <w:sz w:val="28"/>
          <w:szCs w:val="28"/>
        </w:rPr>
      </w:pPr>
      <w:r>
        <w:rPr>
          <w:sz w:val="28"/>
          <w:szCs w:val="28"/>
        </w:rPr>
        <w:t>А</w:t>
      </w:r>
    </w:p>
    <w:p w:rsidR="00825C3D" w:rsidRDefault="00825C3D" w:rsidP="00825C3D">
      <w:pPr>
        <w:rPr>
          <w:sz w:val="28"/>
          <w:szCs w:val="28"/>
        </w:rPr>
      </w:pPr>
      <w:r>
        <w:rPr>
          <w:color w:val="000000"/>
          <w:sz w:val="28"/>
          <w:szCs w:val="28"/>
          <w:lang w:eastAsia="en-US"/>
        </w:rPr>
        <w:t xml:space="preserve">В соответсвии с дифференциальными уравнениями  Максвелла  №1 - №4 </w:t>
      </w:r>
      <w:r>
        <w:rPr>
          <w:sz w:val="28"/>
          <w:szCs w:val="28"/>
        </w:rPr>
        <w:t>удаление кадмия из растворов сульфата цинка при добавлении цинкового порошка возможно при соотношении электродных потенциалов цинка (φ</w:t>
      </w:r>
      <w:r>
        <w:rPr>
          <w:sz w:val="28"/>
          <w:szCs w:val="28"/>
          <w:vertAlign w:val="subscript"/>
        </w:rPr>
        <w:t>Zn</w:t>
      </w:r>
      <w:r>
        <w:rPr>
          <w:sz w:val="28"/>
          <w:szCs w:val="28"/>
        </w:rPr>
        <w:t>) и таллия (φ</w:t>
      </w:r>
      <w:r>
        <w:rPr>
          <w:sz w:val="28"/>
          <w:szCs w:val="28"/>
          <w:vertAlign w:val="subscript"/>
        </w:rPr>
        <w:t>Cd</w:t>
      </w:r>
      <w:r>
        <w:rPr>
          <w:sz w:val="28"/>
          <w:szCs w:val="28"/>
        </w:rPr>
        <w:t>):</w:t>
      </w:r>
    </w:p>
    <w:p w:rsidR="00825C3D" w:rsidRDefault="00825C3D" w:rsidP="00825C3D">
      <w:pPr>
        <w:rPr>
          <w:sz w:val="28"/>
          <w:szCs w:val="28"/>
        </w:rPr>
      </w:pPr>
      <w:r>
        <w:rPr>
          <w:sz w:val="28"/>
          <w:szCs w:val="28"/>
        </w:rPr>
        <w:t>А) φ</w:t>
      </w:r>
      <w:r>
        <w:rPr>
          <w:sz w:val="28"/>
          <w:szCs w:val="28"/>
          <w:vertAlign w:val="subscript"/>
        </w:rPr>
        <w:t>Cd</w:t>
      </w:r>
      <w:r>
        <w:rPr>
          <w:sz w:val="28"/>
          <w:szCs w:val="28"/>
        </w:rPr>
        <w:t xml:space="preserve"> меньше φ</w:t>
      </w:r>
      <w:r>
        <w:rPr>
          <w:sz w:val="28"/>
          <w:szCs w:val="28"/>
          <w:vertAlign w:val="subscript"/>
        </w:rPr>
        <w:t>Zn</w:t>
      </w:r>
      <w:r>
        <w:rPr>
          <w:sz w:val="28"/>
          <w:szCs w:val="28"/>
        </w:rPr>
        <w:t xml:space="preserve">; </w:t>
      </w:r>
    </w:p>
    <w:p w:rsidR="00825C3D" w:rsidRDefault="00825C3D" w:rsidP="00825C3D">
      <w:pPr>
        <w:rPr>
          <w:sz w:val="28"/>
          <w:szCs w:val="28"/>
        </w:rPr>
      </w:pPr>
      <w:r>
        <w:rPr>
          <w:sz w:val="28"/>
          <w:szCs w:val="28"/>
        </w:rPr>
        <w:t>В) φ</w:t>
      </w:r>
      <w:r>
        <w:rPr>
          <w:sz w:val="28"/>
          <w:szCs w:val="28"/>
          <w:vertAlign w:val="subscript"/>
        </w:rPr>
        <w:t>Cd</w:t>
      </w:r>
      <w:r>
        <w:rPr>
          <w:sz w:val="28"/>
          <w:szCs w:val="28"/>
        </w:rPr>
        <w:t xml:space="preserve"> &gt; = φ</w:t>
      </w:r>
      <w:r>
        <w:rPr>
          <w:sz w:val="28"/>
          <w:szCs w:val="28"/>
          <w:vertAlign w:val="subscript"/>
        </w:rPr>
        <w:t>Zn</w:t>
      </w:r>
      <w:r>
        <w:rPr>
          <w:sz w:val="28"/>
          <w:szCs w:val="28"/>
        </w:rPr>
        <w:t>;</w:t>
      </w:r>
    </w:p>
    <w:p w:rsidR="00825C3D" w:rsidRDefault="00825C3D" w:rsidP="00825C3D">
      <w:pPr>
        <w:rPr>
          <w:sz w:val="28"/>
          <w:szCs w:val="28"/>
        </w:rPr>
      </w:pPr>
      <w:r>
        <w:rPr>
          <w:sz w:val="28"/>
          <w:szCs w:val="28"/>
        </w:rPr>
        <w:t>С) φ</w:t>
      </w:r>
      <w:r>
        <w:rPr>
          <w:sz w:val="28"/>
          <w:szCs w:val="28"/>
          <w:vertAlign w:val="subscript"/>
        </w:rPr>
        <w:t>Cd</w:t>
      </w:r>
      <w:r>
        <w:rPr>
          <w:sz w:val="28"/>
          <w:szCs w:val="28"/>
        </w:rPr>
        <w:t xml:space="preserve"> &lt; φ</w:t>
      </w:r>
      <w:r>
        <w:rPr>
          <w:sz w:val="28"/>
          <w:szCs w:val="28"/>
          <w:vertAlign w:val="subscript"/>
        </w:rPr>
        <w:t>Zn</w:t>
      </w:r>
      <w:r>
        <w:rPr>
          <w:sz w:val="28"/>
          <w:szCs w:val="28"/>
        </w:rPr>
        <w:t xml:space="preserve">; </w:t>
      </w:r>
    </w:p>
    <w:p w:rsidR="00825C3D" w:rsidRDefault="00825C3D" w:rsidP="00825C3D">
      <w:pPr>
        <w:rPr>
          <w:sz w:val="28"/>
          <w:szCs w:val="28"/>
        </w:rPr>
      </w:pPr>
      <w:r>
        <w:rPr>
          <w:sz w:val="28"/>
          <w:szCs w:val="28"/>
        </w:rPr>
        <w:t>D) невозможно при любых соотношениях</w:t>
      </w:r>
    </w:p>
    <w:p w:rsidR="00825C3D" w:rsidRDefault="00825C3D" w:rsidP="00825C3D">
      <w:pPr>
        <w:rPr>
          <w:sz w:val="28"/>
          <w:szCs w:val="28"/>
        </w:rPr>
      </w:pPr>
      <w:r>
        <w:rPr>
          <w:sz w:val="28"/>
          <w:szCs w:val="28"/>
        </w:rPr>
        <w:t>Е) φ</w:t>
      </w:r>
      <w:r>
        <w:rPr>
          <w:sz w:val="28"/>
          <w:szCs w:val="28"/>
          <w:vertAlign w:val="subscript"/>
        </w:rPr>
        <w:t>Zn</w:t>
      </w:r>
      <w:r>
        <w:rPr>
          <w:sz w:val="28"/>
          <w:szCs w:val="28"/>
        </w:rPr>
        <w:t xml:space="preserve"> &lt; φ</w:t>
      </w:r>
      <w:r>
        <w:rPr>
          <w:sz w:val="28"/>
          <w:szCs w:val="28"/>
          <w:vertAlign w:val="subscript"/>
        </w:rPr>
        <w:t>Cd</w:t>
      </w:r>
      <w:r>
        <w:rPr>
          <w:sz w:val="28"/>
          <w:szCs w:val="28"/>
        </w:rPr>
        <w:t xml:space="preserve"> </w:t>
      </w:r>
    </w:p>
    <w:p w:rsidR="00825C3D" w:rsidRDefault="00825C3D" w:rsidP="00825C3D">
      <w:pPr>
        <w:rPr>
          <w:sz w:val="28"/>
          <w:szCs w:val="28"/>
        </w:rPr>
      </w:pPr>
      <w:r>
        <w:rPr>
          <w:sz w:val="28"/>
          <w:szCs w:val="28"/>
        </w:rPr>
        <w:t>E</w:t>
      </w:r>
    </w:p>
    <w:p w:rsidR="00825C3D" w:rsidRDefault="00825C3D" w:rsidP="00825C3D">
      <w:pPr>
        <w:rPr>
          <w:rFonts w:eastAsia="Arial"/>
          <w:sz w:val="28"/>
          <w:szCs w:val="20"/>
        </w:rPr>
      </w:pPr>
      <w:r>
        <w:rPr>
          <w:color w:val="000000"/>
          <w:sz w:val="28"/>
          <w:szCs w:val="28"/>
          <w:lang w:eastAsia="en-US"/>
        </w:rPr>
        <w:t xml:space="preserve">В соответсвии с дифференциальными уравнениями  Максвелла  №1 - №4 </w:t>
      </w:r>
      <w:r>
        <w:rPr>
          <w:rFonts w:eastAsia="Arial"/>
          <w:sz w:val="28"/>
        </w:rPr>
        <w:t>в системе частного термодинамического анализа равновесие отдельной  химической реакции в изолированной системе определяется:</w:t>
      </w:r>
    </w:p>
    <w:p w:rsidR="00825C3D" w:rsidRDefault="00825C3D" w:rsidP="00825C3D">
      <w:pPr>
        <w:jc w:val="both"/>
        <w:rPr>
          <w:rFonts w:eastAsia="Arial"/>
          <w:sz w:val="28"/>
        </w:rPr>
      </w:pPr>
      <w:r>
        <w:rPr>
          <w:rFonts w:eastAsia="Arial"/>
          <w:sz w:val="28"/>
        </w:rPr>
        <w:t>A) убылью свободной энергии Гиббса</w:t>
      </w:r>
    </w:p>
    <w:p w:rsidR="00825C3D" w:rsidRDefault="00825C3D" w:rsidP="00825C3D">
      <w:pPr>
        <w:jc w:val="both"/>
        <w:rPr>
          <w:rFonts w:eastAsia="Arial"/>
          <w:sz w:val="28"/>
        </w:rPr>
      </w:pPr>
      <w:r>
        <w:rPr>
          <w:rFonts w:eastAsia="Arial"/>
          <w:sz w:val="28"/>
        </w:rPr>
        <w:t>B) увеличением энтропии в изолированной системе</w:t>
      </w:r>
    </w:p>
    <w:p w:rsidR="00825C3D" w:rsidRDefault="00825C3D" w:rsidP="00825C3D">
      <w:pPr>
        <w:jc w:val="both"/>
        <w:rPr>
          <w:rFonts w:eastAsia="Arial"/>
          <w:sz w:val="28"/>
        </w:rPr>
      </w:pPr>
      <w:r>
        <w:rPr>
          <w:rFonts w:eastAsia="Arial"/>
          <w:sz w:val="28"/>
        </w:rPr>
        <w:t>C) максимальной внутренней энергией</w:t>
      </w:r>
    </w:p>
    <w:p w:rsidR="00825C3D" w:rsidRDefault="00825C3D" w:rsidP="00825C3D">
      <w:pPr>
        <w:jc w:val="both"/>
        <w:rPr>
          <w:rFonts w:eastAsia="Arial"/>
          <w:sz w:val="28"/>
        </w:rPr>
      </w:pPr>
      <w:r>
        <w:rPr>
          <w:rFonts w:eastAsia="Arial"/>
          <w:sz w:val="28"/>
        </w:rPr>
        <w:t>D) минимальной энтропией</w:t>
      </w:r>
    </w:p>
    <w:p w:rsidR="00825C3D" w:rsidRDefault="00825C3D" w:rsidP="00825C3D">
      <w:pPr>
        <w:jc w:val="both"/>
        <w:rPr>
          <w:rFonts w:eastAsia="Arial"/>
          <w:sz w:val="28"/>
        </w:rPr>
      </w:pPr>
      <w:r>
        <w:rPr>
          <w:rFonts w:eastAsia="Arial"/>
          <w:sz w:val="28"/>
        </w:rPr>
        <w:t>E) минимальной энергией Гиббса</w:t>
      </w:r>
    </w:p>
    <w:p w:rsidR="00825C3D" w:rsidRDefault="00825C3D" w:rsidP="00825C3D">
      <w:pPr>
        <w:jc w:val="both"/>
        <w:rPr>
          <w:rFonts w:eastAsia="Arial"/>
          <w:sz w:val="28"/>
        </w:rPr>
      </w:pPr>
      <w:r>
        <w:rPr>
          <w:rFonts w:eastAsia="Arial"/>
          <w:sz w:val="28"/>
        </w:rPr>
        <w:t>E</w:t>
      </w:r>
    </w:p>
    <w:p w:rsidR="00825C3D" w:rsidRDefault="00825C3D" w:rsidP="00825C3D">
      <w:pPr>
        <w:jc w:val="both"/>
        <w:rPr>
          <w:rFonts w:eastAsia="Arial"/>
          <w:sz w:val="28"/>
        </w:rPr>
      </w:pPr>
      <w:r>
        <w:rPr>
          <w:color w:val="000000"/>
          <w:sz w:val="28"/>
          <w:szCs w:val="28"/>
          <w:lang w:eastAsia="en-US"/>
        </w:rPr>
        <w:t xml:space="preserve">В соответсвии с термодинамичской моделью Максвелла №4 </w:t>
      </w:r>
      <w:r>
        <w:rPr>
          <w:rFonts w:eastAsia="Arial"/>
          <w:sz w:val="28"/>
        </w:rPr>
        <w:t>при подкислении раствора селеносульфата натрия серной кислотой осаждают чистый селен по схеме:</w:t>
      </w:r>
    </w:p>
    <w:p w:rsidR="00825C3D" w:rsidRDefault="00825C3D" w:rsidP="00825C3D">
      <w:pPr>
        <w:rPr>
          <w:rFonts w:eastAsia="Arial"/>
          <w:sz w:val="28"/>
          <w:lang w:val="en-US"/>
        </w:rPr>
      </w:pPr>
      <w:r w:rsidRPr="00E5093A">
        <w:rPr>
          <w:rFonts w:eastAsia="Arial"/>
          <w:sz w:val="28"/>
          <w:lang w:val="en-US"/>
        </w:rPr>
        <w:t>Na</w:t>
      </w:r>
      <w:r w:rsidRPr="00E5093A">
        <w:rPr>
          <w:rFonts w:eastAsia="Arial"/>
          <w:sz w:val="28"/>
          <w:vertAlign w:val="subscript"/>
          <w:lang w:val="en-US"/>
        </w:rPr>
        <w:t>2</w:t>
      </w:r>
      <w:r w:rsidRPr="00E5093A">
        <w:rPr>
          <w:rFonts w:eastAsia="Arial"/>
          <w:sz w:val="28"/>
          <w:lang w:val="en-US"/>
        </w:rPr>
        <w:t>SeSO</w:t>
      </w:r>
      <w:r w:rsidRPr="00E5093A">
        <w:rPr>
          <w:rFonts w:eastAsia="Arial"/>
          <w:sz w:val="28"/>
          <w:vertAlign w:val="subscript"/>
          <w:lang w:val="en-US"/>
        </w:rPr>
        <w:t>3</w:t>
      </w:r>
      <w:r w:rsidRPr="00E5093A">
        <w:rPr>
          <w:rFonts w:eastAsia="Arial"/>
          <w:sz w:val="28"/>
          <w:lang w:val="en-US"/>
        </w:rPr>
        <w:t xml:space="preserve"> + H</w:t>
      </w:r>
      <w:r w:rsidRPr="00E5093A">
        <w:rPr>
          <w:rFonts w:eastAsia="Arial"/>
          <w:sz w:val="28"/>
          <w:vertAlign w:val="subscript"/>
          <w:lang w:val="en-US"/>
        </w:rPr>
        <w:t>2</w:t>
      </w:r>
      <w:r w:rsidRPr="00E5093A">
        <w:rPr>
          <w:rFonts w:eastAsia="Arial"/>
          <w:sz w:val="28"/>
          <w:lang w:val="en-US"/>
        </w:rPr>
        <w:t>SO</w:t>
      </w:r>
      <w:r w:rsidRPr="00E5093A">
        <w:rPr>
          <w:rFonts w:eastAsia="Arial"/>
          <w:sz w:val="28"/>
          <w:vertAlign w:val="subscript"/>
          <w:lang w:val="en-US"/>
        </w:rPr>
        <w:t>4</w:t>
      </w:r>
      <w:r w:rsidRPr="00E5093A">
        <w:rPr>
          <w:rFonts w:eastAsia="Arial"/>
          <w:sz w:val="28"/>
          <w:lang w:val="en-US"/>
        </w:rPr>
        <w:t xml:space="preserve"> → Se ↓ + Na</w:t>
      </w:r>
      <w:r w:rsidRPr="00E5093A">
        <w:rPr>
          <w:rFonts w:eastAsia="Arial"/>
          <w:sz w:val="28"/>
          <w:vertAlign w:val="subscript"/>
          <w:lang w:val="en-US"/>
        </w:rPr>
        <w:t>2</w:t>
      </w:r>
      <w:r w:rsidRPr="00E5093A">
        <w:rPr>
          <w:rFonts w:eastAsia="Arial"/>
          <w:sz w:val="28"/>
          <w:lang w:val="en-US"/>
        </w:rPr>
        <w:t>SO</w:t>
      </w:r>
      <w:r w:rsidRPr="00E5093A">
        <w:rPr>
          <w:rFonts w:eastAsia="Arial"/>
          <w:sz w:val="28"/>
          <w:vertAlign w:val="subscript"/>
          <w:lang w:val="en-US"/>
        </w:rPr>
        <w:t>4</w:t>
      </w:r>
      <w:r w:rsidRPr="00E5093A">
        <w:rPr>
          <w:rFonts w:eastAsia="Arial"/>
          <w:sz w:val="28"/>
          <w:lang w:val="en-US"/>
        </w:rPr>
        <w:t xml:space="preserve"> + SO</w:t>
      </w:r>
      <w:r w:rsidRPr="00E5093A">
        <w:rPr>
          <w:rFonts w:eastAsia="Arial"/>
          <w:sz w:val="28"/>
          <w:vertAlign w:val="subscript"/>
          <w:lang w:val="en-US"/>
        </w:rPr>
        <w:t>2(</w:t>
      </w:r>
      <w:r>
        <w:rPr>
          <w:rFonts w:eastAsia="Arial"/>
          <w:sz w:val="28"/>
          <w:vertAlign w:val="subscript"/>
        </w:rPr>
        <w:t>газ</w:t>
      </w:r>
      <w:r w:rsidRPr="00E5093A">
        <w:rPr>
          <w:rFonts w:eastAsia="Arial"/>
          <w:sz w:val="28"/>
          <w:vertAlign w:val="subscript"/>
          <w:lang w:val="en-US"/>
        </w:rPr>
        <w:t>)</w:t>
      </w:r>
      <w:r w:rsidRPr="00E5093A">
        <w:rPr>
          <w:rFonts w:eastAsia="Arial"/>
          <w:sz w:val="28"/>
          <w:lang w:val="en-US"/>
        </w:rPr>
        <w:t xml:space="preserve"> + H</w:t>
      </w:r>
      <w:r w:rsidRPr="00E5093A">
        <w:rPr>
          <w:rFonts w:eastAsia="Arial"/>
          <w:sz w:val="28"/>
          <w:vertAlign w:val="subscript"/>
          <w:lang w:val="en-US"/>
        </w:rPr>
        <w:t>2</w:t>
      </w:r>
      <w:r w:rsidRPr="00E5093A">
        <w:rPr>
          <w:rFonts w:eastAsia="Arial"/>
          <w:sz w:val="28"/>
          <w:lang w:val="en-US"/>
        </w:rPr>
        <w:t>O</w:t>
      </w:r>
    </w:p>
    <w:p w:rsidR="00825C3D" w:rsidRDefault="00825C3D" w:rsidP="00825C3D">
      <w:pPr>
        <w:rPr>
          <w:rFonts w:eastAsia="Arial"/>
          <w:sz w:val="28"/>
        </w:rPr>
      </w:pPr>
      <w:r>
        <w:rPr>
          <w:rFonts w:eastAsia="Arial"/>
          <w:sz w:val="28"/>
        </w:rPr>
        <w:t>Соответственно,</w:t>
      </w:r>
    </w:p>
    <w:p w:rsidR="00825C3D" w:rsidRDefault="00825C3D" w:rsidP="00825C3D">
      <w:pPr>
        <w:rPr>
          <w:rFonts w:eastAsia="Arial"/>
          <w:sz w:val="28"/>
        </w:rPr>
      </w:pPr>
      <w:r>
        <w:rPr>
          <w:rFonts w:eastAsia="Arial"/>
          <w:sz w:val="28"/>
        </w:rPr>
        <w:t>A энергия Гиббса процесса увеличивается</w:t>
      </w:r>
    </w:p>
    <w:p w:rsidR="00825C3D" w:rsidRDefault="00825C3D" w:rsidP="00825C3D">
      <w:pPr>
        <w:rPr>
          <w:rFonts w:eastAsia="Arial"/>
          <w:sz w:val="28"/>
        </w:rPr>
      </w:pPr>
      <w:r>
        <w:rPr>
          <w:rFonts w:eastAsia="Arial"/>
          <w:sz w:val="28"/>
        </w:rPr>
        <w:t>B энтропия процесса увеличивается при образовании диоксида серы</w:t>
      </w:r>
    </w:p>
    <w:p w:rsidR="00825C3D" w:rsidRDefault="00825C3D" w:rsidP="00825C3D">
      <w:pPr>
        <w:rPr>
          <w:rFonts w:eastAsia="Arial"/>
          <w:sz w:val="28"/>
        </w:rPr>
      </w:pPr>
      <w:r>
        <w:rPr>
          <w:rFonts w:eastAsia="Arial"/>
          <w:sz w:val="28"/>
        </w:rPr>
        <w:t>C) энтропия системы максимальная</w:t>
      </w:r>
    </w:p>
    <w:p w:rsidR="00825C3D" w:rsidRDefault="00825C3D" w:rsidP="00825C3D">
      <w:pPr>
        <w:rPr>
          <w:rFonts w:eastAsia="Arial"/>
          <w:sz w:val="28"/>
        </w:rPr>
      </w:pPr>
      <w:r>
        <w:rPr>
          <w:rFonts w:eastAsia="Arial"/>
          <w:sz w:val="28"/>
        </w:rPr>
        <w:t>D) энергия Гиббса минимальная</w:t>
      </w:r>
    </w:p>
    <w:p w:rsidR="00825C3D" w:rsidRDefault="00825C3D" w:rsidP="00825C3D">
      <w:pPr>
        <w:rPr>
          <w:rFonts w:eastAsia="Arial"/>
          <w:sz w:val="28"/>
        </w:rPr>
      </w:pPr>
      <w:r>
        <w:rPr>
          <w:rFonts w:eastAsia="Arial"/>
          <w:sz w:val="28"/>
        </w:rPr>
        <w:t>E) энтропия процесса уменьшается при образовании селена</w:t>
      </w:r>
    </w:p>
    <w:p w:rsidR="00825C3D" w:rsidRDefault="00825C3D" w:rsidP="00825C3D">
      <w:pPr>
        <w:rPr>
          <w:rFonts w:eastAsia="Arial"/>
          <w:sz w:val="28"/>
        </w:rPr>
      </w:pPr>
      <w:r>
        <w:rPr>
          <w:rFonts w:eastAsia="Arial"/>
          <w:sz w:val="28"/>
        </w:rPr>
        <w:t>В</w:t>
      </w:r>
    </w:p>
    <w:p w:rsidR="00825C3D" w:rsidRDefault="00825C3D" w:rsidP="00825C3D">
      <w:pPr>
        <w:rPr>
          <w:sz w:val="28"/>
          <w:szCs w:val="28"/>
        </w:rPr>
      </w:pPr>
      <w:r>
        <w:rPr>
          <w:color w:val="000000"/>
          <w:sz w:val="28"/>
          <w:szCs w:val="28"/>
          <w:lang w:eastAsia="en-US"/>
        </w:rPr>
        <w:t xml:space="preserve">В соответсвии с термодинамичской моделью Максвелла №4 </w:t>
      </w:r>
      <w:r>
        <w:rPr>
          <w:bCs/>
          <w:sz w:val="28"/>
          <w:szCs w:val="22"/>
        </w:rPr>
        <w:t xml:space="preserve"> </w:t>
      </w:r>
      <w:r>
        <w:rPr>
          <w:sz w:val="28"/>
          <w:szCs w:val="28"/>
        </w:rPr>
        <w:t xml:space="preserve">сульфид свинца выщелачивается раствором едкого натра по реакции </w:t>
      </w:r>
    </w:p>
    <w:p w:rsidR="00825C3D" w:rsidRDefault="00825C3D" w:rsidP="00825C3D">
      <w:pPr>
        <w:rPr>
          <w:sz w:val="28"/>
          <w:szCs w:val="28"/>
        </w:rPr>
      </w:pPr>
      <w:r>
        <w:rPr>
          <w:sz w:val="28"/>
          <w:szCs w:val="28"/>
        </w:rPr>
        <w:t>PbS + 4 NaOH = Na</w:t>
      </w:r>
      <w:r>
        <w:rPr>
          <w:sz w:val="28"/>
          <w:szCs w:val="28"/>
          <w:vertAlign w:val="subscript"/>
        </w:rPr>
        <w:t>2</w:t>
      </w:r>
      <w:r>
        <w:rPr>
          <w:sz w:val="28"/>
          <w:szCs w:val="28"/>
        </w:rPr>
        <w:t>PbO</w:t>
      </w:r>
      <w:r>
        <w:rPr>
          <w:sz w:val="28"/>
          <w:szCs w:val="28"/>
          <w:vertAlign w:val="subscript"/>
        </w:rPr>
        <w:t>2</w:t>
      </w:r>
      <w:r>
        <w:rPr>
          <w:sz w:val="28"/>
          <w:szCs w:val="28"/>
        </w:rPr>
        <w:t xml:space="preserve"> + Na</w:t>
      </w:r>
      <w:r>
        <w:rPr>
          <w:sz w:val="28"/>
          <w:szCs w:val="28"/>
          <w:vertAlign w:val="subscript"/>
        </w:rPr>
        <w:t>2</w:t>
      </w:r>
      <w:r>
        <w:rPr>
          <w:sz w:val="28"/>
          <w:szCs w:val="28"/>
        </w:rPr>
        <w:t>S + 2 H</w:t>
      </w:r>
      <w:r>
        <w:rPr>
          <w:sz w:val="28"/>
          <w:szCs w:val="28"/>
          <w:vertAlign w:val="subscript"/>
        </w:rPr>
        <w:t>2</w:t>
      </w:r>
      <w:r>
        <w:rPr>
          <w:sz w:val="28"/>
          <w:szCs w:val="28"/>
        </w:rPr>
        <w:t>O, что указывает для реакции:</w:t>
      </w:r>
    </w:p>
    <w:p w:rsidR="00825C3D" w:rsidRDefault="00825C3D" w:rsidP="00825C3D">
      <w:pPr>
        <w:rPr>
          <w:sz w:val="28"/>
          <w:szCs w:val="28"/>
        </w:rPr>
      </w:pPr>
      <w:r>
        <w:rPr>
          <w:sz w:val="28"/>
          <w:szCs w:val="28"/>
        </w:rPr>
        <w:t xml:space="preserve">А) уменьшение энтропии   </w:t>
      </w:r>
    </w:p>
    <w:p w:rsidR="00825C3D" w:rsidRDefault="00825C3D" w:rsidP="00825C3D">
      <w:pPr>
        <w:rPr>
          <w:sz w:val="28"/>
          <w:szCs w:val="28"/>
        </w:rPr>
      </w:pPr>
      <w:r>
        <w:rPr>
          <w:sz w:val="28"/>
          <w:szCs w:val="28"/>
        </w:rPr>
        <w:t>В) увеличение энергии Гиббса</w:t>
      </w:r>
    </w:p>
    <w:p w:rsidR="00825C3D" w:rsidRDefault="00825C3D" w:rsidP="00825C3D">
      <w:pPr>
        <w:rPr>
          <w:sz w:val="28"/>
          <w:szCs w:val="28"/>
        </w:rPr>
      </w:pPr>
      <w:r>
        <w:rPr>
          <w:sz w:val="28"/>
          <w:szCs w:val="28"/>
        </w:rPr>
        <w:t xml:space="preserve">С) минимальную энтропию </w:t>
      </w:r>
    </w:p>
    <w:p w:rsidR="00825C3D" w:rsidRDefault="00825C3D" w:rsidP="00825C3D">
      <w:pPr>
        <w:rPr>
          <w:sz w:val="28"/>
          <w:szCs w:val="28"/>
        </w:rPr>
      </w:pPr>
      <w:r>
        <w:rPr>
          <w:sz w:val="28"/>
          <w:szCs w:val="28"/>
        </w:rPr>
        <w:t>D) уменьшение энергии Гиббса</w:t>
      </w:r>
    </w:p>
    <w:p w:rsidR="00825C3D" w:rsidRDefault="00825C3D" w:rsidP="00825C3D">
      <w:pPr>
        <w:rPr>
          <w:sz w:val="28"/>
          <w:szCs w:val="28"/>
        </w:rPr>
      </w:pPr>
      <w:r>
        <w:rPr>
          <w:sz w:val="28"/>
          <w:szCs w:val="28"/>
        </w:rPr>
        <w:t>Е) максимальную энтальпию</w:t>
      </w:r>
    </w:p>
    <w:p w:rsidR="00825C3D" w:rsidRDefault="00825C3D" w:rsidP="00825C3D">
      <w:pPr>
        <w:rPr>
          <w:sz w:val="28"/>
          <w:szCs w:val="28"/>
        </w:rPr>
      </w:pPr>
      <w:r>
        <w:rPr>
          <w:sz w:val="28"/>
          <w:szCs w:val="28"/>
        </w:rPr>
        <w:t>D</w:t>
      </w:r>
    </w:p>
    <w:p w:rsidR="00825C3D" w:rsidRDefault="00825C3D" w:rsidP="00825C3D">
      <w:pPr>
        <w:rPr>
          <w:sz w:val="28"/>
          <w:szCs w:val="28"/>
        </w:rPr>
      </w:pPr>
      <w:r>
        <w:rPr>
          <w:sz w:val="28"/>
          <w:szCs w:val="28"/>
        </w:rPr>
        <w:lastRenderedPageBreak/>
        <w:t xml:space="preserve">Высокая окислительная способность азотной кислоты используется для выщелачивания сульфида меди по реакции </w:t>
      </w:r>
    </w:p>
    <w:p w:rsidR="00825C3D" w:rsidRDefault="00825C3D" w:rsidP="00825C3D">
      <w:pPr>
        <w:rPr>
          <w:sz w:val="28"/>
          <w:szCs w:val="28"/>
        </w:rPr>
      </w:pPr>
      <w:r>
        <w:rPr>
          <w:sz w:val="28"/>
          <w:szCs w:val="28"/>
        </w:rPr>
        <w:t xml:space="preserve"> CuS + 4HNO</w:t>
      </w:r>
      <w:r>
        <w:rPr>
          <w:sz w:val="28"/>
          <w:szCs w:val="28"/>
          <w:vertAlign w:val="subscript"/>
        </w:rPr>
        <w:t>3</w:t>
      </w:r>
      <w:r>
        <w:rPr>
          <w:sz w:val="28"/>
          <w:szCs w:val="28"/>
        </w:rPr>
        <w:t xml:space="preserve"> = Cu(NO</w:t>
      </w:r>
      <w:r>
        <w:rPr>
          <w:sz w:val="28"/>
          <w:szCs w:val="28"/>
          <w:vertAlign w:val="subscript"/>
        </w:rPr>
        <w:t>3</w:t>
      </w:r>
      <w:r>
        <w:rPr>
          <w:sz w:val="28"/>
          <w:szCs w:val="28"/>
        </w:rPr>
        <w:t>)</w:t>
      </w:r>
      <w:r>
        <w:rPr>
          <w:sz w:val="28"/>
          <w:szCs w:val="28"/>
          <w:vertAlign w:val="subscript"/>
        </w:rPr>
        <w:t>2</w:t>
      </w:r>
      <w:r>
        <w:rPr>
          <w:sz w:val="28"/>
          <w:szCs w:val="28"/>
        </w:rPr>
        <w:t>+ S + 2H</w:t>
      </w:r>
      <w:r>
        <w:rPr>
          <w:sz w:val="28"/>
          <w:szCs w:val="28"/>
          <w:vertAlign w:val="subscript"/>
        </w:rPr>
        <w:t>2</w:t>
      </w:r>
      <w:r>
        <w:rPr>
          <w:sz w:val="28"/>
          <w:szCs w:val="28"/>
        </w:rPr>
        <w:t>O +2NO</w:t>
      </w:r>
      <w:r>
        <w:rPr>
          <w:sz w:val="28"/>
          <w:szCs w:val="28"/>
          <w:vertAlign w:val="subscript"/>
        </w:rPr>
        <w:t>2</w:t>
      </w:r>
      <w:r>
        <w:rPr>
          <w:sz w:val="28"/>
          <w:szCs w:val="28"/>
        </w:rPr>
        <w:t xml:space="preserve">, что указывает для реакции </w:t>
      </w:r>
      <w:r>
        <w:rPr>
          <w:color w:val="000000"/>
          <w:sz w:val="28"/>
          <w:szCs w:val="28"/>
          <w:lang w:eastAsia="en-US"/>
        </w:rPr>
        <w:t>в соответсвии с термодинамичской моделью Максвелла №4</w:t>
      </w:r>
      <w:r>
        <w:rPr>
          <w:sz w:val="28"/>
          <w:szCs w:val="28"/>
        </w:rPr>
        <w:t>:</w:t>
      </w:r>
    </w:p>
    <w:p w:rsidR="00825C3D" w:rsidRDefault="00825C3D" w:rsidP="00825C3D">
      <w:pPr>
        <w:rPr>
          <w:sz w:val="28"/>
          <w:szCs w:val="28"/>
        </w:rPr>
      </w:pPr>
      <w:r>
        <w:rPr>
          <w:sz w:val="28"/>
          <w:szCs w:val="28"/>
        </w:rPr>
        <w:t>А) уменьшение энтропии</w:t>
      </w:r>
    </w:p>
    <w:p w:rsidR="00825C3D" w:rsidRDefault="00825C3D" w:rsidP="00825C3D">
      <w:pPr>
        <w:rPr>
          <w:sz w:val="28"/>
          <w:szCs w:val="28"/>
        </w:rPr>
      </w:pPr>
      <w:r>
        <w:rPr>
          <w:sz w:val="28"/>
          <w:szCs w:val="28"/>
        </w:rPr>
        <w:t>В) увеличение энергии Гиббса</w:t>
      </w:r>
    </w:p>
    <w:p w:rsidR="00825C3D" w:rsidRDefault="00825C3D" w:rsidP="00825C3D">
      <w:pPr>
        <w:rPr>
          <w:sz w:val="28"/>
          <w:szCs w:val="28"/>
        </w:rPr>
      </w:pPr>
      <w:r>
        <w:rPr>
          <w:sz w:val="28"/>
          <w:szCs w:val="28"/>
        </w:rPr>
        <w:t xml:space="preserve">С) минимальную энтропию </w:t>
      </w:r>
    </w:p>
    <w:p w:rsidR="00825C3D" w:rsidRDefault="00825C3D" w:rsidP="00825C3D">
      <w:pPr>
        <w:rPr>
          <w:sz w:val="28"/>
          <w:szCs w:val="28"/>
        </w:rPr>
      </w:pPr>
      <w:r>
        <w:rPr>
          <w:sz w:val="28"/>
          <w:szCs w:val="28"/>
        </w:rPr>
        <w:t>D) уменьшение энергии Гиббса</w:t>
      </w:r>
    </w:p>
    <w:p w:rsidR="00825C3D" w:rsidRDefault="00825C3D" w:rsidP="00825C3D">
      <w:pPr>
        <w:rPr>
          <w:sz w:val="28"/>
          <w:szCs w:val="28"/>
        </w:rPr>
      </w:pPr>
      <w:r>
        <w:rPr>
          <w:sz w:val="28"/>
          <w:szCs w:val="28"/>
        </w:rPr>
        <w:t>Е) максимальную энтальпию</w:t>
      </w:r>
    </w:p>
    <w:p w:rsidR="00825C3D" w:rsidRDefault="00825C3D" w:rsidP="00825C3D">
      <w:pPr>
        <w:rPr>
          <w:b/>
          <w:sz w:val="28"/>
          <w:szCs w:val="28"/>
        </w:rPr>
      </w:pPr>
      <w:r>
        <w:rPr>
          <w:sz w:val="28"/>
          <w:szCs w:val="28"/>
        </w:rPr>
        <w:t>D</w:t>
      </w:r>
    </w:p>
    <w:p w:rsidR="00825C3D" w:rsidRDefault="00825C3D" w:rsidP="00825C3D">
      <w:pPr>
        <w:spacing w:after="160" w:line="254" w:lineRule="auto"/>
        <w:rPr>
          <w:sz w:val="22"/>
          <w:szCs w:val="22"/>
        </w:rPr>
      </w:pPr>
      <w:r>
        <w:rPr>
          <w:sz w:val="28"/>
          <w:szCs w:val="22"/>
        </w:rPr>
        <w:t>Очистка газов от хлора, образующегося при вскрытии сырья редких металлов (либо при осаждении кобальта из растворов) осуществляют известковым методом, при этом протекает реакция (схема):</w:t>
      </w:r>
    </w:p>
    <w:p w:rsidR="00825C3D" w:rsidRPr="00825C3D" w:rsidRDefault="00825C3D" w:rsidP="00825C3D">
      <w:pPr>
        <w:spacing w:after="160" w:line="254" w:lineRule="auto"/>
        <w:rPr>
          <w:sz w:val="28"/>
          <w:szCs w:val="22"/>
          <w:lang w:val="en-US"/>
        </w:rPr>
      </w:pPr>
      <w:r w:rsidRPr="00E5093A">
        <w:rPr>
          <w:sz w:val="28"/>
          <w:szCs w:val="22"/>
          <w:lang w:val="en-US"/>
        </w:rPr>
        <w:t>Cl</w:t>
      </w:r>
      <w:r w:rsidRPr="00E5093A">
        <w:rPr>
          <w:sz w:val="28"/>
          <w:szCs w:val="22"/>
          <w:vertAlign w:val="subscript"/>
          <w:lang w:val="en-US"/>
        </w:rPr>
        <w:t>2</w:t>
      </w:r>
      <w:r w:rsidRPr="00E5093A">
        <w:rPr>
          <w:sz w:val="28"/>
          <w:szCs w:val="22"/>
          <w:lang w:val="en-US"/>
        </w:rPr>
        <w:t xml:space="preserve"> + Ca(OH)</w:t>
      </w:r>
      <w:r w:rsidRPr="00E5093A">
        <w:rPr>
          <w:sz w:val="28"/>
          <w:szCs w:val="22"/>
          <w:vertAlign w:val="subscript"/>
          <w:lang w:val="en-US"/>
        </w:rPr>
        <w:t>2</w:t>
      </w:r>
      <w:r w:rsidRPr="00E5093A">
        <w:rPr>
          <w:sz w:val="28"/>
          <w:szCs w:val="22"/>
          <w:lang w:val="en-US"/>
        </w:rPr>
        <w:t xml:space="preserve"> ↔ Ca(OCl)</w:t>
      </w:r>
      <w:r w:rsidRPr="00E5093A">
        <w:rPr>
          <w:sz w:val="28"/>
          <w:szCs w:val="22"/>
          <w:vertAlign w:val="subscript"/>
          <w:lang w:val="en-US"/>
        </w:rPr>
        <w:t>2</w:t>
      </w:r>
      <w:r w:rsidRPr="00E5093A">
        <w:rPr>
          <w:sz w:val="28"/>
          <w:szCs w:val="22"/>
          <w:lang w:val="en-US"/>
        </w:rPr>
        <w:t xml:space="preserve"> + CaCl</w:t>
      </w:r>
      <w:r w:rsidRPr="00E5093A">
        <w:rPr>
          <w:sz w:val="28"/>
          <w:szCs w:val="22"/>
          <w:vertAlign w:val="subscript"/>
          <w:lang w:val="en-US"/>
        </w:rPr>
        <w:t>2</w:t>
      </w:r>
      <w:r w:rsidRPr="00E5093A">
        <w:rPr>
          <w:sz w:val="28"/>
          <w:szCs w:val="22"/>
          <w:lang w:val="en-US"/>
        </w:rPr>
        <w:t xml:space="preserve"> + H</w:t>
      </w:r>
      <w:r w:rsidRPr="00E5093A">
        <w:rPr>
          <w:sz w:val="28"/>
          <w:szCs w:val="22"/>
          <w:vertAlign w:val="subscript"/>
          <w:lang w:val="en-US"/>
        </w:rPr>
        <w:t>2</w:t>
      </w:r>
      <w:r w:rsidRPr="00E5093A">
        <w:rPr>
          <w:sz w:val="28"/>
          <w:szCs w:val="22"/>
          <w:lang w:val="en-US"/>
        </w:rPr>
        <w:t>O</w:t>
      </w:r>
    </w:p>
    <w:p w:rsidR="00825C3D" w:rsidRPr="006C4948" w:rsidRDefault="00825C3D" w:rsidP="00825C3D">
      <w:pPr>
        <w:spacing w:after="160" w:line="254" w:lineRule="auto"/>
        <w:rPr>
          <w:sz w:val="22"/>
          <w:szCs w:val="22"/>
        </w:rPr>
      </w:pPr>
      <w:r>
        <w:rPr>
          <w:color w:val="000000"/>
          <w:sz w:val="28"/>
          <w:szCs w:val="28"/>
          <w:lang w:eastAsia="en-US"/>
        </w:rPr>
        <w:t xml:space="preserve">В соответсвии с термодинамичской моделью Максвелла №4 реакция сопровождается: </w:t>
      </w:r>
      <w:r>
        <w:rPr>
          <w:bCs/>
          <w:sz w:val="28"/>
          <w:szCs w:val="22"/>
        </w:rPr>
        <w:t xml:space="preserve"> </w:t>
      </w:r>
    </w:p>
    <w:p w:rsidR="00825C3D" w:rsidRDefault="00825C3D" w:rsidP="00825C3D">
      <w:pPr>
        <w:rPr>
          <w:sz w:val="28"/>
          <w:szCs w:val="28"/>
        </w:rPr>
      </w:pPr>
      <w:r>
        <w:rPr>
          <w:sz w:val="28"/>
          <w:szCs w:val="28"/>
        </w:rPr>
        <w:t>А) уменьшением энтропии</w:t>
      </w:r>
    </w:p>
    <w:p w:rsidR="00825C3D" w:rsidRDefault="00825C3D" w:rsidP="00825C3D">
      <w:pPr>
        <w:rPr>
          <w:sz w:val="28"/>
          <w:szCs w:val="28"/>
        </w:rPr>
      </w:pPr>
      <w:r>
        <w:rPr>
          <w:sz w:val="28"/>
          <w:szCs w:val="28"/>
        </w:rPr>
        <w:t>В) увеличением энергии Гиббса</w:t>
      </w:r>
    </w:p>
    <w:p w:rsidR="00825C3D" w:rsidRDefault="00825C3D" w:rsidP="00825C3D">
      <w:pPr>
        <w:rPr>
          <w:sz w:val="28"/>
          <w:szCs w:val="28"/>
        </w:rPr>
      </w:pPr>
      <w:r>
        <w:rPr>
          <w:sz w:val="28"/>
          <w:szCs w:val="28"/>
        </w:rPr>
        <w:t xml:space="preserve">С) минимальной энтропией </w:t>
      </w:r>
    </w:p>
    <w:p w:rsidR="00825C3D" w:rsidRDefault="00825C3D" w:rsidP="00825C3D">
      <w:pPr>
        <w:rPr>
          <w:sz w:val="28"/>
          <w:szCs w:val="28"/>
        </w:rPr>
      </w:pPr>
      <w:r>
        <w:rPr>
          <w:sz w:val="28"/>
          <w:szCs w:val="28"/>
        </w:rPr>
        <w:t>D) уменьшением энергии Гиббса</w:t>
      </w:r>
    </w:p>
    <w:p w:rsidR="00825C3D" w:rsidRDefault="00825C3D" w:rsidP="00825C3D">
      <w:pPr>
        <w:rPr>
          <w:sz w:val="28"/>
          <w:szCs w:val="28"/>
        </w:rPr>
      </w:pPr>
      <w:r>
        <w:rPr>
          <w:sz w:val="28"/>
          <w:szCs w:val="28"/>
        </w:rPr>
        <w:t>Е) максимальной энтальпией</w:t>
      </w:r>
    </w:p>
    <w:p w:rsidR="00825C3D" w:rsidRDefault="00825C3D" w:rsidP="00825C3D">
      <w:pPr>
        <w:rPr>
          <w:b/>
          <w:sz w:val="28"/>
          <w:szCs w:val="28"/>
        </w:rPr>
      </w:pPr>
      <w:r>
        <w:rPr>
          <w:sz w:val="28"/>
          <w:szCs w:val="28"/>
        </w:rPr>
        <w:t>D</w:t>
      </w:r>
    </w:p>
    <w:p w:rsidR="00825C3D" w:rsidRDefault="00825C3D" w:rsidP="00825C3D">
      <w:pPr>
        <w:spacing w:after="160" w:line="254" w:lineRule="auto"/>
        <w:rPr>
          <w:sz w:val="22"/>
          <w:szCs w:val="22"/>
        </w:rPr>
      </w:pPr>
      <w:r>
        <w:rPr>
          <w:sz w:val="28"/>
          <w:szCs w:val="22"/>
        </w:rPr>
        <w:t>При приготовлении электролита в аффинаже серебра (золота) в качестве растворителя используется азотная кислота (царская водка), что сопровождается выделением токсичных оксидов азота. Химическое подавление оксида азота с регенерацией азотной кислоты протекает</w:t>
      </w:r>
      <w:r>
        <w:rPr>
          <w:sz w:val="22"/>
          <w:szCs w:val="22"/>
        </w:rPr>
        <w:t xml:space="preserve"> </w:t>
      </w:r>
      <w:r>
        <w:rPr>
          <w:sz w:val="28"/>
          <w:szCs w:val="22"/>
        </w:rPr>
        <w:t>при 380 К:</w:t>
      </w:r>
    </w:p>
    <w:p w:rsidR="00825C3D" w:rsidRPr="00825C3D" w:rsidRDefault="00825C3D" w:rsidP="00825C3D">
      <w:pPr>
        <w:spacing w:after="160" w:line="254" w:lineRule="auto"/>
        <w:rPr>
          <w:sz w:val="28"/>
          <w:szCs w:val="22"/>
          <w:lang w:val="en-US"/>
        </w:rPr>
      </w:pPr>
      <w:r w:rsidRPr="00E5093A">
        <w:rPr>
          <w:sz w:val="28"/>
          <w:szCs w:val="22"/>
          <w:lang w:val="en-US"/>
        </w:rPr>
        <w:t>2NO + 3NH</w:t>
      </w:r>
      <w:r w:rsidRPr="00E5093A">
        <w:rPr>
          <w:sz w:val="28"/>
          <w:szCs w:val="22"/>
          <w:vertAlign w:val="subscript"/>
          <w:lang w:val="en-US"/>
        </w:rPr>
        <w:t xml:space="preserve">4 </w:t>
      </w:r>
      <w:r w:rsidRPr="00E5093A">
        <w:rPr>
          <w:sz w:val="28"/>
          <w:szCs w:val="22"/>
          <w:lang w:val="en-US"/>
        </w:rPr>
        <w:t>NO</w:t>
      </w:r>
      <w:r w:rsidRPr="00E5093A">
        <w:rPr>
          <w:sz w:val="28"/>
          <w:szCs w:val="22"/>
          <w:vertAlign w:val="subscript"/>
          <w:lang w:val="en-US"/>
        </w:rPr>
        <w:t>3</w:t>
      </w:r>
      <w:r w:rsidRPr="00E5093A">
        <w:rPr>
          <w:sz w:val="28"/>
          <w:szCs w:val="22"/>
          <w:lang w:val="en-US"/>
        </w:rPr>
        <w:t xml:space="preserve"> = 2HNO</w:t>
      </w:r>
      <w:r w:rsidRPr="00E5093A">
        <w:rPr>
          <w:sz w:val="28"/>
          <w:szCs w:val="22"/>
          <w:vertAlign w:val="subscript"/>
          <w:lang w:val="en-US"/>
        </w:rPr>
        <w:t>3</w:t>
      </w:r>
      <w:r w:rsidRPr="00E5093A">
        <w:rPr>
          <w:sz w:val="28"/>
          <w:szCs w:val="22"/>
          <w:lang w:val="en-US"/>
        </w:rPr>
        <w:t xml:space="preserve"> + 3N</w:t>
      </w:r>
      <w:r w:rsidRPr="00E5093A">
        <w:rPr>
          <w:sz w:val="28"/>
          <w:szCs w:val="22"/>
          <w:vertAlign w:val="subscript"/>
          <w:lang w:val="en-US"/>
        </w:rPr>
        <w:t>2</w:t>
      </w:r>
      <w:r w:rsidRPr="00E5093A">
        <w:rPr>
          <w:sz w:val="28"/>
          <w:szCs w:val="22"/>
          <w:lang w:val="en-US"/>
        </w:rPr>
        <w:t xml:space="preserve"> + 5H</w:t>
      </w:r>
      <w:r w:rsidRPr="00E5093A">
        <w:rPr>
          <w:sz w:val="28"/>
          <w:szCs w:val="22"/>
          <w:vertAlign w:val="subscript"/>
          <w:lang w:val="en-US"/>
        </w:rPr>
        <w:t>2</w:t>
      </w:r>
      <w:r w:rsidRPr="00E5093A">
        <w:rPr>
          <w:sz w:val="28"/>
          <w:szCs w:val="22"/>
          <w:lang w:val="en-US"/>
        </w:rPr>
        <w:t>O</w:t>
      </w:r>
    </w:p>
    <w:p w:rsidR="00825C3D" w:rsidRPr="00196150" w:rsidRDefault="00825C3D" w:rsidP="00825C3D">
      <w:pPr>
        <w:spacing w:after="160" w:line="254" w:lineRule="auto"/>
        <w:rPr>
          <w:color w:val="000000"/>
          <w:sz w:val="28"/>
          <w:szCs w:val="28"/>
          <w:lang w:eastAsia="en-US"/>
        </w:rPr>
      </w:pPr>
      <w:r>
        <w:rPr>
          <w:color w:val="000000"/>
          <w:sz w:val="28"/>
          <w:szCs w:val="28"/>
          <w:lang w:eastAsia="en-US"/>
        </w:rPr>
        <w:t>В соответсвии с термодинамичской моделью Максвелла №4 реакция сопровождаетс</w:t>
      </w:r>
    </w:p>
    <w:p w:rsidR="00825C3D" w:rsidRDefault="00825C3D" w:rsidP="00825C3D">
      <w:pPr>
        <w:rPr>
          <w:sz w:val="28"/>
          <w:szCs w:val="28"/>
        </w:rPr>
      </w:pPr>
      <w:r>
        <w:rPr>
          <w:sz w:val="28"/>
          <w:szCs w:val="28"/>
        </w:rPr>
        <w:t>А) уменьшением энтропии</w:t>
      </w:r>
    </w:p>
    <w:p w:rsidR="00825C3D" w:rsidRDefault="00825C3D" w:rsidP="00825C3D">
      <w:pPr>
        <w:rPr>
          <w:sz w:val="28"/>
          <w:szCs w:val="28"/>
        </w:rPr>
      </w:pPr>
      <w:r>
        <w:rPr>
          <w:sz w:val="28"/>
          <w:szCs w:val="28"/>
        </w:rPr>
        <w:t>В) увеличением энергии Гиббса</w:t>
      </w:r>
    </w:p>
    <w:p w:rsidR="00825C3D" w:rsidRDefault="00825C3D" w:rsidP="00825C3D">
      <w:pPr>
        <w:rPr>
          <w:sz w:val="28"/>
          <w:szCs w:val="28"/>
        </w:rPr>
      </w:pPr>
      <w:r>
        <w:rPr>
          <w:sz w:val="28"/>
          <w:szCs w:val="28"/>
        </w:rPr>
        <w:t xml:space="preserve">С) минимальной энтропией </w:t>
      </w:r>
    </w:p>
    <w:p w:rsidR="00825C3D" w:rsidRDefault="00825C3D" w:rsidP="00825C3D">
      <w:pPr>
        <w:rPr>
          <w:sz w:val="28"/>
          <w:szCs w:val="28"/>
        </w:rPr>
      </w:pPr>
      <w:r>
        <w:rPr>
          <w:sz w:val="28"/>
          <w:szCs w:val="28"/>
        </w:rPr>
        <w:t>D) уменьшением энергии Гиббса</w:t>
      </w:r>
    </w:p>
    <w:p w:rsidR="00825C3D" w:rsidRDefault="00825C3D" w:rsidP="00825C3D">
      <w:pPr>
        <w:rPr>
          <w:sz w:val="28"/>
          <w:szCs w:val="28"/>
        </w:rPr>
      </w:pPr>
      <w:r>
        <w:rPr>
          <w:sz w:val="28"/>
          <w:szCs w:val="28"/>
        </w:rPr>
        <w:t>Е) максимальной энтальпией</w:t>
      </w:r>
    </w:p>
    <w:p w:rsidR="00825C3D" w:rsidRDefault="00825C3D" w:rsidP="00825C3D">
      <w:pPr>
        <w:rPr>
          <w:b/>
          <w:sz w:val="28"/>
          <w:szCs w:val="28"/>
        </w:rPr>
      </w:pPr>
      <w:r>
        <w:rPr>
          <w:sz w:val="28"/>
          <w:szCs w:val="28"/>
        </w:rPr>
        <w:t>D</w:t>
      </w:r>
    </w:p>
    <w:p w:rsidR="00825C3D" w:rsidRPr="00196150" w:rsidRDefault="00825C3D" w:rsidP="00825C3D">
      <w:pPr>
        <w:spacing w:after="160" w:line="254" w:lineRule="auto"/>
        <w:rPr>
          <w:sz w:val="22"/>
          <w:szCs w:val="22"/>
        </w:rPr>
      </w:pPr>
      <w:r>
        <w:rPr>
          <w:color w:val="000000"/>
          <w:sz w:val="28"/>
          <w:szCs w:val="28"/>
          <w:lang w:eastAsia="en-US"/>
        </w:rPr>
        <w:t xml:space="preserve">В соответсвии с термодинамичской моделью Максвелла №4 </w:t>
      </w:r>
      <w:r>
        <w:rPr>
          <w:sz w:val="28"/>
          <w:szCs w:val="28"/>
        </w:rPr>
        <w:t>восстановление золота из цианистых растворов  добавлением металлического цинка возможно при условии соотношения электродных потенциалов золота (φ</w:t>
      </w:r>
      <w:r>
        <w:rPr>
          <w:sz w:val="28"/>
          <w:szCs w:val="28"/>
          <w:vertAlign w:val="subscript"/>
        </w:rPr>
        <w:t>Au</w:t>
      </w:r>
      <w:r>
        <w:rPr>
          <w:sz w:val="28"/>
          <w:szCs w:val="28"/>
        </w:rPr>
        <w:t>) и цинка (φ</w:t>
      </w:r>
      <w:r>
        <w:rPr>
          <w:sz w:val="28"/>
          <w:szCs w:val="28"/>
          <w:vertAlign w:val="subscript"/>
        </w:rPr>
        <w:t>Zn</w:t>
      </w:r>
      <w:r>
        <w:rPr>
          <w:sz w:val="28"/>
          <w:szCs w:val="28"/>
        </w:rPr>
        <w:t>):</w:t>
      </w:r>
    </w:p>
    <w:p w:rsidR="00825C3D" w:rsidRDefault="00825C3D" w:rsidP="00825C3D">
      <w:pPr>
        <w:rPr>
          <w:sz w:val="28"/>
          <w:szCs w:val="28"/>
        </w:rPr>
      </w:pPr>
      <w:r>
        <w:rPr>
          <w:sz w:val="28"/>
          <w:szCs w:val="28"/>
        </w:rPr>
        <w:lastRenderedPageBreak/>
        <w:t>А) φ</w:t>
      </w:r>
      <w:r>
        <w:rPr>
          <w:sz w:val="28"/>
          <w:szCs w:val="28"/>
          <w:vertAlign w:val="subscript"/>
        </w:rPr>
        <w:t>Au</w:t>
      </w:r>
      <w:r>
        <w:rPr>
          <w:sz w:val="28"/>
          <w:szCs w:val="28"/>
        </w:rPr>
        <w:t xml:space="preserve"> &gt; φ</w:t>
      </w:r>
      <w:r>
        <w:rPr>
          <w:sz w:val="28"/>
          <w:szCs w:val="28"/>
          <w:vertAlign w:val="subscript"/>
        </w:rPr>
        <w:t xml:space="preserve">Zn </w:t>
      </w:r>
      <w:r>
        <w:rPr>
          <w:sz w:val="28"/>
          <w:szCs w:val="28"/>
        </w:rPr>
        <w:t xml:space="preserve">; </w:t>
      </w:r>
    </w:p>
    <w:p w:rsidR="00825C3D" w:rsidRDefault="00825C3D" w:rsidP="00825C3D">
      <w:pPr>
        <w:rPr>
          <w:sz w:val="28"/>
          <w:szCs w:val="28"/>
        </w:rPr>
      </w:pPr>
      <w:r>
        <w:rPr>
          <w:sz w:val="28"/>
          <w:szCs w:val="28"/>
        </w:rPr>
        <w:t>В) φ</w:t>
      </w:r>
      <w:r>
        <w:rPr>
          <w:sz w:val="28"/>
          <w:szCs w:val="28"/>
          <w:vertAlign w:val="subscript"/>
        </w:rPr>
        <w:t>Au</w:t>
      </w:r>
      <w:r>
        <w:rPr>
          <w:sz w:val="28"/>
          <w:szCs w:val="28"/>
        </w:rPr>
        <w:t xml:space="preserve"> &gt; = φ</w:t>
      </w:r>
      <w:r>
        <w:rPr>
          <w:sz w:val="28"/>
          <w:szCs w:val="28"/>
          <w:vertAlign w:val="subscript"/>
        </w:rPr>
        <w:t>Zn</w:t>
      </w:r>
      <w:r>
        <w:rPr>
          <w:sz w:val="28"/>
          <w:szCs w:val="28"/>
        </w:rPr>
        <w:t>;</w:t>
      </w:r>
    </w:p>
    <w:p w:rsidR="00825C3D" w:rsidRDefault="00825C3D" w:rsidP="00825C3D">
      <w:pPr>
        <w:rPr>
          <w:sz w:val="28"/>
          <w:szCs w:val="28"/>
        </w:rPr>
      </w:pPr>
      <w:r>
        <w:rPr>
          <w:sz w:val="28"/>
          <w:szCs w:val="28"/>
        </w:rPr>
        <w:t>С) φ</w:t>
      </w:r>
      <w:r>
        <w:rPr>
          <w:sz w:val="28"/>
          <w:szCs w:val="28"/>
          <w:vertAlign w:val="subscript"/>
        </w:rPr>
        <w:t>Au</w:t>
      </w:r>
      <w:r>
        <w:rPr>
          <w:sz w:val="28"/>
          <w:szCs w:val="28"/>
        </w:rPr>
        <w:t xml:space="preserve"> &lt; φ</w:t>
      </w:r>
      <w:r>
        <w:rPr>
          <w:sz w:val="28"/>
          <w:szCs w:val="28"/>
          <w:vertAlign w:val="subscript"/>
        </w:rPr>
        <w:t>Zn</w:t>
      </w:r>
      <w:r>
        <w:rPr>
          <w:sz w:val="28"/>
          <w:szCs w:val="28"/>
        </w:rPr>
        <w:t xml:space="preserve">; </w:t>
      </w:r>
    </w:p>
    <w:p w:rsidR="00825C3D" w:rsidRDefault="00825C3D" w:rsidP="00825C3D">
      <w:pPr>
        <w:rPr>
          <w:sz w:val="28"/>
          <w:szCs w:val="28"/>
        </w:rPr>
      </w:pPr>
      <w:r>
        <w:rPr>
          <w:sz w:val="28"/>
          <w:szCs w:val="28"/>
        </w:rPr>
        <w:t>D) возможно при любых соотношениях</w:t>
      </w:r>
    </w:p>
    <w:p w:rsidR="00825C3D" w:rsidRDefault="00825C3D" w:rsidP="00825C3D">
      <w:pPr>
        <w:rPr>
          <w:sz w:val="28"/>
          <w:szCs w:val="28"/>
        </w:rPr>
      </w:pPr>
      <w:r>
        <w:rPr>
          <w:sz w:val="28"/>
          <w:szCs w:val="28"/>
        </w:rPr>
        <w:t>Е) φ</w:t>
      </w:r>
      <w:r>
        <w:rPr>
          <w:sz w:val="28"/>
          <w:szCs w:val="28"/>
          <w:vertAlign w:val="subscript"/>
        </w:rPr>
        <w:t>Au</w:t>
      </w:r>
      <w:r>
        <w:rPr>
          <w:sz w:val="28"/>
          <w:szCs w:val="28"/>
        </w:rPr>
        <w:t xml:space="preserve"> &lt; = φ</w:t>
      </w:r>
      <w:r>
        <w:rPr>
          <w:sz w:val="28"/>
          <w:szCs w:val="28"/>
          <w:vertAlign w:val="subscript"/>
        </w:rPr>
        <w:t>Zn</w:t>
      </w:r>
      <w:r>
        <w:rPr>
          <w:sz w:val="28"/>
          <w:szCs w:val="28"/>
        </w:rPr>
        <w:t xml:space="preserve"> </w:t>
      </w:r>
    </w:p>
    <w:p w:rsidR="00825C3D" w:rsidRDefault="00825C3D" w:rsidP="00825C3D">
      <w:pPr>
        <w:rPr>
          <w:sz w:val="28"/>
          <w:szCs w:val="28"/>
        </w:rPr>
      </w:pPr>
      <w:r>
        <w:rPr>
          <w:sz w:val="28"/>
          <w:szCs w:val="28"/>
        </w:rPr>
        <w:t>А</w:t>
      </w:r>
    </w:p>
    <w:p w:rsidR="00825C3D" w:rsidRPr="00196150" w:rsidRDefault="00825C3D" w:rsidP="00825C3D">
      <w:pPr>
        <w:spacing w:after="160" w:line="254" w:lineRule="auto"/>
        <w:rPr>
          <w:sz w:val="22"/>
          <w:szCs w:val="22"/>
        </w:rPr>
      </w:pPr>
      <w:r>
        <w:rPr>
          <w:color w:val="000000"/>
          <w:sz w:val="28"/>
          <w:szCs w:val="28"/>
          <w:lang w:eastAsia="en-US"/>
        </w:rPr>
        <w:t xml:space="preserve">В соответсвии с термодинамичской моделью Максвелла №4 </w:t>
      </w:r>
      <w:r>
        <w:rPr>
          <w:sz w:val="28"/>
          <w:szCs w:val="28"/>
        </w:rPr>
        <w:t>извлечение серебра из водной суспензии хлорида серебра добавлением металлического железа возможно при соотношении электродных потенциалов железа (φ</w:t>
      </w:r>
      <w:r>
        <w:rPr>
          <w:sz w:val="28"/>
          <w:szCs w:val="28"/>
          <w:vertAlign w:val="subscript"/>
        </w:rPr>
        <w:t>Fe</w:t>
      </w:r>
      <w:r>
        <w:rPr>
          <w:sz w:val="28"/>
          <w:szCs w:val="28"/>
        </w:rPr>
        <w:t>) и серебра (φ</w:t>
      </w:r>
      <w:r>
        <w:rPr>
          <w:sz w:val="28"/>
          <w:szCs w:val="28"/>
          <w:vertAlign w:val="subscript"/>
        </w:rPr>
        <w:t>Ag</w:t>
      </w:r>
      <w:r>
        <w:rPr>
          <w:sz w:val="28"/>
          <w:szCs w:val="28"/>
        </w:rPr>
        <w:t>):</w:t>
      </w:r>
    </w:p>
    <w:p w:rsidR="00825C3D" w:rsidRDefault="00825C3D" w:rsidP="00825C3D">
      <w:pPr>
        <w:rPr>
          <w:sz w:val="28"/>
          <w:szCs w:val="28"/>
        </w:rPr>
      </w:pPr>
      <w:r>
        <w:rPr>
          <w:sz w:val="28"/>
          <w:szCs w:val="28"/>
        </w:rPr>
        <w:t>А) φ</w:t>
      </w:r>
      <w:r>
        <w:rPr>
          <w:sz w:val="28"/>
          <w:szCs w:val="28"/>
          <w:vertAlign w:val="subscript"/>
        </w:rPr>
        <w:t>Ag</w:t>
      </w:r>
      <w:r>
        <w:rPr>
          <w:sz w:val="28"/>
          <w:szCs w:val="28"/>
        </w:rPr>
        <w:t xml:space="preserve"> &gt; φ</w:t>
      </w:r>
      <w:r>
        <w:rPr>
          <w:sz w:val="28"/>
          <w:szCs w:val="28"/>
          <w:vertAlign w:val="subscript"/>
        </w:rPr>
        <w:t xml:space="preserve">Fe </w:t>
      </w:r>
      <w:r>
        <w:rPr>
          <w:sz w:val="28"/>
          <w:szCs w:val="28"/>
        </w:rPr>
        <w:t xml:space="preserve">; </w:t>
      </w:r>
    </w:p>
    <w:p w:rsidR="00825C3D" w:rsidRDefault="00825C3D" w:rsidP="00825C3D">
      <w:pPr>
        <w:rPr>
          <w:sz w:val="28"/>
          <w:szCs w:val="28"/>
        </w:rPr>
      </w:pPr>
      <w:r>
        <w:rPr>
          <w:sz w:val="28"/>
          <w:szCs w:val="28"/>
        </w:rPr>
        <w:t>В) φ</w:t>
      </w:r>
      <w:r>
        <w:rPr>
          <w:sz w:val="28"/>
          <w:szCs w:val="28"/>
          <w:vertAlign w:val="subscript"/>
        </w:rPr>
        <w:t>Ag</w:t>
      </w:r>
      <w:r>
        <w:rPr>
          <w:sz w:val="28"/>
          <w:szCs w:val="28"/>
        </w:rPr>
        <w:t xml:space="preserve"> &gt; = φ</w:t>
      </w:r>
      <w:r>
        <w:rPr>
          <w:sz w:val="28"/>
          <w:szCs w:val="28"/>
          <w:vertAlign w:val="subscript"/>
        </w:rPr>
        <w:t>Fe</w:t>
      </w:r>
      <w:r>
        <w:rPr>
          <w:sz w:val="28"/>
          <w:szCs w:val="28"/>
        </w:rPr>
        <w:t>;</w:t>
      </w:r>
    </w:p>
    <w:p w:rsidR="00825C3D" w:rsidRDefault="00825C3D" w:rsidP="00825C3D">
      <w:pPr>
        <w:rPr>
          <w:sz w:val="28"/>
          <w:szCs w:val="28"/>
        </w:rPr>
      </w:pPr>
      <w:r>
        <w:rPr>
          <w:sz w:val="28"/>
          <w:szCs w:val="28"/>
        </w:rPr>
        <w:t>С) φ</w:t>
      </w:r>
      <w:r>
        <w:rPr>
          <w:sz w:val="28"/>
          <w:szCs w:val="28"/>
          <w:vertAlign w:val="subscript"/>
        </w:rPr>
        <w:t>Ag</w:t>
      </w:r>
      <w:r>
        <w:rPr>
          <w:sz w:val="28"/>
          <w:szCs w:val="28"/>
        </w:rPr>
        <w:t xml:space="preserve"> &lt; φ</w:t>
      </w:r>
      <w:r>
        <w:rPr>
          <w:sz w:val="28"/>
          <w:szCs w:val="28"/>
          <w:vertAlign w:val="subscript"/>
        </w:rPr>
        <w:t>Fe</w:t>
      </w:r>
      <w:r>
        <w:rPr>
          <w:sz w:val="28"/>
          <w:szCs w:val="28"/>
        </w:rPr>
        <w:t xml:space="preserve">; </w:t>
      </w:r>
    </w:p>
    <w:p w:rsidR="00825C3D" w:rsidRDefault="00825C3D" w:rsidP="00825C3D">
      <w:pPr>
        <w:rPr>
          <w:sz w:val="28"/>
          <w:szCs w:val="28"/>
        </w:rPr>
      </w:pPr>
      <w:r>
        <w:rPr>
          <w:sz w:val="28"/>
          <w:szCs w:val="28"/>
        </w:rPr>
        <w:t xml:space="preserve">D) невозможно при любых соотношениях </w:t>
      </w:r>
    </w:p>
    <w:p w:rsidR="00825C3D" w:rsidRDefault="00825C3D" w:rsidP="00825C3D">
      <w:pPr>
        <w:rPr>
          <w:sz w:val="28"/>
          <w:szCs w:val="28"/>
        </w:rPr>
      </w:pPr>
      <w:r>
        <w:rPr>
          <w:sz w:val="28"/>
          <w:szCs w:val="28"/>
        </w:rPr>
        <w:t>Е) φ</w:t>
      </w:r>
      <w:r>
        <w:rPr>
          <w:sz w:val="28"/>
          <w:szCs w:val="28"/>
          <w:vertAlign w:val="subscript"/>
        </w:rPr>
        <w:t>Ag</w:t>
      </w:r>
      <w:r>
        <w:rPr>
          <w:sz w:val="28"/>
          <w:szCs w:val="28"/>
        </w:rPr>
        <w:t xml:space="preserve"> &lt; = φ</w:t>
      </w:r>
      <w:r>
        <w:rPr>
          <w:sz w:val="28"/>
          <w:szCs w:val="28"/>
          <w:vertAlign w:val="subscript"/>
        </w:rPr>
        <w:t>Fe</w:t>
      </w:r>
      <w:r>
        <w:rPr>
          <w:sz w:val="28"/>
          <w:szCs w:val="28"/>
        </w:rPr>
        <w:t xml:space="preserve"> </w:t>
      </w:r>
    </w:p>
    <w:p w:rsidR="00825C3D" w:rsidRDefault="00825C3D" w:rsidP="00825C3D">
      <w:pPr>
        <w:rPr>
          <w:sz w:val="28"/>
          <w:szCs w:val="28"/>
        </w:rPr>
      </w:pPr>
      <w:r>
        <w:rPr>
          <w:sz w:val="28"/>
          <w:szCs w:val="28"/>
        </w:rPr>
        <w:t>А</w:t>
      </w:r>
    </w:p>
    <w:p w:rsidR="00825C3D" w:rsidRDefault="00825C3D" w:rsidP="00825C3D"/>
    <w:p w:rsidR="00DC705E" w:rsidRPr="00DC705E" w:rsidRDefault="00DC705E" w:rsidP="00825C3D">
      <w:pPr>
        <w:rPr>
          <w:sz w:val="28"/>
          <w:szCs w:val="28"/>
        </w:rPr>
      </w:pPr>
      <w:r w:rsidRPr="00DC705E">
        <w:rPr>
          <w:sz w:val="28"/>
          <w:szCs w:val="28"/>
        </w:rPr>
        <w:t>Типовые тесты  РК2</w:t>
      </w:r>
    </w:p>
    <w:p w:rsidR="00DC705E" w:rsidRDefault="00DC705E" w:rsidP="00825C3D"/>
    <w:p w:rsidR="00DC705E" w:rsidRPr="00422836" w:rsidRDefault="00DC705E" w:rsidP="00825C3D"/>
    <w:p w:rsidR="0004003B" w:rsidRDefault="0004003B" w:rsidP="0004003B">
      <w:pPr>
        <w:spacing w:after="240" w:line="276" w:lineRule="auto"/>
        <w:rPr>
          <w:sz w:val="22"/>
          <w:szCs w:val="22"/>
        </w:rPr>
      </w:pPr>
      <w:r>
        <w:rPr>
          <w:rFonts w:ascii="Times" w:hAnsi="Times" w:cs="Times"/>
          <w:szCs w:val="22"/>
        </w:rPr>
        <w:t>Уравнение а·v²t= 0 представляет: А) дифференциальное уравнение конвективного теплообмена в движущейся среде при неустановившемся процессе В) уравнение теплопроводности в неподвижной среде при неустановившемся теплообмене С) уравнение конвективного теплообмена при установившемся процессе D) уравнение Фика Е) дифференциальное уравнение теплопроводности в неподвижной среде при установившемся тепловом режиме</w:t>
      </w:r>
    </w:p>
    <w:p w:rsidR="0004003B" w:rsidRDefault="0004003B" w:rsidP="0004003B">
      <w:pPr>
        <w:spacing w:after="240" w:line="276" w:lineRule="auto"/>
        <w:rPr>
          <w:sz w:val="22"/>
          <w:szCs w:val="22"/>
        </w:rPr>
      </w:pPr>
      <w:r>
        <w:rPr>
          <w:rFonts w:ascii="Times" w:hAnsi="Times" w:cs="Times"/>
          <w:szCs w:val="22"/>
        </w:rPr>
        <w:t>8 Уравнение ∂t/∂τ + (∂t/∂х)ωх + (∂t/∂у)ωу + (∂t/∂z)ωz = аv²t представляет: А) дифференциальное уравнение конвективного теплообмена в движущейся среде при неустановившемся процессе В) уравнение теплопроводности в неподвижной среде при неустановившемся теплообмене С) уравнение конвективного теплообмена при установившемся процессе D) уравнение Фика Е) дифференциальное уравнение теплопроводности в неподвижной среде при установившемся тепловом режиме</w:t>
      </w:r>
    </w:p>
    <w:p w:rsidR="0004003B" w:rsidRDefault="0004003B" w:rsidP="0004003B">
      <w:pPr>
        <w:spacing w:after="240" w:line="276" w:lineRule="auto"/>
        <w:rPr>
          <w:sz w:val="22"/>
          <w:szCs w:val="22"/>
        </w:rPr>
      </w:pPr>
      <w:r>
        <w:rPr>
          <w:rFonts w:ascii="Times" w:hAnsi="Times" w:cs="Times"/>
          <w:szCs w:val="22"/>
        </w:rPr>
        <w:t>9 Уравнение (∂t/∂х)ωх + (∂t/∂у)ωу + (∂t/∂z)ωz = аv²t представляет: А) дифференциальное уравнение конвективного теплообмена в движущейся среде при неустановившемся процессе В) уравнение теплопроводности в неподвижной среде при неустановившемся теплообмене С) уравнение конвективного теплообмена при установившемся процессе в движущейся среде D) уравнение Фика Е) дифференциальное уравнение теплопроводности в неподвижной среде при установившемся тепловом режиме</w:t>
      </w:r>
    </w:p>
    <w:p w:rsidR="0004003B" w:rsidRDefault="0004003B" w:rsidP="0004003B">
      <w:pPr>
        <w:spacing w:after="240" w:line="276" w:lineRule="auto"/>
        <w:rPr>
          <w:sz w:val="22"/>
          <w:szCs w:val="22"/>
        </w:rPr>
      </w:pPr>
      <w:r>
        <w:rPr>
          <w:rFonts w:ascii="Times" w:hAnsi="Times" w:cs="Times"/>
          <w:szCs w:val="22"/>
        </w:rPr>
        <w:t>10 Уравнение ∂t/∂τ =аv²t представляет:</w:t>
      </w:r>
    </w:p>
    <w:p w:rsidR="0004003B" w:rsidRDefault="0004003B" w:rsidP="0004003B">
      <w:pPr>
        <w:spacing w:after="240" w:line="276" w:lineRule="auto"/>
        <w:rPr>
          <w:sz w:val="22"/>
          <w:szCs w:val="22"/>
        </w:rPr>
      </w:pPr>
      <w:r>
        <w:rPr>
          <w:rFonts w:ascii="Times" w:hAnsi="Times" w:cs="Times"/>
          <w:szCs w:val="22"/>
        </w:rPr>
        <w:lastRenderedPageBreak/>
        <w:t>A) дифференциальное уравнение конвективного теплообмена в неподвижной среде при неустановившемся процессе</w:t>
      </w:r>
    </w:p>
    <w:p w:rsidR="0004003B" w:rsidRDefault="0004003B" w:rsidP="0004003B">
      <w:pPr>
        <w:spacing w:after="240" w:line="276" w:lineRule="auto"/>
        <w:rPr>
          <w:sz w:val="22"/>
          <w:szCs w:val="22"/>
        </w:rPr>
      </w:pPr>
      <w:r>
        <w:rPr>
          <w:rFonts w:ascii="Times" w:hAnsi="Times" w:cs="Times"/>
          <w:szCs w:val="22"/>
        </w:rPr>
        <w:t>B) уравнение теплопроводности в подвижной среде при неустановившемся теплообмене</w:t>
      </w:r>
    </w:p>
    <w:p w:rsidR="0004003B" w:rsidRDefault="0004003B" w:rsidP="0004003B">
      <w:pPr>
        <w:spacing w:after="240" w:line="276" w:lineRule="auto"/>
        <w:rPr>
          <w:sz w:val="22"/>
          <w:szCs w:val="22"/>
        </w:rPr>
      </w:pPr>
      <w:r>
        <w:rPr>
          <w:rFonts w:ascii="Times" w:hAnsi="Times" w:cs="Times"/>
          <w:szCs w:val="22"/>
        </w:rPr>
        <w:t>C) уравнение конвективного теплообмена при установившемся процессе</w:t>
      </w:r>
    </w:p>
    <w:p w:rsidR="0004003B" w:rsidRDefault="0004003B" w:rsidP="0004003B">
      <w:pPr>
        <w:spacing w:after="240" w:line="276" w:lineRule="auto"/>
        <w:rPr>
          <w:sz w:val="22"/>
          <w:szCs w:val="22"/>
        </w:rPr>
      </w:pPr>
      <w:r>
        <w:rPr>
          <w:rFonts w:ascii="Times" w:hAnsi="Times" w:cs="Times"/>
          <w:szCs w:val="22"/>
        </w:rPr>
        <w:t>D) уравнение Фика</w:t>
      </w:r>
    </w:p>
    <w:p w:rsidR="0004003B" w:rsidRDefault="0004003B" w:rsidP="0004003B">
      <w:pPr>
        <w:spacing w:after="240" w:line="276" w:lineRule="auto"/>
        <w:rPr>
          <w:sz w:val="22"/>
          <w:szCs w:val="22"/>
        </w:rPr>
      </w:pPr>
      <w:r>
        <w:rPr>
          <w:rFonts w:ascii="Times" w:hAnsi="Times" w:cs="Times"/>
          <w:szCs w:val="22"/>
        </w:rPr>
        <w:t>E) дифференциальное уравнение теплопроводности в неподвижной среде при установившемся тепловом режиме</w:t>
      </w:r>
    </w:p>
    <w:p w:rsidR="0004003B" w:rsidRDefault="0004003B" w:rsidP="0004003B">
      <w:pPr>
        <w:spacing w:after="240" w:line="276" w:lineRule="auto"/>
        <w:rPr>
          <w:sz w:val="22"/>
          <w:szCs w:val="22"/>
        </w:rPr>
      </w:pPr>
    </w:p>
    <w:p w:rsidR="0004003B" w:rsidRDefault="0004003B" w:rsidP="0004003B">
      <w:pPr>
        <w:spacing w:after="240" w:line="276" w:lineRule="auto"/>
        <w:rPr>
          <w:sz w:val="22"/>
          <w:szCs w:val="22"/>
        </w:rPr>
      </w:pPr>
      <w:r>
        <w:rPr>
          <w:rFonts w:ascii="Times" w:hAnsi="Times" w:cs="Times"/>
          <w:szCs w:val="22"/>
        </w:rPr>
        <w:t>11 Уравнение (∂²t/∂х²) + (∂²t/∂у²) + (∂²t/∂z²) = 0 представляет: А) дифференциальное уравнение конвективного теплообмена в движущейся среде при неустановившемся процессе В) дифференциальное уравнение теплопроводности в неподвижной среде при установившемся теплообмене С) уравнение конвективного теплообмена при установившемся процессе в движущейся среде D) уравнение Фика Е) дифференциальное уравнение теплопроводности в неподвижной среде при установившемся тепловом режиме</w:t>
      </w:r>
    </w:p>
    <w:p w:rsidR="0004003B" w:rsidRDefault="0004003B" w:rsidP="0004003B">
      <w:pPr>
        <w:spacing w:after="240" w:line="276" w:lineRule="auto"/>
        <w:rPr>
          <w:sz w:val="22"/>
          <w:szCs w:val="22"/>
        </w:rPr>
      </w:pPr>
      <w:r>
        <w:rPr>
          <w:rFonts w:ascii="Times" w:hAnsi="Times" w:cs="Times"/>
          <w:szCs w:val="22"/>
        </w:rPr>
        <w:t>12 Дифференциальное уравнение конвективного теплообмена при установившемся процессе в движущейся среде:</w:t>
      </w:r>
    </w:p>
    <w:p w:rsidR="0004003B" w:rsidRDefault="0004003B" w:rsidP="0004003B">
      <w:pPr>
        <w:spacing w:after="240" w:line="276" w:lineRule="auto"/>
        <w:rPr>
          <w:sz w:val="22"/>
          <w:szCs w:val="22"/>
        </w:rPr>
      </w:pPr>
      <w:r>
        <w:rPr>
          <w:rFonts w:ascii="Times" w:hAnsi="Times" w:cs="Times"/>
          <w:szCs w:val="22"/>
        </w:rPr>
        <w:t>А) (∂²t/∂х²) + (∂²t/∂у²) + (∂²t/∂z²) = 0 В) ∂t/∂τ = а·v²t С) ∂t/∂τ + τ = а·v²t D) (∂t/∂х)ωх + (∂t/∂у)ωу + (∂t/∂z)ωz = а·v²t E) ∂t/∂τ + ∂τ/∂t = аv²t</w:t>
      </w:r>
    </w:p>
    <w:p w:rsidR="0004003B" w:rsidRDefault="0004003B" w:rsidP="0004003B">
      <w:pPr>
        <w:spacing w:after="240" w:line="276" w:lineRule="auto"/>
        <w:rPr>
          <w:sz w:val="22"/>
          <w:szCs w:val="22"/>
        </w:rPr>
      </w:pPr>
      <w:r>
        <w:rPr>
          <w:rFonts w:ascii="Times" w:hAnsi="Times" w:cs="Times"/>
          <w:szCs w:val="22"/>
        </w:rPr>
        <w:t>13 Дифференциальное уравнение конвективного теплообмена в неподвижной среде при неустановившемся процессе:</w:t>
      </w:r>
    </w:p>
    <w:p w:rsidR="0004003B" w:rsidRDefault="0004003B" w:rsidP="0004003B">
      <w:pPr>
        <w:spacing w:after="240" w:line="276" w:lineRule="auto"/>
        <w:rPr>
          <w:sz w:val="22"/>
          <w:szCs w:val="22"/>
        </w:rPr>
      </w:pPr>
      <w:r>
        <w:rPr>
          <w:rFonts w:ascii="Times" w:hAnsi="Times" w:cs="Times"/>
          <w:szCs w:val="22"/>
        </w:rPr>
        <w:t>А) (∂²t/∂х²) + (∂²t/∂у²) + (∂²t/∂z²) = 0 В) ∂t/∂τ = а·v²t С) ∂t/∂τ + τ = а·v²t D) (∂t/∂х)ωх + (∂t/∂у)ωу + (∂t/∂z)ωz = а·v²t E) ∂t/∂τ + ∂τ/∂t = аv²t</w:t>
      </w:r>
    </w:p>
    <w:p w:rsidR="0004003B" w:rsidRDefault="0004003B" w:rsidP="0004003B">
      <w:pPr>
        <w:spacing w:after="240" w:line="276" w:lineRule="auto"/>
        <w:rPr>
          <w:sz w:val="22"/>
          <w:szCs w:val="22"/>
        </w:rPr>
      </w:pPr>
      <w:r>
        <w:rPr>
          <w:rFonts w:ascii="Times" w:hAnsi="Times" w:cs="Times"/>
          <w:szCs w:val="22"/>
        </w:rPr>
        <w:t>14 Закон Фурье:</w:t>
      </w:r>
    </w:p>
    <w:p w:rsidR="0004003B" w:rsidRDefault="0004003B" w:rsidP="0004003B">
      <w:pPr>
        <w:spacing w:after="240" w:line="276" w:lineRule="auto"/>
        <w:rPr>
          <w:sz w:val="22"/>
          <w:szCs w:val="22"/>
          <w:vertAlign w:val="superscript"/>
        </w:rPr>
      </w:pPr>
      <w:r>
        <w:rPr>
          <w:rFonts w:ascii="Times" w:hAnsi="Times" w:cs="Times"/>
          <w:szCs w:val="22"/>
        </w:rPr>
        <w:t>А) q = - λ( ∂t/∂n) В) q = α(tст - tж ) С) Е = С (Е/100)</w:t>
      </w:r>
      <w:r>
        <w:rPr>
          <w:rFonts w:ascii="Times" w:hAnsi="Times" w:cs="Times"/>
          <w:szCs w:val="22"/>
          <w:vertAlign w:val="superscript"/>
        </w:rPr>
        <w:t>4</w:t>
      </w:r>
    </w:p>
    <w:p w:rsidR="0004003B" w:rsidRDefault="0004003B" w:rsidP="0004003B">
      <w:pPr>
        <w:spacing w:after="240" w:line="276" w:lineRule="auto"/>
        <w:rPr>
          <w:sz w:val="22"/>
          <w:szCs w:val="22"/>
        </w:rPr>
      </w:pPr>
      <w:r>
        <w:rPr>
          <w:rFonts w:ascii="Times" w:hAnsi="Times" w:cs="Times"/>
          <w:szCs w:val="22"/>
        </w:rPr>
        <w:t>D) Еi/Аi = idem = f(t) E) (∂t/∂х)ωх + (∂t/∂у)ωу + (∂t/∂z)ωz = аv²t</w:t>
      </w:r>
    </w:p>
    <w:p w:rsidR="0004003B" w:rsidRDefault="0004003B" w:rsidP="0004003B">
      <w:pPr>
        <w:spacing w:after="240" w:line="276" w:lineRule="auto"/>
        <w:rPr>
          <w:sz w:val="22"/>
          <w:szCs w:val="22"/>
        </w:rPr>
      </w:pPr>
      <w:r>
        <w:rPr>
          <w:rFonts w:ascii="Times" w:hAnsi="Times" w:cs="Times"/>
          <w:szCs w:val="22"/>
        </w:rPr>
        <w:t>15 Закон Ньютона: А) q = - λ( ∂t/∂n) В) q = α(tст - tж ) С) Е = С (Е/100)4 D) Еi/Аi = idem = f(t) E) (∂t/∂х)ωх + (∂t/∂у)ωу + (∂t/∂z)ωz = аv²t</w:t>
      </w:r>
    </w:p>
    <w:p w:rsidR="0004003B" w:rsidRDefault="0004003B" w:rsidP="0004003B">
      <w:pPr>
        <w:spacing w:after="240" w:line="276" w:lineRule="auto"/>
        <w:rPr>
          <w:sz w:val="22"/>
          <w:szCs w:val="22"/>
        </w:rPr>
      </w:pPr>
      <w:r>
        <w:rPr>
          <w:rFonts w:ascii="Times" w:hAnsi="Times" w:cs="Times"/>
          <w:szCs w:val="22"/>
        </w:rPr>
        <w:t>16 Закон Стефана-Больцмана: А) q = - λ( ∂t/∂n) В) q = α(tст - tж ) С) Е = С (Е/100)4 D) Еi/Аi = idem = f(t) E) (∂t/∂х)ωх + (∂t/∂у)ωу + (∂t/∂z)ωz = аv²t</w:t>
      </w:r>
    </w:p>
    <w:p w:rsidR="0004003B" w:rsidRDefault="0004003B" w:rsidP="0004003B">
      <w:pPr>
        <w:spacing w:after="240" w:line="276" w:lineRule="auto"/>
        <w:rPr>
          <w:sz w:val="22"/>
          <w:szCs w:val="22"/>
        </w:rPr>
      </w:pPr>
      <w:r>
        <w:rPr>
          <w:rFonts w:ascii="Times" w:hAnsi="Times" w:cs="Times"/>
          <w:szCs w:val="22"/>
        </w:rPr>
        <w:lastRenderedPageBreak/>
        <w:t>17 Закон Кирхгофа: А) q = - λ( ∂t/∂n) В) q = α(tст - tж ) С) Е = С (Е/100)4 D) Еi/Аi = idem = f(t) E) (∂t/∂х)ωх + (∂t/∂у)ωу + (∂t/∂z)ωz = аv²t</w:t>
      </w:r>
    </w:p>
    <w:p w:rsidR="0004003B" w:rsidRDefault="0004003B" w:rsidP="0004003B">
      <w:pPr>
        <w:spacing w:after="240" w:line="276" w:lineRule="auto"/>
        <w:rPr>
          <w:sz w:val="22"/>
          <w:szCs w:val="22"/>
        </w:rPr>
      </w:pPr>
      <w:r>
        <w:rPr>
          <w:rFonts w:ascii="Times" w:hAnsi="Times" w:cs="Times"/>
          <w:szCs w:val="22"/>
        </w:rPr>
        <w:t>18 Закон Фурье- Кирхгофа: А) q = - λ( ∂t/∂n) В) q = α(tст - tж ) С) Е = С (Е/100)4 D) Еi/Аi = idem = f(t) E) (∂t/∂х)ωх + (∂t/∂у)ωу + (∂t/∂z)ωz = аv²t</w:t>
      </w:r>
    </w:p>
    <w:p w:rsidR="0004003B" w:rsidRDefault="0004003B" w:rsidP="0004003B">
      <w:pPr>
        <w:spacing w:after="240" w:line="276" w:lineRule="auto"/>
        <w:rPr>
          <w:sz w:val="22"/>
          <w:szCs w:val="22"/>
        </w:rPr>
      </w:pPr>
      <w:r>
        <w:rPr>
          <w:rFonts w:ascii="Times" w:hAnsi="Times" w:cs="Times"/>
          <w:szCs w:val="22"/>
        </w:rPr>
        <w:t>19 Уравнение q = К(∆tср ) представляет уравнение:</w:t>
      </w:r>
    </w:p>
    <w:p w:rsidR="0004003B" w:rsidRDefault="0004003B" w:rsidP="0004003B">
      <w:pPr>
        <w:spacing w:after="240" w:line="276" w:lineRule="auto"/>
        <w:rPr>
          <w:sz w:val="22"/>
          <w:szCs w:val="22"/>
        </w:rPr>
      </w:pPr>
      <w:r>
        <w:rPr>
          <w:rFonts w:ascii="Times" w:hAnsi="Times" w:cs="Times"/>
          <w:szCs w:val="22"/>
        </w:rPr>
        <w:t>А) теплопередачи В) теплоотдачи С) лучеиспукания D) теплового излучения Е) теплопроводности</w:t>
      </w:r>
    </w:p>
    <w:p w:rsidR="0004003B" w:rsidRDefault="0004003B" w:rsidP="0004003B">
      <w:pPr>
        <w:spacing w:after="240" w:line="276" w:lineRule="auto"/>
        <w:rPr>
          <w:sz w:val="22"/>
          <w:szCs w:val="22"/>
        </w:rPr>
      </w:pPr>
      <w:r>
        <w:rPr>
          <w:rFonts w:ascii="Times" w:hAnsi="Times" w:cs="Times"/>
          <w:szCs w:val="22"/>
        </w:rPr>
        <w:t>20 Основное уравнение теплопередачи:</w:t>
      </w:r>
    </w:p>
    <w:p w:rsidR="0004003B" w:rsidRDefault="0004003B" w:rsidP="0004003B">
      <w:pPr>
        <w:spacing w:after="240" w:line="276" w:lineRule="auto"/>
        <w:rPr>
          <w:sz w:val="22"/>
          <w:szCs w:val="22"/>
        </w:rPr>
      </w:pPr>
      <w:r>
        <w:rPr>
          <w:rFonts w:ascii="Times" w:hAnsi="Times" w:cs="Times"/>
          <w:szCs w:val="22"/>
        </w:rPr>
        <w:t>А) q = - λ( ∂t/∂n) В) q = α(tст - tж ) С) Е = С (Е/100)</w:t>
      </w:r>
      <w:r>
        <w:rPr>
          <w:rFonts w:ascii="Times" w:hAnsi="Times" w:cs="Times"/>
          <w:szCs w:val="22"/>
          <w:vertAlign w:val="superscript"/>
        </w:rPr>
        <w:t>4</w:t>
      </w:r>
      <w:r>
        <w:rPr>
          <w:rFonts w:ascii="Times" w:hAnsi="Times" w:cs="Times"/>
          <w:szCs w:val="22"/>
        </w:rPr>
        <w:t xml:space="preserve"> D) Еi/Аi = idem = f(t) Е) q = К(∆tср )</w:t>
      </w:r>
    </w:p>
    <w:p w:rsidR="00D37F18" w:rsidRDefault="00475EFB" w:rsidP="00D37F18">
      <w:pPr>
        <w:spacing w:after="200" w:line="276" w:lineRule="auto"/>
        <w:ind w:firstLine="709"/>
        <w:jc w:val="both"/>
      </w:pPr>
      <w:r>
        <w:t>14  Возможность раскисления рафинированной меди по реакции</w:t>
      </w:r>
      <w:r>
        <w:cr/>
      </w:r>
      <w:r>
        <w:cr/>
        <w:t xml:space="preserve">       [Cu</w:t>
      </w:r>
      <w:r>
        <w:rPr>
          <w:vertAlign w:val="subscript"/>
        </w:rPr>
        <w:t>2</w:t>
      </w:r>
      <w:r>
        <w:t>O]   + [R]  = 2 Cu  + (RO)</w:t>
      </w:r>
      <w:r>
        <w:cr/>
        <w:t>обусловлена соотношением кислородных потенциалов:</w:t>
      </w:r>
      <w:r>
        <w:cr/>
      </w:r>
      <w:r>
        <w:cr/>
        <w:t>π</w:t>
      </w:r>
      <w:r>
        <w:rPr>
          <w:vertAlign w:val="subscript"/>
        </w:rPr>
        <w:t>o</w:t>
      </w:r>
      <w:r>
        <w:t xml:space="preserve"> (Cu – O – Cu</w:t>
      </w:r>
      <w:r>
        <w:rPr>
          <w:vertAlign w:val="subscript"/>
        </w:rPr>
        <w:t>2</w:t>
      </w:r>
      <w:r>
        <w:t>O) &gt;  π</w:t>
      </w:r>
      <w:r>
        <w:rPr>
          <w:vertAlign w:val="subscript"/>
        </w:rPr>
        <w:t>o</w:t>
      </w:r>
      <w:r>
        <w:t xml:space="preserve"> (R – O – RO)  </w:t>
      </w:r>
      <w:r>
        <w:cr/>
        <w:t>π</w:t>
      </w:r>
      <w:r>
        <w:rPr>
          <w:vertAlign w:val="subscript"/>
        </w:rPr>
        <w:t>o</w:t>
      </w:r>
      <w:r>
        <w:t xml:space="preserve"> (Cu – O – Cu</w:t>
      </w:r>
      <w:r>
        <w:rPr>
          <w:vertAlign w:val="subscript"/>
        </w:rPr>
        <w:t>2</w:t>
      </w:r>
      <w:r>
        <w:t>O) = π</w:t>
      </w:r>
      <w:r>
        <w:rPr>
          <w:vertAlign w:val="subscript"/>
        </w:rPr>
        <w:t>o</w:t>
      </w:r>
      <w:r>
        <w:t xml:space="preserve"> (R – O – RO)     </w:t>
      </w:r>
      <w:r>
        <w:cr/>
        <w:t>π</w:t>
      </w:r>
      <w:r>
        <w:rPr>
          <w:vertAlign w:val="subscript"/>
        </w:rPr>
        <w:t>o</w:t>
      </w:r>
      <w:r>
        <w:t xml:space="preserve"> (Cu – O – Cu</w:t>
      </w:r>
      <w:r>
        <w:rPr>
          <w:vertAlign w:val="subscript"/>
        </w:rPr>
        <w:t>2</w:t>
      </w:r>
      <w:r>
        <w:t>O) &lt;  π</w:t>
      </w:r>
      <w:r>
        <w:rPr>
          <w:vertAlign w:val="subscript"/>
        </w:rPr>
        <w:t>o</w:t>
      </w:r>
      <w:r>
        <w:t xml:space="preserve"> (R – O – RO) </w:t>
      </w:r>
      <w:r>
        <w:cr/>
      </w:r>
      <w:r>
        <w:cr/>
        <w:t>15  При растворении газообразной серы в железе  0.5 S</w:t>
      </w:r>
      <w:r>
        <w:rPr>
          <w:vertAlign w:val="subscript"/>
        </w:rPr>
        <w:t>2</w:t>
      </w:r>
      <w:r>
        <w:t xml:space="preserve"> </w:t>
      </w:r>
      <w:r>
        <w:rPr>
          <w:vertAlign w:val="subscript"/>
        </w:rPr>
        <w:t>(g)</w:t>
      </w:r>
      <w:r>
        <w:t xml:space="preserve">  = [S] ;</w:t>
      </w:r>
      <w:r>
        <w:cr/>
        <w:t>температурная зависимость энергии Гиббса представлена уравнением</w:t>
      </w:r>
      <w:r>
        <w:cr/>
        <w:t>Δ G</w:t>
      </w:r>
      <w:r>
        <w:rPr>
          <w:vertAlign w:val="superscript"/>
        </w:rPr>
        <w:t>o</w:t>
      </w:r>
      <w:r>
        <w:rPr>
          <w:vertAlign w:val="subscript"/>
        </w:rPr>
        <w:t>T</w:t>
      </w:r>
      <w:r>
        <w:t xml:space="preserve">  = - 72000  + 10.25 Т , Дж  </w:t>
      </w:r>
      <w:r>
        <w:cr/>
        <w:t xml:space="preserve">Соответственно процесс: </w:t>
      </w:r>
      <w:r>
        <w:cr/>
        <w:t xml:space="preserve">A)  эндотермический </w:t>
      </w:r>
      <w:r>
        <w:cr/>
        <w:t>B)  сопровождается увеличением энтропии</w:t>
      </w:r>
      <w:r>
        <w:cr/>
        <w:t xml:space="preserve">C)  с увеличением энтальпии </w:t>
      </w:r>
      <w:r>
        <w:cr/>
        <w:t>D)  с уменьшением энтальпии</w:t>
      </w:r>
      <w:r>
        <w:cr/>
        <w:t>E)   энтропийный фактор превалирует над энтальпийным</w:t>
      </w:r>
      <w:r>
        <w:cr/>
      </w:r>
      <w:r>
        <w:cr/>
        <w:t>16  В сталеплавильном аппарате десульфурация стали осуществляется по схеме   Fe  + [S]  + (CaO)   = (CaS)  +  (FeO);</w:t>
      </w:r>
      <w:r>
        <w:cr/>
        <w:t>Процесс протекает на поверхности раздела металлической и шлаковой фаз.</w:t>
      </w:r>
      <w:r>
        <w:cr/>
        <w:t>Условие максимальной десульфурации:</w:t>
      </w:r>
      <w:r>
        <w:cr/>
        <w:t>A)  уменьшение оксида кальция в шлаке</w:t>
      </w:r>
      <w:r>
        <w:cr/>
        <w:t>B)   уменьшение количества металлической фазы</w:t>
      </w:r>
      <w:r>
        <w:cr/>
        <w:t>C)  увеличение сульфида кальция в шлаке</w:t>
      </w:r>
      <w:r>
        <w:cr/>
        <w:t>D)  введение в шлак дополнительно оксида железа</w:t>
      </w:r>
      <w:r>
        <w:cr/>
        <w:t>E)   скачивание шлака в процессе</w:t>
      </w:r>
      <w:r>
        <w:cr/>
        <w:t xml:space="preserve">17  Углеродное раскисление стали по схеме  [ C ]  + [ O ]  =  CO </w:t>
      </w:r>
      <w:r>
        <w:rPr>
          <w:vertAlign w:val="subscript"/>
        </w:rPr>
        <w:t>(g)</w:t>
      </w:r>
      <w:r>
        <w:rPr>
          <w:vertAlign w:val="subscript"/>
        </w:rPr>
        <w:cr/>
      </w:r>
      <w:r>
        <w:lastRenderedPageBreak/>
        <w:t xml:space="preserve">      обеспечивается при условии:</w:t>
      </w:r>
      <w:r>
        <w:cr/>
        <w:t>A)  при повышенном давлении</w:t>
      </w:r>
      <w:r>
        <w:cr/>
        <w:t>B)   при повышении температуры</w:t>
      </w:r>
      <w:r>
        <w:cr/>
        <w:t>C)  увеличением монооксида углерода</w:t>
      </w:r>
      <w:r>
        <w:cr/>
        <w:t>D)  увеличение объёма расплава                                                                                             E)   обработка вакуумом</w:t>
      </w:r>
      <w:r>
        <w:cr/>
      </w:r>
      <w:r>
        <w:cr/>
        <w:t>18 Дефосфорация стали кислородом в газовой фазе протекает по схеме:</w:t>
      </w:r>
      <w:r>
        <w:cr/>
      </w:r>
      <w:r>
        <w:cr/>
        <w:t xml:space="preserve">      4/5  [ P ]  + O</w:t>
      </w:r>
      <w:r>
        <w:rPr>
          <w:vertAlign w:val="subscript"/>
        </w:rPr>
        <w:t xml:space="preserve">2 (g)   </w:t>
      </w:r>
      <w:r>
        <w:t>=  2/5  ( P</w:t>
      </w:r>
      <w:r>
        <w:rPr>
          <w:vertAlign w:val="subscript"/>
        </w:rPr>
        <w:t>2</w:t>
      </w:r>
      <w:r>
        <w:t>O</w:t>
      </w:r>
      <w:r>
        <w:rPr>
          <w:vertAlign w:val="subscript"/>
        </w:rPr>
        <w:t>5</w:t>
      </w:r>
      <w:r>
        <w:t xml:space="preserve"> ) Δ G</w:t>
      </w:r>
      <w:r>
        <w:rPr>
          <w:vertAlign w:val="superscript"/>
        </w:rPr>
        <w:t>o</w:t>
      </w:r>
      <w:r>
        <w:rPr>
          <w:vertAlign w:val="subscript"/>
        </w:rPr>
        <w:t>T</w:t>
      </w:r>
      <w:r>
        <w:t xml:space="preserve">  = - 619280  + 175 Т , Дж  </w:t>
      </w:r>
      <w:r>
        <w:cr/>
        <w:t>Cоответственно, роль энтропии при дефосфорации:</w:t>
      </w:r>
      <w:r>
        <w:cr/>
        <w:t>A)  является абсолютным критерием ТВ процесса</w:t>
      </w:r>
      <w:r>
        <w:cr/>
        <w:t>B)   увеличивает энтальпийный фактор</w:t>
      </w:r>
      <w:r>
        <w:cr/>
        <w:t>C)   уменьшает свободную энергию Гиббса</w:t>
      </w:r>
      <w:r>
        <w:cr/>
        <w:t>D)  способствует ТВ процесса дефосфорации                                                                                            E)   препятствует ТВ процесса</w:t>
      </w:r>
      <w:r>
        <w:cr/>
      </w:r>
      <w:r>
        <w:cr/>
        <w:t>19    Дефосфорация стали кислородом, растворённым в металле, протекает по схеме:</w:t>
      </w:r>
      <w:r>
        <w:cr/>
        <w:t xml:space="preserve">      4/5  [ P ]  + 2 [ O ]</w:t>
      </w:r>
      <w:r>
        <w:rPr>
          <w:vertAlign w:val="subscript"/>
        </w:rPr>
        <w:t xml:space="preserve">  </w:t>
      </w:r>
      <w:r>
        <w:t>=  2/5  ( P</w:t>
      </w:r>
      <w:r>
        <w:rPr>
          <w:vertAlign w:val="subscript"/>
        </w:rPr>
        <w:t>2</w:t>
      </w:r>
      <w:r>
        <w:t>O</w:t>
      </w:r>
      <w:r>
        <w:rPr>
          <w:vertAlign w:val="subscript"/>
        </w:rPr>
        <w:t>5</w:t>
      </w:r>
      <w:r>
        <w:t xml:space="preserve"> )   Δ G</w:t>
      </w:r>
      <w:r>
        <w:rPr>
          <w:vertAlign w:val="superscript"/>
        </w:rPr>
        <w:t>o</w:t>
      </w:r>
      <w:r>
        <w:rPr>
          <w:vertAlign w:val="subscript"/>
        </w:rPr>
        <w:t>T</w:t>
      </w:r>
      <w:r>
        <w:t xml:space="preserve">  = - 385220  + 170 Т , Дж </w:t>
      </w:r>
      <w:r>
        <w:cr/>
        <w:t>Cоответственно, роль энтальпии при дефосфорации:</w:t>
      </w:r>
      <w:r>
        <w:cr/>
        <w:t>A)  является абсолютным критерием ТВ процесса</w:t>
      </w:r>
      <w:r>
        <w:cr/>
        <w:t>B)   увеличивает энтропийный фактор</w:t>
      </w:r>
      <w:r>
        <w:cr/>
        <w:t>C)   увеличивает свободную энергию Гиббса</w:t>
      </w:r>
      <w:r>
        <w:cr/>
        <w:t>D)  способствует ТВ процесса дефосфорации                                                                                            E)   препятствует ТВ процесса</w:t>
      </w:r>
      <w:r>
        <w:cr/>
      </w:r>
      <w:r>
        <w:cr/>
        <w:t xml:space="preserve">20  Фторирующий обжиг урановых концентратов с протеканием реакции </w:t>
      </w:r>
      <w:r>
        <w:cr/>
        <w:t>UO</w:t>
      </w:r>
      <w:r>
        <w:rPr>
          <w:vertAlign w:val="subscript"/>
        </w:rPr>
        <w:t xml:space="preserve">2  </w:t>
      </w:r>
      <w:r>
        <w:t xml:space="preserve"> +  4 HF   = UF</w:t>
      </w:r>
      <w:r>
        <w:rPr>
          <w:vertAlign w:val="subscript"/>
        </w:rPr>
        <w:t>4</w:t>
      </w:r>
      <w:r>
        <w:t xml:space="preserve">   + 2 H</w:t>
      </w:r>
      <w:r>
        <w:rPr>
          <w:vertAlign w:val="subscript"/>
        </w:rPr>
        <w:t>2</w:t>
      </w:r>
      <w:r>
        <w:t>O осуществляется  при условии:</w:t>
      </w:r>
      <w:r>
        <w:cr/>
        <w:t xml:space="preserve">A)  </w:t>
      </w:r>
      <w:r>
        <w:rPr>
          <w:vertAlign w:val="subscript"/>
        </w:rPr>
        <w:t>Δ</w:t>
      </w:r>
      <w:r>
        <w:t xml:space="preserve"> G</w:t>
      </w:r>
      <w:r>
        <w:rPr>
          <w:vertAlign w:val="superscript"/>
        </w:rPr>
        <w:t>o</w:t>
      </w:r>
      <w:r>
        <w:rPr>
          <w:vertAlign w:val="subscript"/>
        </w:rPr>
        <w:t>T</w:t>
      </w:r>
      <w:r>
        <w:t xml:space="preserve">  (UF</w:t>
      </w:r>
      <w:r>
        <w:rPr>
          <w:vertAlign w:val="subscript"/>
        </w:rPr>
        <w:t>4</w:t>
      </w:r>
      <w:r w:rsidR="000D0160">
        <w:t xml:space="preserve">) </w:t>
      </w:r>
      <w:r>
        <w:t xml:space="preserve">&lt;  </w:t>
      </w:r>
      <w:r>
        <w:rPr>
          <w:vertAlign w:val="subscript"/>
        </w:rPr>
        <w:t>Δ</w:t>
      </w:r>
      <w:r>
        <w:t xml:space="preserve"> G</w:t>
      </w:r>
      <w:r>
        <w:rPr>
          <w:vertAlign w:val="superscript"/>
        </w:rPr>
        <w:t>o</w:t>
      </w:r>
      <w:r>
        <w:rPr>
          <w:vertAlign w:val="subscript"/>
        </w:rPr>
        <w:t>T</w:t>
      </w:r>
      <w:r>
        <w:t xml:space="preserve">  (HF)</w:t>
      </w:r>
      <w:r>
        <w:cr/>
        <w:t xml:space="preserve">B)  </w:t>
      </w:r>
      <w:r>
        <w:rPr>
          <w:vertAlign w:val="subscript"/>
        </w:rPr>
        <w:t>Δ</w:t>
      </w:r>
      <w:r>
        <w:t xml:space="preserve"> G</w:t>
      </w:r>
      <w:r>
        <w:rPr>
          <w:vertAlign w:val="superscript"/>
        </w:rPr>
        <w:t>o</w:t>
      </w:r>
      <w:r>
        <w:rPr>
          <w:vertAlign w:val="subscript"/>
        </w:rPr>
        <w:t>T</w:t>
      </w:r>
      <w:r>
        <w:t xml:space="preserve">  (UF</w:t>
      </w:r>
      <w:r>
        <w:rPr>
          <w:vertAlign w:val="subscript"/>
        </w:rPr>
        <w:t>4</w:t>
      </w:r>
      <w:r w:rsidR="000D0160">
        <w:t>)  ≥</w:t>
      </w:r>
      <w:r w:rsidR="000D0160" w:rsidRPr="000D0160">
        <w:rPr>
          <w:vertAlign w:val="subscript"/>
        </w:rPr>
        <w:t xml:space="preserve"> </w:t>
      </w:r>
      <w:r w:rsidR="000D0160">
        <w:t xml:space="preserve"> </w:t>
      </w:r>
      <w:r w:rsidR="000D0160">
        <w:rPr>
          <w:vertAlign w:val="subscript"/>
        </w:rPr>
        <w:t>Δ</w:t>
      </w:r>
      <w:r w:rsidR="000D0160">
        <w:t xml:space="preserve"> G</w:t>
      </w:r>
      <w:r w:rsidR="000D0160">
        <w:rPr>
          <w:vertAlign w:val="superscript"/>
        </w:rPr>
        <w:t>o</w:t>
      </w:r>
      <w:r w:rsidR="000D0160">
        <w:rPr>
          <w:vertAlign w:val="subscript"/>
        </w:rPr>
        <w:t>T</w:t>
      </w:r>
      <w:r w:rsidR="000D0160">
        <w:t xml:space="preserve">  (HF)</w:t>
      </w:r>
      <w:r w:rsidR="000D0160">
        <w:cr/>
      </w:r>
      <w:r w:rsidR="000D0160" w:rsidRPr="000D0160">
        <w:t xml:space="preserve"> </w:t>
      </w:r>
      <w:r w:rsidR="000D0160">
        <w:t xml:space="preserve">С)  </w:t>
      </w:r>
      <w:r w:rsidR="000D0160">
        <w:rPr>
          <w:vertAlign w:val="subscript"/>
        </w:rPr>
        <w:t>Δ</w:t>
      </w:r>
      <w:r w:rsidR="000D0160">
        <w:t xml:space="preserve"> G</w:t>
      </w:r>
      <w:r w:rsidR="000D0160">
        <w:rPr>
          <w:vertAlign w:val="superscript"/>
        </w:rPr>
        <w:t>o</w:t>
      </w:r>
      <w:r w:rsidR="000D0160">
        <w:rPr>
          <w:vertAlign w:val="subscript"/>
        </w:rPr>
        <w:t>T</w:t>
      </w:r>
      <w:r w:rsidR="000D0160">
        <w:t xml:space="preserve">  (UF</w:t>
      </w:r>
      <w:r w:rsidR="000D0160">
        <w:rPr>
          <w:vertAlign w:val="subscript"/>
        </w:rPr>
        <w:t>4</w:t>
      </w:r>
      <w:r w:rsidR="000D0160">
        <w:t xml:space="preserve">) &gt; </w:t>
      </w:r>
      <w:r w:rsidR="000D0160">
        <w:rPr>
          <w:vertAlign w:val="subscript"/>
        </w:rPr>
        <w:t>Δ</w:t>
      </w:r>
      <w:r w:rsidR="000D0160">
        <w:t xml:space="preserve"> G</w:t>
      </w:r>
      <w:r w:rsidR="000D0160">
        <w:rPr>
          <w:vertAlign w:val="superscript"/>
        </w:rPr>
        <w:t>o</w:t>
      </w:r>
      <w:r w:rsidR="000D0160">
        <w:rPr>
          <w:vertAlign w:val="subscript"/>
        </w:rPr>
        <w:t>T</w:t>
      </w:r>
      <w:r w:rsidR="000D0160">
        <w:t xml:space="preserve">  (HF)</w:t>
      </w:r>
      <w:r w:rsidR="000D0160">
        <w:cr/>
      </w:r>
      <w:r w:rsidR="000D0160" w:rsidRPr="000D0160">
        <w:t xml:space="preserve"> </w:t>
      </w:r>
      <w:r w:rsidR="000D0160">
        <w:rPr>
          <w:lang w:val="en-US"/>
        </w:rPr>
        <w:t>D</w:t>
      </w:r>
      <w:r w:rsidR="000D0160">
        <w:t xml:space="preserve">)  </w:t>
      </w:r>
      <w:r w:rsidR="000D0160">
        <w:rPr>
          <w:vertAlign w:val="subscript"/>
        </w:rPr>
        <w:t>Δ</w:t>
      </w:r>
      <w:r w:rsidR="000D0160">
        <w:t xml:space="preserve"> G</w:t>
      </w:r>
      <w:r w:rsidR="000D0160">
        <w:rPr>
          <w:vertAlign w:val="superscript"/>
        </w:rPr>
        <w:t>o</w:t>
      </w:r>
      <w:r w:rsidR="000D0160">
        <w:rPr>
          <w:vertAlign w:val="subscript"/>
        </w:rPr>
        <w:t>T</w:t>
      </w:r>
      <w:r w:rsidR="000D0160">
        <w:t xml:space="preserve">  (UF</w:t>
      </w:r>
      <w:r w:rsidR="000D0160">
        <w:rPr>
          <w:vertAlign w:val="subscript"/>
        </w:rPr>
        <w:t>4</w:t>
      </w:r>
      <w:r w:rsidR="000D0160">
        <w:t xml:space="preserve">) ≤ </w:t>
      </w:r>
      <w:r w:rsidR="000D0160">
        <w:rPr>
          <w:vertAlign w:val="subscript"/>
        </w:rPr>
        <w:t>Δ</w:t>
      </w:r>
      <w:r w:rsidR="000D0160">
        <w:t xml:space="preserve"> G</w:t>
      </w:r>
      <w:r w:rsidR="000D0160">
        <w:rPr>
          <w:vertAlign w:val="superscript"/>
        </w:rPr>
        <w:t>o</w:t>
      </w:r>
      <w:r w:rsidR="000D0160">
        <w:rPr>
          <w:vertAlign w:val="subscript"/>
        </w:rPr>
        <w:t>T</w:t>
      </w:r>
      <w:r w:rsidR="000D0160">
        <w:t xml:space="preserve">  (HF</w:t>
      </w:r>
      <w:r w:rsidR="00D37F18">
        <w:t>)</w:t>
      </w:r>
    </w:p>
    <w:p w:rsidR="00D37F18" w:rsidRDefault="00D37F18" w:rsidP="00D37F18">
      <w:pPr>
        <w:spacing w:after="200" w:line="276" w:lineRule="auto"/>
        <w:jc w:val="both"/>
      </w:pPr>
      <w:r>
        <w:t>Е) термодинамически невозможен</w:t>
      </w:r>
    </w:p>
    <w:p w:rsidR="00825C3D" w:rsidRDefault="00825C3D" w:rsidP="00825C3D">
      <w:pPr>
        <w:spacing w:after="200" w:line="276" w:lineRule="auto"/>
        <w:ind w:firstLine="709"/>
        <w:jc w:val="both"/>
        <w:rPr>
          <w:color w:val="000000"/>
          <w:sz w:val="28"/>
          <w:szCs w:val="28"/>
          <w:lang w:eastAsia="en-US"/>
        </w:rPr>
      </w:pPr>
      <w:r w:rsidRPr="00825C3D">
        <w:rPr>
          <w:sz w:val="28"/>
          <w:szCs w:val="28"/>
        </w:rPr>
        <w:t>Интерпретация</w:t>
      </w:r>
      <w:r>
        <w:rPr>
          <w:sz w:val="28"/>
          <w:szCs w:val="28"/>
        </w:rPr>
        <w:t xml:space="preserve"> регрессионной модели при исследовании прочностных характеристик (ударной вязкости</w:t>
      </w:r>
      <w:r w:rsidRPr="00825C3D">
        <w:rPr>
          <w:color w:val="000000"/>
          <w:sz w:val="28"/>
          <w:szCs w:val="28"/>
          <w:lang w:eastAsia="en-US"/>
        </w:rPr>
        <w:t xml:space="preserve"> </w:t>
      </w:r>
      <w:r>
        <w:rPr>
          <w:color w:val="000000"/>
          <w:sz w:val="28"/>
          <w:szCs w:val="28"/>
          <w:lang w:eastAsia="en-US"/>
        </w:rPr>
        <w:t>Типовые тесты РК2</w:t>
      </w:r>
    </w:p>
    <w:p w:rsidR="00825C3D" w:rsidRDefault="00825C3D" w:rsidP="00825C3D">
      <w:pPr>
        <w:spacing w:after="200" w:line="276" w:lineRule="auto"/>
        <w:ind w:firstLine="709"/>
        <w:jc w:val="both"/>
        <w:rPr>
          <w:color w:val="000000"/>
          <w:sz w:val="28"/>
          <w:szCs w:val="28"/>
          <w:lang w:eastAsia="en-US"/>
        </w:rPr>
      </w:pPr>
      <w:r>
        <w:rPr>
          <w:color w:val="000000"/>
          <w:sz w:val="28"/>
          <w:szCs w:val="28"/>
          <w:lang w:eastAsia="en-US"/>
        </w:rPr>
        <w:t>В соответсвии с термодинамичской моделью Максвелла №4  процесс энергия Гиббса выщелачивания золота цианированием:</w:t>
      </w:r>
    </w:p>
    <w:p w:rsidR="00825C3D" w:rsidRDefault="00825C3D" w:rsidP="00825C3D">
      <w:pPr>
        <w:rPr>
          <w:sz w:val="28"/>
          <w:szCs w:val="28"/>
        </w:rPr>
      </w:pPr>
      <w:r>
        <w:rPr>
          <w:sz w:val="28"/>
          <w:szCs w:val="28"/>
        </w:rPr>
        <w:t>А) не  способствует термодинамической возможности процесса;</w:t>
      </w:r>
    </w:p>
    <w:p w:rsidR="00825C3D" w:rsidRDefault="00825C3D" w:rsidP="00825C3D">
      <w:pPr>
        <w:rPr>
          <w:sz w:val="28"/>
          <w:szCs w:val="28"/>
        </w:rPr>
      </w:pPr>
      <w:r>
        <w:rPr>
          <w:sz w:val="28"/>
          <w:szCs w:val="28"/>
        </w:rPr>
        <w:t>В) не оказывает влияния на ТВ процесса;</w:t>
      </w:r>
    </w:p>
    <w:p w:rsidR="00825C3D" w:rsidRDefault="00825C3D" w:rsidP="00825C3D">
      <w:pPr>
        <w:rPr>
          <w:sz w:val="28"/>
          <w:szCs w:val="28"/>
        </w:rPr>
      </w:pPr>
      <w:r>
        <w:rPr>
          <w:sz w:val="28"/>
          <w:szCs w:val="28"/>
        </w:rPr>
        <w:lastRenderedPageBreak/>
        <w:t>С) Препятствует ТВ процесса;</w:t>
      </w:r>
    </w:p>
    <w:p w:rsidR="00825C3D" w:rsidRDefault="00825C3D" w:rsidP="00825C3D">
      <w:pPr>
        <w:rPr>
          <w:sz w:val="28"/>
          <w:szCs w:val="28"/>
        </w:rPr>
      </w:pPr>
      <w:r>
        <w:rPr>
          <w:sz w:val="28"/>
          <w:szCs w:val="28"/>
        </w:rPr>
        <w:t>D) Уменьшает энтальпийный фактор процесса;</w:t>
      </w:r>
    </w:p>
    <w:p w:rsidR="00825C3D" w:rsidRDefault="00825C3D" w:rsidP="00825C3D">
      <w:pPr>
        <w:rPr>
          <w:sz w:val="28"/>
          <w:szCs w:val="28"/>
        </w:rPr>
      </w:pPr>
      <w:r>
        <w:rPr>
          <w:sz w:val="28"/>
          <w:szCs w:val="28"/>
        </w:rPr>
        <w:t>Е) Является абсолютным критерием ТВ процесса;</w:t>
      </w:r>
    </w:p>
    <w:p w:rsidR="00825C3D" w:rsidRDefault="00825C3D" w:rsidP="00825C3D">
      <w:pPr>
        <w:rPr>
          <w:color w:val="000000"/>
          <w:sz w:val="28"/>
          <w:szCs w:val="28"/>
          <w:lang w:eastAsia="en-US"/>
        </w:rPr>
      </w:pPr>
      <w:r>
        <w:rPr>
          <w:sz w:val="28"/>
          <w:szCs w:val="28"/>
        </w:rPr>
        <w:t>E</w:t>
      </w:r>
    </w:p>
    <w:p w:rsidR="00825C3D" w:rsidRDefault="00825C3D" w:rsidP="00825C3D">
      <w:pPr>
        <w:rPr>
          <w:sz w:val="28"/>
          <w:szCs w:val="28"/>
        </w:rPr>
      </w:pPr>
      <w:r>
        <w:rPr>
          <w:color w:val="000000"/>
          <w:sz w:val="28"/>
          <w:szCs w:val="28"/>
          <w:lang w:eastAsia="en-US"/>
        </w:rPr>
        <w:t xml:space="preserve">В соответсвии с термодинамичской моделью Максвелла №1 </w:t>
      </w:r>
      <w:r>
        <w:rPr>
          <w:sz w:val="28"/>
          <w:szCs w:val="28"/>
        </w:rPr>
        <w:t xml:space="preserve">энтропия реакции растворения золота в цианистых растворах по реакции </w:t>
      </w:r>
    </w:p>
    <w:p w:rsidR="00825C3D" w:rsidRDefault="00825C3D" w:rsidP="00825C3D">
      <w:pPr>
        <w:rPr>
          <w:sz w:val="28"/>
          <w:szCs w:val="28"/>
        </w:rPr>
      </w:pPr>
      <w:r>
        <w:rPr>
          <w:sz w:val="28"/>
          <w:szCs w:val="28"/>
        </w:rPr>
        <w:t>2Au + 4NaCN + 2H</w:t>
      </w:r>
      <w:r>
        <w:rPr>
          <w:sz w:val="28"/>
          <w:szCs w:val="28"/>
          <w:vertAlign w:val="subscript"/>
        </w:rPr>
        <w:t>2</w:t>
      </w:r>
      <w:r>
        <w:rPr>
          <w:sz w:val="28"/>
          <w:szCs w:val="28"/>
        </w:rPr>
        <w:t>O = 2NaAu(CN)</w:t>
      </w:r>
      <w:r>
        <w:rPr>
          <w:sz w:val="28"/>
          <w:szCs w:val="28"/>
          <w:vertAlign w:val="subscript"/>
        </w:rPr>
        <w:t>2</w:t>
      </w:r>
      <w:r>
        <w:rPr>
          <w:sz w:val="28"/>
          <w:szCs w:val="28"/>
        </w:rPr>
        <w:t xml:space="preserve"> + H</w:t>
      </w:r>
      <w:r>
        <w:rPr>
          <w:sz w:val="28"/>
          <w:szCs w:val="28"/>
          <w:vertAlign w:val="subscript"/>
        </w:rPr>
        <w:t>2 (газ)</w:t>
      </w:r>
      <w:r>
        <w:rPr>
          <w:sz w:val="28"/>
          <w:szCs w:val="28"/>
        </w:rPr>
        <w:t xml:space="preserve"> +2NaOH:</w:t>
      </w:r>
    </w:p>
    <w:p w:rsidR="00825C3D" w:rsidRDefault="00825C3D" w:rsidP="00825C3D">
      <w:pPr>
        <w:rPr>
          <w:sz w:val="28"/>
          <w:szCs w:val="28"/>
        </w:rPr>
      </w:pPr>
      <w:r>
        <w:rPr>
          <w:sz w:val="28"/>
          <w:szCs w:val="28"/>
        </w:rPr>
        <w:t>А) уменьшается</w:t>
      </w:r>
    </w:p>
    <w:p w:rsidR="00825C3D" w:rsidRDefault="00825C3D" w:rsidP="00825C3D">
      <w:pPr>
        <w:rPr>
          <w:sz w:val="28"/>
          <w:szCs w:val="28"/>
        </w:rPr>
      </w:pPr>
      <w:r>
        <w:rPr>
          <w:sz w:val="28"/>
          <w:szCs w:val="28"/>
        </w:rPr>
        <w:t>В) критерий направленности</w:t>
      </w:r>
    </w:p>
    <w:p w:rsidR="00825C3D" w:rsidRDefault="00825C3D" w:rsidP="00825C3D">
      <w:pPr>
        <w:rPr>
          <w:sz w:val="28"/>
          <w:szCs w:val="28"/>
        </w:rPr>
      </w:pPr>
      <w:r>
        <w:rPr>
          <w:sz w:val="28"/>
          <w:szCs w:val="28"/>
        </w:rPr>
        <w:t>С) не изменяется</w:t>
      </w:r>
    </w:p>
    <w:p w:rsidR="00825C3D" w:rsidRDefault="00825C3D" w:rsidP="00825C3D">
      <w:pPr>
        <w:rPr>
          <w:sz w:val="28"/>
          <w:szCs w:val="28"/>
        </w:rPr>
      </w:pPr>
      <w:r>
        <w:rPr>
          <w:sz w:val="28"/>
          <w:szCs w:val="28"/>
        </w:rPr>
        <w:t>D) минимальна</w:t>
      </w:r>
    </w:p>
    <w:p w:rsidR="00825C3D" w:rsidRDefault="00825C3D" w:rsidP="00825C3D">
      <w:pPr>
        <w:rPr>
          <w:sz w:val="28"/>
          <w:szCs w:val="28"/>
        </w:rPr>
      </w:pPr>
      <w:r>
        <w:rPr>
          <w:sz w:val="28"/>
          <w:szCs w:val="28"/>
        </w:rPr>
        <w:t>Е) увеличивается</w:t>
      </w:r>
    </w:p>
    <w:p w:rsidR="00825C3D" w:rsidRDefault="00825C3D" w:rsidP="00825C3D">
      <w:pPr>
        <w:rPr>
          <w:sz w:val="28"/>
          <w:szCs w:val="28"/>
        </w:rPr>
      </w:pPr>
      <w:r>
        <w:rPr>
          <w:sz w:val="28"/>
          <w:szCs w:val="28"/>
        </w:rPr>
        <w:t>Е</w:t>
      </w:r>
    </w:p>
    <w:p w:rsidR="00825C3D" w:rsidRDefault="00825C3D" w:rsidP="00825C3D">
      <w:pPr>
        <w:rPr>
          <w:sz w:val="28"/>
          <w:szCs w:val="28"/>
        </w:rPr>
      </w:pPr>
      <w:r>
        <w:rPr>
          <w:color w:val="000000"/>
          <w:sz w:val="28"/>
          <w:szCs w:val="28"/>
          <w:lang w:eastAsia="en-US"/>
        </w:rPr>
        <w:t xml:space="preserve">В соответсвии с термодинамичской моделью Максвелла №4 </w:t>
      </w:r>
      <w:r>
        <w:rPr>
          <w:sz w:val="28"/>
          <w:szCs w:val="28"/>
        </w:rPr>
        <w:t xml:space="preserve">роль свободной энергии Гиббса в оценке термодинамической возможности </w:t>
      </w:r>
    </w:p>
    <w:p w:rsidR="00825C3D" w:rsidRDefault="00825C3D" w:rsidP="00825C3D">
      <w:pPr>
        <w:rPr>
          <w:sz w:val="28"/>
          <w:szCs w:val="28"/>
        </w:rPr>
      </w:pPr>
      <w:r>
        <w:rPr>
          <w:sz w:val="28"/>
          <w:szCs w:val="28"/>
        </w:rPr>
        <w:t>реакции цементации серебра алюминием из цианистых растворов:</w:t>
      </w:r>
    </w:p>
    <w:p w:rsidR="00825C3D" w:rsidRDefault="00825C3D" w:rsidP="00825C3D">
      <w:pPr>
        <w:rPr>
          <w:sz w:val="28"/>
          <w:szCs w:val="28"/>
        </w:rPr>
      </w:pPr>
      <w:r>
        <w:rPr>
          <w:sz w:val="28"/>
          <w:szCs w:val="28"/>
        </w:rPr>
        <w:t>А) уменьшает энтальпийный фактор процесса</w:t>
      </w:r>
    </w:p>
    <w:p w:rsidR="00825C3D" w:rsidRDefault="00825C3D" w:rsidP="00825C3D">
      <w:pPr>
        <w:rPr>
          <w:sz w:val="28"/>
          <w:szCs w:val="28"/>
        </w:rPr>
      </w:pPr>
      <w:r>
        <w:rPr>
          <w:sz w:val="28"/>
          <w:szCs w:val="28"/>
        </w:rPr>
        <w:t>В) способствует термодинамической возможности</w:t>
      </w:r>
    </w:p>
    <w:p w:rsidR="00825C3D" w:rsidRDefault="00825C3D" w:rsidP="00825C3D">
      <w:pPr>
        <w:rPr>
          <w:sz w:val="28"/>
          <w:szCs w:val="28"/>
        </w:rPr>
      </w:pPr>
      <w:r>
        <w:rPr>
          <w:sz w:val="28"/>
          <w:szCs w:val="28"/>
        </w:rPr>
        <w:t>С) увеличивает энтропийный фактор</w:t>
      </w:r>
    </w:p>
    <w:p w:rsidR="00825C3D" w:rsidRDefault="00825C3D" w:rsidP="00825C3D">
      <w:pPr>
        <w:rPr>
          <w:sz w:val="28"/>
          <w:szCs w:val="28"/>
        </w:rPr>
      </w:pPr>
      <w:r>
        <w:rPr>
          <w:sz w:val="28"/>
          <w:szCs w:val="28"/>
        </w:rPr>
        <w:t>D) способствует протеканию процесса</w:t>
      </w:r>
    </w:p>
    <w:p w:rsidR="00825C3D" w:rsidRDefault="00825C3D" w:rsidP="00825C3D">
      <w:pPr>
        <w:rPr>
          <w:sz w:val="28"/>
          <w:szCs w:val="28"/>
        </w:rPr>
      </w:pPr>
      <w:r>
        <w:rPr>
          <w:sz w:val="28"/>
          <w:szCs w:val="28"/>
        </w:rPr>
        <w:t>Е) абсолютный критерий возможности процесса</w:t>
      </w:r>
    </w:p>
    <w:p w:rsidR="00825C3D" w:rsidRDefault="00825C3D" w:rsidP="00825C3D">
      <w:pPr>
        <w:rPr>
          <w:sz w:val="28"/>
          <w:szCs w:val="28"/>
        </w:rPr>
      </w:pPr>
      <w:r>
        <w:rPr>
          <w:sz w:val="28"/>
          <w:szCs w:val="28"/>
        </w:rPr>
        <w:t>E</w:t>
      </w:r>
    </w:p>
    <w:p w:rsidR="00825C3D" w:rsidRDefault="00825C3D" w:rsidP="00825C3D">
      <w:pPr>
        <w:rPr>
          <w:sz w:val="28"/>
          <w:szCs w:val="28"/>
        </w:rPr>
      </w:pPr>
      <w:r>
        <w:rPr>
          <w:color w:val="000000"/>
          <w:sz w:val="28"/>
          <w:szCs w:val="28"/>
          <w:lang w:eastAsia="en-US"/>
        </w:rPr>
        <w:t xml:space="preserve">В соответсвии с термодинамичской моделью Максвелла №4 </w:t>
      </w:r>
      <w:r>
        <w:rPr>
          <w:sz w:val="28"/>
          <w:szCs w:val="28"/>
        </w:rPr>
        <w:t>3начение концентрационной константы равновесия реакции цементации серебра из растворов алюминием:</w:t>
      </w:r>
    </w:p>
    <w:p w:rsidR="00825C3D" w:rsidRDefault="00825C3D" w:rsidP="00825C3D">
      <w:pPr>
        <w:rPr>
          <w:sz w:val="28"/>
          <w:szCs w:val="28"/>
        </w:rPr>
      </w:pPr>
      <w:r>
        <w:rPr>
          <w:sz w:val="28"/>
          <w:szCs w:val="28"/>
        </w:rPr>
        <w:t>А) зависит от давления</w:t>
      </w:r>
    </w:p>
    <w:p w:rsidR="00825C3D" w:rsidRDefault="00825C3D" w:rsidP="00825C3D">
      <w:pPr>
        <w:rPr>
          <w:sz w:val="28"/>
          <w:szCs w:val="28"/>
        </w:rPr>
      </w:pPr>
      <w:r>
        <w:rPr>
          <w:sz w:val="28"/>
          <w:szCs w:val="28"/>
        </w:rPr>
        <w:t>В) уменьшается с уменьшением ионов  серебра</w:t>
      </w:r>
    </w:p>
    <w:p w:rsidR="00825C3D" w:rsidRDefault="00825C3D" w:rsidP="00825C3D">
      <w:pPr>
        <w:rPr>
          <w:sz w:val="28"/>
          <w:szCs w:val="28"/>
        </w:rPr>
      </w:pPr>
      <w:r>
        <w:rPr>
          <w:sz w:val="28"/>
          <w:szCs w:val="28"/>
        </w:rPr>
        <w:t>С) зависит от исходных концентраций Ag и AI</w:t>
      </w:r>
    </w:p>
    <w:p w:rsidR="00825C3D" w:rsidRDefault="00825C3D" w:rsidP="00825C3D">
      <w:pPr>
        <w:rPr>
          <w:sz w:val="28"/>
          <w:szCs w:val="28"/>
        </w:rPr>
      </w:pPr>
      <w:r>
        <w:rPr>
          <w:sz w:val="28"/>
          <w:szCs w:val="28"/>
        </w:rPr>
        <w:t>D) зависит от добавления в равновесную систему AI</w:t>
      </w:r>
    </w:p>
    <w:p w:rsidR="00825C3D" w:rsidRDefault="00825C3D" w:rsidP="00825C3D">
      <w:pPr>
        <w:rPr>
          <w:sz w:val="28"/>
          <w:szCs w:val="28"/>
        </w:rPr>
      </w:pPr>
      <w:r>
        <w:rPr>
          <w:sz w:val="28"/>
          <w:szCs w:val="28"/>
        </w:rPr>
        <w:t>Е) не зависит от исходных количеств Ag и AI</w:t>
      </w:r>
    </w:p>
    <w:p w:rsidR="00825C3D" w:rsidRDefault="00825C3D" w:rsidP="00825C3D">
      <w:pPr>
        <w:rPr>
          <w:sz w:val="28"/>
          <w:szCs w:val="28"/>
        </w:rPr>
      </w:pPr>
      <w:r>
        <w:rPr>
          <w:sz w:val="28"/>
          <w:szCs w:val="28"/>
        </w:rPr>
        <w:t>E</w:t>
      </w:r>
    </w:p>
    <w:p w:rsidR="00825C3D" w:rsidRDefault="00825C3D" w:rsidP="00825C3D">
      <w:pPr>
        <w:spacing w:after="120" w:line="300" w:lineRule="atLeast"/>
        <w:rPr>
          <w:rFonts w:eastAsia="Arial"/>
          <w:sz w:val="28"/>
          <w:szCs w:val="20"/>
        </w:rPr>
      </w:pPr>
      <w:r>
        <w:rPr>
          <w:color w:val="000000"/>
          <w:sz w:val="28"/>
          <w:szCs w:val="28"/>
          <w:lang w:eastAsia="en-US"/>
        </w:rPr>
        <w:t xml:space="preserve">В соответсвии с термодинамичской моделью Максвелла №2 </w:t>
      </w:r>
      <w:r>
        <w:rPr>
          <w:rFonts w:eastAsia="Arial"/>
          <w:sz w:val="28"/>
        </w:rPr>
        <w:t>термодинамическая функция – энтальпия реакции является:</w:t>
      </w:r>
    </w:p>
    <w:p w:rsidR="00825C3D" w:rsidRDefault="00825C3D" w:rsidP="00825C3D">
      <w:pPr>
        <w:spacing w:after="120" w:line="300" w:lineRule="atLeast"/>
        <w:rPr>
          <w:rFonts w:eastAsia="Arial"/>
          <w:sz w:val="28"/>
        </w:rPr>
      </w:pPr>
      <w:r>
        <w:rPr>
          <w:rFonts w:eastAsia="Arial"/>
          <w:sz w:val="28"/>
        </w:rPr>
        <w:t>А) функцией процесса</w:t>
      </w:r>
    </w:p>
    <w:p w:rsidR="00825C3D" w:rsidRDefault="00825C3D" w:rsidP="00825C3D">
      <w:pPr>
        <w:spacing w:after="120" w:line="300" w:lineRule="atLeast"/>
        <w:rPr>
          <w:rFonts w:eastAsia="Arial"/>
          <w:sz w:val="28"/>
        </w:rPr>
      </w:pPr>
      <w:r>
        <w:rPr>
          <w:rFonts w:eastAsia="Arial"/>
          <w:sz w:val="28"/>
        </w:rPr>
        <w:t>В) интенсивной величиной</w:t>
      </w:r>
    </w:p>
    <w:p w:rsidR="00825C3D" w:rsidRDefault="00825C3D" w:rsidP="00825C3D">
      <w:pPr>
        <w:spacing w:after="120" w:line="300" w:lineRule="atLeast"/>
        <w:rPr>
          <w:rFonts w:eastAsia="Arial"/>
          <w:sz w:val="28"/>
        </w:rPr>
      </w:pPr>
      <w:r>
        <w:rPr>
          <w:rFonts w:eastAsia="Arial"/>
          <w:sz w:val="28"/>
        </w:rPr>
        <w:t>С) абсолютным критерием направленности процесса</w:t>
      </w:r>
    </w:p>
    <w:p w:rsidR="00825C3D" w:rsidRDefault="00825C3D" w:rsidP="00825C3D">
      <w:pPr>
        <w:spacing w:after="120" w:line="300" w:lineRule="atLeast"/>
        <w:rPr>
          <w:rFonts w:eastAsia="Arial"/>
          <w:sz w:val="28"/>
        </w:rPr>
      </w:pPr>
      <w:r>
        <w:rPr>
          <w:rFonts w:eastAsia="Arial"/>
          <w:sz w:val="28"/>
        </w:rPr>
        <w:t>D) функцией количества веществ</w:t>
      </w:r>
    </w:p>
    <w:p w:rsidR="00825C3D" w:rsidRDefault="00825C3D" w:rsidP="00825C3D">
      <w:pPr>
        <w:jc w:val="both"/>
        <w:rPr>
          <w:rFonts w:eastAsia="Arial"/>
          <w:sz w:val="28"/>
        </w:rPr>
      </w:pPr>
      <w:r>
        <w:rPr>
          <w:rFonts w:eastAsia="Arial"/>
          <w:sz w:val="28"/>
        </w:rPr>
        <w:t>Е) уменьшается в эндотермических процессах</w:t>
      </w:r>
    </w:p>
    <w:p w:rsidR="00825C3D" w:rsidRPr="00E5093A" w:rsidRDefault="00825C3D" w:rsidP="00825C3D">
      <w:pPr>
        <w:rPr>
          <w:rFonts w:eastAsia="Arial"/>
          <w:sz w:val="28"/>
        </w:rPr>
      </w:pPr>
      <w:r>
        <w:rPr>
          <w:rFonts w:eastAsia="Arial"/>
          <w:sz w:val="28"/>
        </w:rPr>
        <w:t>D</w:t>
      </w:r>
    </w:p>
    <w:p w:rsidR="00825C3D" w:rsidRDefault="00825C3D" w:rsidP="00825C3D">
      <w:pPr>
        <w:rPr>
          <w:rFonts w:eastAsia="Arial"/>
          <w:sz w:val="28"/>
        </w:rPr>
      </w:pPr>
      <w:r>
        <w:rPr>
          <w:rFonts w:eastAsia="Arial"/>
          <w:sz w:val="28"/>
        </w:rPr>
        <w:t>Растворение алюминия в растворе нитрата калия в щелочной среде по реакции</w:t>
      </w:r>
    </w:p>
    <w:p w:rsidR="00825C3D" w:rsidRDefault="00825C3D" w:rsidP="00825C3D">
      <w:pPr>
        <w:rPr>
          <w:rFonts w:eastAsia="Arial"/>
          <w:sz w:val="28"/>
          <w:lang w:val="en-US"/>
        </w:rPr>
      </w:pPr>
      <w:r w:rsidRPr="00E5093A">
        <w:rPr>
          <w:rFonts w:eastAsia="Arial"/>
          <w:sz w:val="28"/>
          <w:lang w:val="en-US"/>
        </w:rPr>
        <w:lastRenderedPageBreak/>
        <w:t>8Al + 3KNO</w:t>
      </w:r>
      <w:r w:rsidRPr="00E5093A">
        <w:rPr>
          <w:rFonts w:eastAsia="Arial"/>
          <w:sz w:val="28"/>
          <w:vertAlign w:val="subscript"/>
          <w:lang w:val="en-US"/>
        </w:rPr>
        <w:t xml:space="preserve">3 </w:t>
      </w:r>
      <w:r w:rsidRPr="00E5093A">
        <w:rPr>
          <w:rFonts w:eastAsia="Arial"/>
          <w:sz w:val="28"/>
          <w:lang w:val="en-US"/>
        </w:rPr>
        <w:t>+ 5KOH + 2H</w:t>
      </w:r>
      <w:r w:rsidRPr="00E5093A">
        <w:rPr>
          <w:rFonts w:eastAsia="Arial"/>
          <w:sz w:val="28"/>
          <w:vertAlign w:val="subscript"/>
          <w:lang w:val="en-US"/>
        </w:rPr>
        <w:t>2</w:t>
      </w:r>
      <w:r w:rsidRPr="00E5093A">
        <w:rPr>
          <w:rFonts w:eastAsia="Arial"/>
          <w:sz w:val="28"/>
          <w:lang w:val="en-US"/>
        </w:rPr>
        <w:t>O = 8KAlO</w:t>
      </w:r>
      <w:r w:rsidRPr="00E5093A">
        <w:rPr>
          <w:rFonts w:eastAsia="Arial"/>
          <w:sz w:val="28"/>
          <w:vertAlign w:val="subscript"/>
          <w:lang w:val="en-US"/>
        </w:rPr>
        <w:t>2</w:t>
      </w:r>
      <w:r w:rsidRPr="00E5093A">
        <w:rPr>
          <w:rFonts w:eastAsia="Arial"/>
          <w:sz w:val="28"/>
          <w:lang w:val="en-US"/>
        </w:rPr>
        <w:t xml:space="preserve"> + 3NH</w:t>
      </w:r>
      <w:r w:rsidRPr="00E5093A">
        <w:rPr>
          <w:rFonts w:eastAsia="Arial"/>
          <w:sz w:val="28"/>
          <w:vertAlign w:val="subscript"/>
          <w:lang w:val="en-US"/>
        </w:rPr>
        <w:t>3</w:t>
      </w:r>
    </w:p>
    <w:p w:rsidR="00825C3D" w:rsidRDefault="00825C3D" w:rsidP="00825C3D">
      <w:pPr>
        <w:rPr>
          <w:sz w:val="28"/>
          <w:szCs w:val="28"/>
        </w:rPr>
      </w:pPr>
      <w:r>
        <w:rPr>
          <w:color w:val="000000"/>
          <w:sz w:val="28"/>
          <w:szCs w:val="28"/>
          <w:lang w:eastAsia="en-US"/>
        </w:rPr>
        <w:t xml:space="preserve">В соответсвии с термодинамичской моделью Максвелла №2 </w:t>
      </w:r>
      <w:r>
        <w:rPr>
          <w:sz w:val="28"/>
          <w:szCs w:val="28"/>
        </w:rPr>
        <w:t>изменение энтальпии реакции на моль восстановителя (</w:t>
      </w:r>
      <w:r>
        <w:rPr>
          <w:sz w:val="28"/>
          <w:szCs w:val="28"/>
        </w:rPr>
        <w:sym w:font="Symbol" w:char="0044"/>
      </w:r>
      <w:r>
        <w:rPr>
          <w:sz w:val="28"/>
          <w:szCs w:val="28"/>
        </w:rPr>
        <w:t>H/n(Red):</w:t>
      </w:r>
    </w:p>
    <w:p w:rsidR="00825C3D" w:rsidRDefault="00825C3D" w:rsidP="00825C3D">
      <w:pPr>
        <w:rPr>
          <w:sz w:val="28"/>
          <w:szCs w:val="28"/>
        </w:rPr>
      </w:pPr>
      <w:r>
        <w:rPr>
          <w:sz w:val="28"/>
          <w:szCs w:val="28"/>
        </w:rPr>
        <w:t xml:space="preserve">А) </w:t>
      </w:r>
      <w:r>
        <w:rPr>
          <w:sz w:val="28"/>
          <w:szCs w:val="28"/>
        </w:rPr>
        <w:sym w:font="Symbol" w:char="0044"/>
      </w:r>
      <w:r>
        <w:rPr>
          <w:sz w:val="28"/>
          <w:szCs w:val="28"/>
        </w:rPr>
        <w:t>H/3</w:t>
      </w:r>
    </w:p>
    <w:p w:rsidR="00825C3D" w:rsidRDefault="00825C3D" w:rsidP="00825C3D">
      <w:pPr>
        <w:rPr>
          <w:sz w:val="28"/>
          <w:szCs w:val="28"/>
        </w:rPr>
      </w:pPr>
      <w:r>
        <w:rPr>
          <w:sz w:val="28"/>
          <w:szCs w:val="28"/>
        </w:rPr>
        <w:t xml:space="preserve">В) </w:t>
      </w:r>
      <w:r>
        <w:rPr>
          <w:sz w:val="28"/>
          <w:szCs w:val="28"/>
        </w:rPr>
        <w:sym w:font="Symbol" w:char="0044"/>
      </w:r>
      <w:r>
        <w:rPr>
          <w:sz w:val="28"/>
          <w:szCs w:val="28"/>
        </w:rPr>
        <w:t>H/8</w:t>
      </w:r>
    </w:p>
    <w:p w:rsidR="00825C3D" w:rsidRDefault="00825C3D" w:rsidP="00825C3D">
      <w:pPr>
        <w:rPr>
          <w:sz w:val="28"/>
          <w:szCs w:val="28"/>
        </w:rPr>
      </w:pPr>
      <w:r>
        <w:rPr>
          <w:sz w:val="28"/>
          <w:szCs w:val="28"/>
        </w:rPr>
        <w:t xml:space="preserve">С) </w:t>
      </w:r>
      <w:r>
        <w:rPr>
          <w:sz w:val="28"/>
          <w:szCs w:val="28"/>
        </w:rPr>
        <w:sym w:font="Symbol" w:char="0044"/>
      </w:r>
      <w:r>
        <w:rPr>
          <w:sz w:val="28"/>
          <w:szCs w:val="28"/>
        </w:rPr>
        <w:t>H/2</w:t>
      </w:r>
    </w:p>
    <w:p w:rsidR="00825C3D" w:rsidRDefault="00825C3D" w:rsidP="00825C3D">
      <w:pPr>
        <w:rPr>
          <w:sz w:val="28"/>
          <w:szCs w:val="28"/>
        </w:rPr>
      </w:pPr>
      <w:r>
        <w:rPr>
          <w:sz w:val="28"/>
          <w:szCs w:val="28"/>
        </w:rPr>
        <w:t xml:space="preserve">D) </w:t>
      </w:r>
      <w:r>
        <w:rPr>
          <w:sz w:val="28"/>
          <w:szCs w:val="28"/>
        </w:rPr>
        <w:sym w:font="Symbol" w:char="0044"/>
      </w:r>
      <w:r>
        <w:rPr>
          <w:sz w:val="28"/>
          <w:szCs w:val="28"/>
        </w:rPr>
        <w:t>H/5</w:t>
      </w:r>
    </w:p>
    <w:p w:rsidR="00825C3D" w:rsidRDefault="00825C3D" w:rsidP="00825C3D">
      <w:pPr>
        <w:rPr>
          <w:sz w:val="28"/>
          <w:szCs w:val="28"/>
        </w:rPr>
      </w:pPr>
      <w:r>
        <w:rPr>
          <w:sz w:val="28"/>
          <w:szCs w:val="28"/>
        </w:rPr>
        <w:t xml:space="preserve">Е) </w:t>
      </w:r>
      <w:r>
        <w:rPr>
          <w:sz w:val="28"/>
          <w:szCs w:val="28"/>
        </w:rPr>
        <w:sym w:font="Symbol" w:char="0044"/>
      </w:r>
      <w:r>
        <w:rPr>
          <w:sz w:val="28"/>
          <w:szCs w:val="28"/>
        </w:rPr>
        <w:t>H/24</w:t>
      </w:r>
    </w:p>
    <w:p w:rsidR="00825C3D" w:rsidRDefault="00825C3D" w:rsidP="00825C3D">
      <w:pPr>
        <w:rPr>
          <w:sz w:val="28"/>
          <w:szCs w:val="28"/>
        </w:rPr>
      </w:pPr>
      <w:r>
        <w:rPr>
          <w:sz w:val="28"/>
          <w:szCs w:val="28"/>
        </w:rPr>
        <w:t>В</w:t>
      </w:r>
    </w:p>
    <w:p w:rsidR="00825C3D" w:rsidRDefault="00825C3D" w:rsidP="00825C3D">
      <w:pPr>
        <w:rPr>
          <w:rFonts w:eastAsia="Arial"/>
          <w:sz w:val="28"/>
          <w:szCs w:val="20"/>
        </w:rPr>
      </w:pPr>
      <w:r>
        <w:rPr>
          <w:color w:val="000000"/>
          <w:sz w:val="28"/>
          <w:szCs w:val="28"/>
          <w:lang w:eastAsia="en-US"/>
        </w:rPr>
        <w:t xml:space="preserve">В соответсвии с термодинамичской моделью Максвелла №2 </w:t>
      </w:r>
      <w:r>
        <w:rPr>
          <w:rFonts w:eastAsia="Arial"/>
          <w:sz w:val="28"/>
        </w:rPr>
        <w:t>растворение алюминия в растворе нитрата калия в щелочной среде по реакции</w:t>
      </w:r>
    </w:p>
    <w:p w:rsidR="00825C3D" w:rsidRDefault="00825C3D" w:rsidP="00825C3D">
      <w:pPr>
        <w:rPr>
          <w:rFonts w:eastAsia="Arial"/>
          <w:sz w:val="28"/>
          <w:lang w:val="en-US"/>
        </w:rPr>
      </w:pPr>
      <w:r w:rsidRPr="00E5093A">
        <w:rPr>
          <w:rFonts w:eastAsia="Arial"/>
          <w:sz w:val="28"/>
          <w:lang w:val="en-US"/>
        </w:rPr>
        <w:t>8Al + 3KNO</w:t>
      </w:r>
      <w:r w:rsidRPr="00E5093A">
        <w:rPr>
          <w:rFonts w:eastAsia="Arial"/>
          <w:sz w:val="28"/>
          <w:vertAlign w:val="subscript"/>
          <w:lang w:val="en-US"/>
        </w:rPr>
        <w:t xml:space="preserve">3 </w:t>
      </w:r>
      <w:r w:rsidRPr="00E5093A">
        <w:rPr>
          <w:rFonts w:eastAsia="Arial"/>
          <w:sz w:val="28"/>
          <w:lang w:val="en-US"/>
        </w:rPr>
        <w:t>+ 5KOH + 2H</w:t>
      </w:r>
      <w:r w:rsidRPr="00E5093A">
        <w:rPr>
          <w:rFonts w:eastAsia="Arial"/>
          <w:sz w:val="28"/>
          <w:vertAlign w:val="subscript"/>
          <w:lang w:val="en-US"/>
        </w:rPr>
        <w:t>2</w:t>
      </w:r>
      <w:r w:rsidRPr="00E5093A">
        <w:rPr>
          <w:rFonts w:eastAsia="Arial"/>
          <w:sz w:val="28"/>
          <w:lang w:val="en-US"/>
        </w:rPr>
        <w:t>O = 8KAlO</w:t>
      </w:r>
      <w:r w:rsidRPr="00E5093A">
        <w:rPr>
          <w:rFonts w:eastAsia="Arial"/>
          <w:sz w:val="28"/>
          <w:vertAlign w:val="subscript"/>
          <w:lang w:val="en-US"/>
        </w:rPr>
        <w:t>2</w:t>
      </w:r>
      <w:r w:rsidRPr="00E5093A">
        <w:rPr>
          <w:rFonts w:eastAsia="Arial"/>
          <w:sz w:val="28"/>
          <w:lang w:val="en-US"/>
        </w:rPr>
        <w:t xml:space="preserve"> + 3NH</w:t>
      </w:r>
      <w:r w:rsidRPr="00E5093A">
        <w:rPr>
          <w:rFonts w:eastAsia="Arial"/>
          <w:sz w:val="28"/>
          <w:vertAlign w:val="subscript"/>
          <w:lang w:val="en-US"/>
        </w:rPr>
        <w:t>3</w:t>
      </w:r>
    </w:p>
    <w:p w:rsidR="00825C3D" w:rsidRDefault="00825C3D" w:rsidP="00825C3D">
      <w:pPr>
        <w:rPr>
          <w:sz w:val="28"/>
          <w:szCs w:val="28"/>
        </w:rPr>
      </w:pPr>
      <w:r>
        <w:rPr>
          <w:sz w:val="28"/>
          <w:szCs w:val="28"/>
        </w:rPr>
        <w:t>Изменение энтальпии реакции на моль активных электронов (</w:t>
      </w:r>
      <w:r>
        <w:rPr>
          <w:sz w:val="28"/>
          <w:szCs w:val="28"/>
        </w:rPr>
        <w:sym w:font="Symbol" w:char="0044"/>
      </w:r>
      <w:r>
        <w:rPr>
          <w:sz w:val="28"/>
          <w:szCs w:val="28"/>
        </w:rPr>
        <w:t>H/n):</w:t>
      </w:r>
    </w:p>
    <w:p w:rsidR="00825C3D" w:rsidRDefault="00825C3D" w:rsidP="00825C3D">
      <w:pPr>
        <w:rPr>
          <w:sz w:val="28"/>
          <w:szCs w:val="28"/>
        </w:rPr>
      </w:pPr>
      <w:r>
        <w:rPr>
          <w:sz w:val="28"/>
          <w:szCs w:val="28"/>
        </w:rPr>
        <w:t xml:space="preserve">А) </w:t>
      </w:r>
      <w:r>
        <w:rPr>
          <w:sz w:val="28"/>
          <w:szCs w:val="28"/>
        </w:rPr>
        <w:sym w:font="Symbol" w:char="0044"/>
      </w:r>
      <w:r>
        <w:rPr>
          <w:sz w:val="28"/>
          <w:szCs w:val="28"/>
        </w:rPr>
        <w:t>H/3</w:t>
      </w:r>
    </w:p>
    <w:p w:rsidR="00825C3D" w:rsidRDefault="00825C3D" w:rsidP="00825C3D">
      <w:pPr>
        <w:rPr>
          <w:sz w:val="28"/>
          <w:szCs w:val="28"/>
        </w:rPr>
      </w:pPr>
      <w:r>
        <w:rPr>
          <w:sz w:val="28"/>
          <w:szCs w:val="28"/>
        </w:rPr>
        <w:t xml:space="preserve">В) </w:t>
      </w:r>
      <w:r>
        <w:rPr>
          <w:sz w:val="28"/>
          <w:szCs w:val="28"/>
        </w:rPr>
        <w:sym w:font="Symbol" w:char="0044"/>
      </w:r>
      <w:r>
        <w:rPr>
          <w:sz w:val="28"/>
          <w:szCs w:val="28"/>
        </w:rPr>
        <w:t>H/8</w:t>
      </w:r>
    </w:p>
    <w:p w:rsidR="00825C3D" w:rsidRDefault="00825C3D" w:rsidP="00825C3D">
      <w:pPr>
        <w:rPr>
          <w:sz w:val="28"/>
          <w:szCs w:val="28"/>
        </w:rPr>
      </w:pPr>
      <w:r>
        <w:rPr>
          <w:sz w:val="28"/>
          <w:szCs w:val="28"/>
        </w:rPr>
        <w:t xml:space="preserve">С) </w:t>
      </w:r>
      <w:r>
        <w:rPr>
          <w:sz w:val="28"/>
          <w:szCs w:val="28"/>
        </w:rPr>
        <w:sym w:font="Symbol" w:char="0044"/>
      </w:r>
      <w:r>
        <w:rPr>
          <w:sz w:val="28"/>
          <w:szCs w:val="28"/>
        </w:rPr>
        <w:t>H/2</w:t>
      </w:r>
    </w:p>
    <w:p w:rsidR="00825C3D" w:rsidRDefault="00825C3D" w:rsidP="00825C3D">
      <w:pPr>
        <w:rPr>
          <w:sz w:val="28"/>
          <w:szCs w:val="28"/>
        </w:rPr>
      </w:pPr>
      <w:r>
        <w:rPr>
          <w:sz w:val="28"/>
          <w:szCs w:val="28"/>
        </w:rPr>
        <w:t xml:space="preserve">D) </w:t>
      </w:r>
      <w:r>
        <w:rPr>
          <w:sz w:val="28"/>
          <w:szCs w:val="28"/>
        </w:rPr>
        <w:sym w:font="Symbol" w:char="0044"/>
      </w:r>
      <w:r>
        <w:rPr>
          <w:sz w:val="28"/>
          <w:szCs w:val="28"/>
        </w:rPr>
        <w:t>H/5</w:t>
      </w:r>
    </w:p>
    <w:p w:rsidR="00825C3D" w:rsidRDefault="00825C3D" w:rsidP="00825C3D">
      <w:pPr>
        <w:rPr>
          <w:sz w:val="28"/>
          <w:szCs w:val="28"/>
        </w:rPr>
      </w:pPr>
      <w:r>
        <w:rPr>
          <w:sz w:val="28"/>
          <w:szCs w:val="28"/>
        </w:rPr>
        <w:t xml:space="preserve">Е) </w:t>
      </w:r>
      <w:r>
        <w:rPr>
          <w:sz w:val="28"/>
          <w:szCs w:val="28"/>
        </w:rPr>
        <w:sym w:font="Symbol" w:char="0044"/>
      </w:r>
      <w:r>
        <w:rPr>
          <w:sz w:val="28"/>
          <w:szCs w:val="28"/>
        </w:rPr>
        <w:t>H/24</w:t>
      </w:r>
    </w:p>
    <w:p w:rsidR="00825C3D" w:rsidRDefault="00825C3D" w:rsidP="00825C3D">
      <w:pPr>
        <w:rPr>
          <w:sz w:val="28"/>
          <w:szCs w:val="28"/>
        </w:rPr>
      </w:pPr>
      <w:r>
        <w:rPr>
          <w:sz w:val="28"/>
          <w:szCs w:val="28"/>
        </w:rPr>
        <w:t>Е</w:t>
      </w:r>
    </w:p>
    <w:p w:rsidR="00825C3D" w:rsidRDefault="00825C3D" w:rsidP="00825C3D">
      <w:pPr>
        <w:rPr>
          <w:rFonts w:eastAsia="Arial"/>
          <w:sz w:val="28"/>
          <w:szCs w:val="20"/>
        </w:rPr>
      </w:pPr>
      <w:r>
        <w:rPr>
          <w:color w:val="000000"/>
          <w:sz w:val="28"/>
          <w:szCs w:val="28"/>
          <w:lang w:eastAsia="en-US"/>
        </w:rPr>
        <w:t xml:space="preserve">В соответсвии с термодинамичской моделью Максвелла №4 </w:t>
      </w:r>
      <w:r>
        <w:rPr>
          <w:rFonts w:eastAsia="Arial"/>
          <w:sz w:val="28"/>
        </w:rPr>
        <w:t>растворение алюминия в растворе нитрата калия в щелочной среде по реакции</w:t>
      </w:r>
    </w:p>
    <w:p w:rsidR="00825C3D" w:rsidRDefault="00825C3D" w:rsidP="00825C3D">
      <w:pPr>
        <w:rPr>
          <w:rFonts w:eastAsia="Arial"/>
          <w:sz w:val="28"/>
          <w:lang w:val="en-US"/>
        </w:rPr>
      </w:pPr>
      <w:r w:rsidRPr="00E5093A">
        <w:rPr>
          <w:rFonts w:eastAsia="Arial"/>
          <w:sz w:val="28"/>
          <w:lang w:val="en-US"/>
        </w:rPr>
        <w:t>8Al + 3KNO</w:t>
      </w:r>
      <w:r w:rsidRPr="00E5093A">
        <w:rPr>
          <w:rFonts w:eastAsia="Arial"/>
          <w:sz w:val="28"/>
          <w:vertAlign w:val="subscript"/>
          <w:lang w:val="en-US"/>
        </w:rPr>
        <w:t xml:space="preserve">3 </w:t>
      </w:r>
      <w:r w:rsidRPr="00E5093A">
        <w:rPr>
          <w:rFonts w:eastAsia="Arial"/>
          <w:sz w:val="28"/>
          <w:lang w:val="en-US"/>
        </w:rPr>
        <w:t>+ 5KOH + 2H</w:t>
      </w:r>
      <w:r w:rsidRPr="00E5093A">
        <w:rPr>
          <w:rFonts w:eastAsia="Arial"/>
          <w:sz w:val="28"/>
          <w:vertAlign w:val="subscript"/>
          <w:lang w:val="en-US"/>
        </w:rPr>
        <w:t>2</w:t>
      </w:r>
      <w:r w:rsidRPr="00E5093A">
        <w:rPr>
          <w:rFonts w:eastAsia="Arial"/>
          <w:sz w:val="28"/>
          <w:lang w:val="en-US"/>
        </w:rPr>
        <w:t>O = 8KAlO</w:t>
      </w:r>
      <w:r w:rsidRPr="00E5093A">
        <w:rPr>
          <w:rFonts w:eastAsia="Arial"/>
          <w:sz w:val="28"/>
          <w:vertAlign w:val="subscript"/>
          <w:lang w:val="en-US"/>
        </w:rPr>
        <w:t>2</w:t>
      </w:r>
      <w:r w:rsidRPr="00E5093A">
        <w:rPr>
          <w:rFonts w:eastAsia="Arial"/>
          <w:sz w:val="28"/>
          <w:lang w:val="en-US"/>
        </w:rPr>
        <w:t xml:space="preserve"> + 3NH</w:t>
      </w:r>
      <w:r w:rsidRPr="00E5093A">
        <w:rPr>
          <w:rFonts w:eastAsia="Arial"/>
          <w:sz w:val="28"/>
          <w:vertAlign w:val="subscript"/>
          <w:lang w:val="en-US"/>
        </w:rPr>
        <w:t>3</w:t>
      </w:r>
    </w:p>
    <w:p w:rsidR="00825C3D" w:rsidRDefault="00825C3D" w:rsidP="00825C3D">
      <w:pPr>
        <w:rPr>
          <w:sz w:val="28"/>
          <w:szCs w:val="28"/>
        </w:rPr>
      </w:pPr>
      <w:r>
        <w:rPr>
          <w:sz w:val="28"/>
          <w:szCs w:val="28"/>
        </w:rPr>
        <w:t>с образованием газообразного аммиака приводит</w:t>
      </w:r>
    </w:p>
    <w:p w:rsidR="00825C3D" w:rsidRDefault="00825C3D" w:rsidP="00825C3D">
      <w:pPr>
        <w:rPr>
          <w:sz w:val="28"/>
          <w:szCs w:val="28"/>
        </w:rPr>
      </w:pPr>
      <w:r>
        <w:rPr>
          <w:sz w:val="28"/>
          <w:szCs w:val="28"/>
        </w:rPr>
        <w:t>А) к уменьшению энтальпийного фактора процесса</w:t>
      </w:r>
    </w:p>
    <w:p w:rsidR="00825C3D" w:rsidRDefault="00825C3D" w:rsidP="00825C3D">
      <w:pPr>
        <w:rPr>
          <w:sz w:val="28"/>
          <w:szCs w:val="28"/>
        </w:rPr>
      </w:pPr>
      <w:r>
        <w:rPr>
          <w:sz w:val="28"/>
          <w:szCs w:val="28"/>
        </w:rPr>
        <w:t>В) к увеличению термодинамической возможности</w:t>
      </w:r>
    </w:p>
    <w:p w:rsidR="00825C3D" w:rsidRDefault="00825C3D" w:rsidP="00825C3D">
      <w:pPr>
        <w:rPr>
          <w:sz w:val="28"/>
          <w:szCs w:val="28"/>
        </w:rPr>
      </w:pPr>
      <w:r>
        <w:rPr>
          <w:sz w:val="28"/>
          <w:szCs w:val="28"/>
        </w:rPr>
        <w:t>С) увеличивает энтальпийный фактор</w:t>
      </w:r>
    </w:p>
    <w:p w:rsidR="00825C3D" w:rsidRDefault="00825C3D" w:rsidP="00825C3D">
      <w:pPr>
        <w:rPr>
          <w:sz w:val="28"/>
          <w:szCs w:val="28"/>
        </w:rPr>
      </w:pPr>
      <w:r>
        <w:rPr>
          <w:sz w:val="28"/>
          <w:szCs w:val="28"/>
        </w:rPr>
        <w:t>D) не способствует протеканию процесса</w:t>
      </w:r>
    </w:p>
    <w:p w:rsidR="00825C3D" w:rsidRDefault="00825C3D" w:rsidP="00825C3D">
      <w:pPr>
        <w:rPr>
          <w:sz w:val="28"/>
          <w:szCs w:val="28"/>
        </w:rPr>
      </w:pPr>
      <w:r>
        <w:rPr>
          <w:sz w:val="28"/>
          <w:szCs w:val="28"/>
        </w:rPr>
        <w:t>Е) к увеличению внутренней энергии процесса</w:t>
      </w:r>
    </w:p>
    <w:p w:rsidR="00825C3D" w:rsidRDefault="00825C3D" w:rsidP="00825C3D">
      <w:pPr>
        <w:rPr>
          <w:sz w:val="28"/>
          <w:szCs w:val="28"/>
        </w:rPr>
      </w:pPr>
      <w:r>
        <w:rPr>
          <w:sz w:val="28"/>
          <w:szCs w:val="28"/>
        </w:rPr>
        <w:t>В</w:t>
      </w:r>
    </w:p>
    <w:p w:rsidR="00825C3D" w:rsidRDefault="00825C3D" w:rsidP="00825C3D">
      <w:pPr>
        <w:rPr>
          <w:sz w:val="28"/>
          <w:szCs w:val="28"/>
        </w:rPr>
      </w:pPr>
      <w:r>
        <w:rPr>
          <w:color w:val="000000"/>
          <w:sz w:val="28"/>
          <w:szCs w:val="28"/>
          <w:lang w:eastAsia="en-US"/>
        </w:rPr>
        <w:t xml:space="preserve">В соответсвии с термодинамичской моделью Максвелла №2 </w:t>
      </w:r>
      <w:r>
        <w:rPr>
          <w:sz w:val="28"/>
          <w:szCs w:val="28"/>
        </w:rPr>
        <w:t xml:space="preserve"> естественными переменными энтальпии являются</w:t>
      </w:r>
    </w:p>
    <w:p w:rsidR="00825C3D" w:rsidRDefault="00825C3D" w:rsidP="00825C3D">
      <w:pPr>
        <w:rPr>
          <w:sz w:val="28"/>
          <w:szCs w:val="28"/>
        </w:rPr>
      </w:pPr>
      <w:r>
        <w:rPr>
          <w:sz w:val="28"/>
          <w:szCs w:val="28"/>
        </w:rPr>
        <w:t>А) температура и давление</w:t>
      </w:r>
    </w:p>
    <w:p w:rsidR="00825C3D" w:rsidRDefault="00825C3D" w:rsidP="00825C3D">
      <w:pPr>
        <w:rPr>
          <w:sz w:val="28"/>
          <w:szCs w:val="28"/>
        </w:rPr>
      </w:pPr>
      <w:r>
        <w:rPr>
          <w:sz w:val="28"/>
          <w:szCs w:val="28"/>
        </w:rPr>
        <w:t>В) температура и объем</w:t>
      </w:r>
    </w:p>
    <w:p w:rsidR="00825C3D" w:rsidRDefault="00825C3D" w:rsidP="00825C3D">
      <w:pPr>
        <w:rPr>
          <w:sz w:val="28"/>
          <w:szCs w:val="28"/>
        </w:rPr>
      </w:pPr>
      <w:r>
        <w:rPr>
          <w:sz w:val="28"/>
          <w:szCs w:val="28"/>
        </w:rPr>
        <w:t>С) энтропия и теплоемкость</w:t>
      </w:r>
    </w:p>
    <w:p w:rsidR="00825C3D" w:rsidRDefault="00825C3D" w:rsidP="00825C3D">
      <w:pPr>
        <w:rPr>
          <w:sz w:val="28"/>
          <w:szCs w:val="28"/>
        </w:rPr>
      </w:pPr>
      <w:r>
        <w:rPr>
          <w:sz w:val="28"/>
          <w:szCs w:val="28"/>
        </w:rPr>
        <w:t>D) энтропия и давление</w:t>
      </w:r>
    </w:p>
    <w:p w:rsidR="00825C3D" w:rsidRDefault="00825C3D" w:rsidP="00825C3D">
      <w:pPr>
        <w:rPr>
          <w:sz w:val="28"/>
          <w:szCs w:val="28"/>
        </w:rPr>
      </w:pPr>
      <w:r>
        <w:rPr>
          <w:sz w:val="28"/>
          <w:szCs w:val="28"/>
        </w:rPr>
        <w:t>Е) энтропия и объем</w:t>
      </w:r>
    </w:p>
    <w:p w:rsidR="00825C3D" w:rsidRDefault="00825C3D" w:rsidP="00825C3D">
      <w:pPr>
        <w:rPr>
          <w:sz w:val="28"/>
          <w:szCs w:val="28"/>
        </w:rPr>
      </w:pPr>
      <w:r>
        <w:rPr>
          <w:sz w:val="28"/>
          <w:szCs w:val="28"/>
        </w:rPr>
        <w:t>D)</w:t>
      </w:r>
    </w:p>
    <w:p w:rsidR="00825C3D" w:rsidRDefault="00825C3D" w:rsidP="00825C3D">
      <w:pPr>
        <w:rPr>
          <w:sz w:val="28"/>
          <w:szCs w:val="28"/>
        </w:rPr>
      </w:pPr>
      <w:r>
        <w:rPr>
          <w:color w:val="000000"/>
          <w:sz w:val="28"/>
          <w:szCs w:val="28"/>
          <w:lang w:eastAsia="en-US"/>
        </w:rPr>
        <w:t xml:space="preserve">В соответсвии с термодинамичской моделью Максвелла №1 </w:t>
      </w:r>
      <w:r>
        <w:rPr>
          <w:sz w:val="28"/>
          <w:szCs w:val="28"/>
        </w:rPr>
        <w:t xml:space="preserve"> естественными переменными внутренней энергии являются</w:t>
      </w:r>
    </w:p>
    <w:p w:rsidR="00825C3D" w:rsidRDefault="00825C3D" w:rsidP="00825C3D">
      <w:pPr>
        <w:rPr>
          <w:sz w:val="28"/>
          <w:szCs w:val="28"/>
        </w:rPr>
      </w:pPr>
      <w:r>
        <w:rPr>
          <w:sz w:val="28"/>
          <w:szCs w:val="28"/>
        </w:rPr>
        <w:t>А) температура и давление</w:t>
      </w:r>
    </w:p>
    <w:p w:rsidR="00825C3D" w:rsidRDefault="00825C3D" w:rsidP="00825C3D">
      <w:pPr>
        <w:rPr>
          <w:sz w:val="28"/>
          <w:szCs w:val="28"/>
        </w:rPr>
      </w:pPr>
      <w:r>
        <w:rPr>
          <w:sz w:val="28"/>
          <w:szCs w:val="28"/>
        </w:rPr>
        <w:t>В) температура и объем</w:t>
      </w:r>
    </w:p>
    <w:p w:rsidR="00825C3D" w:rsidRDefault="00825C3D" w:rsidP="00825C3D">
      <w:pPr>
        <w:rPr>
          <w:sz w:val="28"/>
          <w:szCs w:val="28"/>
        </w:rPr>
      </w:pPr>
      <w:r>
        <w:rPr>
          <w:sz w:val="28"/>
          <w:szCs w:val="28"/>
        </w:rPr>
        <w:lastRenderedPageBreak/>
        <w:t>С) энтропия и теплоемкость</w:t>
      </w:r>
    </w:p>
    <w:p w:rsidR="00825C3D" w:rsidRDefault="00825C3D" w:rsidP="00825C3D">
      <w:pPr>
        <w:rPr>
          <w:sz w:val="28"/>
          <w:szCs w:val="28"/>
        </w:rPr>
      </w:pPr>
      <w:r>
        <w:rPr>
          <w:sz w:val="28"/>
          <w:szCs w:val="28"/>
        </w:rPr>
        <w:t>D) энтропия и давление</w:t>
      </w:r>
    </w:p>
    <w:p w:rsidR="00825C3D" w:rsidRDefault="00825C3D" w:rsidP="00825C3D">
      <w:pPr>
        <w:rPr>
          <w:sz w:val="28"/>
          <w:szCs w:val="28"/>
        </w:rPr>
      </w:pPr>
      <w:r>
        <w:rPr>
          <w:sz w:val="28"/>
          <w:szCs w:val="28"/>
        </w:rPr>
        <w:t>Е) энтропия и объем</w:t>
      </w:r>
    </w:p>
    <w:p w:rsidR="00825C3D" w:rsidRDefault="00825C3D" w:rsidP="00825C3D">
      <w:pPr>
        <w:rPr>
          <w:sz w:val="28"/>
          <w:szCs w:val="28"/>
        </w:rPr>
      </w:pPr>
      <w:r>
        <w:rPr>
          <w:sz w:val="28"/>
          <w:szCs w:val="28"/>
        </w:rPr>
        <w:t>Е</w:t>
      </w:r>
    </w:p>
    <w:p w:rsidR="00825C3D" w:rsidRDefault="00825C3D" w:rsidP="00825C3D">
      <w:pPr>
        <w:rPr>
          <w:sz w:val="28"/>
          <w:szCs w:val="28"/>
        </w:rPr>
      </w:pPr>
      <w:r>
        <w:rPr>
          <w:sz w:val="28"/>
          <w:szCs w:val="28"/>
        </w:rPr>
        <w:t xml:space="preserve"> </w:t>
      </w:r>
      <w:r>
        <w:rPr>
          <w:color w:val="000000"/>
          <w:sz w:val="28"/>
          <w:szCs w:val="28"/>
          <w:lang w:eastAsia="en-US"/>
        </w:rPr>
        <w:t xml:space="preserve">В соответсвии с термодинамичской моделью Максвелла №4 </w:t>
      </w:r>
      <w:r>
        <w:rPr>
          <w:sz w:val="28"/>
          <w:szCs w:val="28"/>
        </w:rPr>
        <w:t>естественными переменными свободной энергии Гиббса являются</w:t>
      </w:r>
    </w:p>
    <w:p w:rsidR="00825C3D" w:rsidRDefault="00825C3D" w:rsidP="00825C3D">
      <w:pPr>
        <w:rPr>
          <w:sz w:val="28"/>
          <w:szCs w:val="28"/>
        </w:rPr>
      </w:pPr>
      <w:r>
        <w:rPr>
          <w:sz w:val="28"/>
          <w:szCs w:val="28"/>
        </w:rPr>
        <w:t>А) температура и давление</w:t>
      </w:r>
    </w:p>
    <w:p w:rsidR="00825C3D" w:rsidRDefault="00825C3D" w:rsidP="00825C3D">
      <w:pPr>
        <w:rPr>
          <w:sz w:val="28"/>
          <w:szCs w:val="28"/>
        </w:rPr>
      </w:pPr>
      <w:r>
        <w:rPr>
          <w:sz w:val="28"/>
          <w:szCs w:val="28"/>
        </w:rPr>
        <w:t>В) температура и объем</w:t>
      </w:r>
    </w:p>
    <w:p w:rsidR="00825C3D" w:rsidRDefault="00825C3D" w:rsidP="00825C3D">
      <w:pPr>
        <w:rPr>
          <w:sz w:val="28"/>
          <w:szCs w:val="28"/>
        </w:rPr>
      </w:pPr>
      <w:r>
        <w:rPr>
          <w:sz w:val="28"/>
          <w:szCs w:val="28"/>
        </w:rPr>
        <w:t>С) энтропия и теплоемкость</w:t>
      </w:r>
    </w:p>
    <w:p w:rsidR="00825C3D" w:rsidRDefault="00825C3D" w:rsidP="00825C3D">
      <w:pPr>
        <w:rPr>
          <w:sz w:val="28"/>
          <w:szCs w:val="28"/>
        </w:rPr>
      </w:pPr>
      <w:r>
        <w:rPr>
          <w:sz w:val="28"/>
          <w:szCs w:val="28"/>
        </w:rPr>
        <w:t>D) энтропия и давление</w:t>
      </w:r>
    </w:p>
    <w:p w:rsidR="00825C3D" w:rsidRDefault="00825C3D" w:rsidP="00825C3D">
      <w:pPr>
        <w:rPr>
          <w:sz w:val="28"/>
          <w:szCs w:val="28"/>
        </w:rPr>
      </w:pPr>
      <w:r>
        <w:rPr>
          <w:sz w:val="28"/>
          <w:szCs w:val="28"/>
        </w:rPr>
        <w:t>Е) энтропия и объем</w:t>
      </w:r>
    </w:p>
    <w:p w:rsidR="00825C3D" w:rsidRDefault="00825C3D" w:rsidP="00825C3D">
      <w:pPr>
        <w:rPr>
          <w:sz w:val="28"/>
          <w:szCs w:val="28"/>
        </w:rPr>
      </w:pPr>
      <w:r>
        <w:rPr>
          <w:sz w:val="28"/>
          <w:szCs w:val="28"/>
        </w:rPr>
        <w:t>А</w:t>
      </w:r>
    </w:p>
    <w:p w:rsidR="00825C3D" w:rsidRDefault="00825C3D" w:rsidP="00825C3D">
      <w:pPr>
        <w:rPr>
          <w:sz w:val="28"/>
          <w:szCs w:val="28"/>
        </w:rPr>
      </w:pPr>
      <w:r>
        <w:rPr>
          <w:color w:val="000000"/>
          <w:sz w:val="28"/>
          <w:szCs w:val="28"/>
          <w:lang w:eastAsia="en-US"/>
        </w:rPr>
        <w:t xml:space="preserve">В соответсвии с термодинамичской моделью Максвелла №3 </w:t>
      </w:r>
      <w:r>
        <w:rPr>
          <w:sz w:val="28"/>
          <w:szCs w:val="28"/>
        </w:rPr>
        <w:t xml:space="preserve"> естественными переменными энергии Гельмгольца являются</w:t>
      </w:r>
    </w:p>
    <w:p w:rsidR="00825C3D" w:rsidRDefault="00825C3D" w:rsidP="00825C3D">
      <w:pPr>
        <w:rPr>
          <w:sz w:val="28"/>
          <w:szCs w:val="28"/>
        </w:rPr>
      </w:pPr>
      <w:r>
        <w:rPr>
          <w:sz w:val="28"/>
          <w:szCs w:val="28"/>
        </w:rPr>
        <w:t>А) температура и давление</w:t>
      </w:r>
    </w:p>
    <w:p w:rsidR="00825C3D" w:rsidRDefault="00825C3D" w:rsidP="00825C3D">
      <w:pPr>
        <w:rPr>
          <w:sz w:val="28"/>
          <w:szCs w:val="28"/>
        </w:rPr>
      </w:pPr>
      <w:r>
        <w:rPr>
          <w:sz w:val="28"/>
          <w:szCs w:val="28"/>
        </w:rPr>
        <w:t>В) температура и объем</w:t>
      </w:r>
    </w:p>
    <w:p w:rsidR="00825C3D" w:rsidRDefault="00825C3D" w:rsidP="00825C3D">
      <w:pPr>
        <w:rPr>
          <w:sz w:val="28"/>
          <w:szCs w:val="28"/>
        </w:rPr>
      </w:pPr>
      <w:r>
        <w:rPr>
          <w:sz w:val="28"/>
          <w:szCs w:val="28"/>
        </w:rPr>
        <w:t>С) энтропия и теплоемкость</w:t>
      </w:r>
    </w:p>
    <w:p w:rsidR="00825C3D" w:rsidRDefault="00825C3D" w:rsidP="00825C3D">
      <w:pPr>
        <w:rPr>
          <w:sz w:val="28"/>
          <w:szCs w:val="28"/>
        </w:rPr>
      </w:pPr>
      <w:r>
        <w:rPr>
          <w:sz w:val="28"/>
          <w:szCs w:val="28"/>
        </w:rPr>
        <w:t>D) энтропия и давление</w:t>
      </w:r>
    </w:p>
    <w:p w:rsidR="00825C3D" w:rsidRDefault="00825C3D" w:rsidP="00825C3D">
      <w:pPr>
        <w:rPr>
          <w:sz w:val="28"/>
          <w:szCs w:val="28"/>
        </w:rPr>
      </w:pPr>
      <w:r>
        <w:rPr>
          <w:sz w:val="28"/>
          <w:szCs w:val="28"/>
        </w:rPr>
        <w:t>Е) энтропия и объем</w:t>
      </w:r>
    </w:p>
    <w:p w:rsidR="00825C3D" w:rsidRDefault="00825C3D" w:rsidP="00825C3D">
      <w:pPr>
        <w:rPr>
          <w:sz w:val="28"/>
          <w:szCs w:val="28"/>
        </w:rPr>
      </w:pPr>
      <w:r>
        <w:rPr>
          <w:sz w:val="28"/>
          <w:szCs w:val="28"/>
        </w:rPr>
        <w:t>В</w:t>
      </w:r>
    </w:p>
    <w:p w:rsidR="00825C3D" w:rsidRDefault="00825C3D" w:rsidP="00825C3D">
      <w:pPr>
        <w:spacing w:after="160" w:line="256" w:lineRule="auto"/>
        <w:rPr>
          <w:sz w:val="22"/>
          <w:szCs w:val="22"/>
        </w:rPr>
      </w:pPr>
      <w:r>
        <w:rPr>
          <w:sz w:val="28"/>
          <w:szCs w:val="22"/>
        </w:rPr>
        <w:t xml:space="preserve">Природный минерал свинца </w:t>
      </w:r>
      <w:r>
        <w:rPr>
          <w:i/>
          <w:sz w:val="28"/>
          <w:szCs w:val="22"/>
        </w:rPr>
        <w:t>пироморфит</w:t>
      </w:r>
      <w:r>
        <w:rPr>
          <w:sz w:val="28"/>
          <w:szCs w:val="22"/>
        </w:rPr>
        <w:t xml:space="preserve"> {Pb</w:t>
      </w:r>
      <w:r>
        <w:rPr>
          <w:sz w:val="28"/>
          <w:szCs w:val="22"/>
          <w:vertAlign w:val="subscript"/>
        </w:rPr>
        <w:t>5</w:t>
      </w:r>
      <w:r>
        <w:rPr>
          <w:sz w:val="28"/>
          <w:szCs w:val="22"/>
        </w:rPr>
        <w:t>(PO</w:t>
      </w:r>
      <w:r>
        <w:rPr>
          <w:sz w:val="28"/>
          <w:szCs w:val="22"/>
          <w:vertAlign w:val="subscript"/>
        </w:rPr>
        <w:t>4</w:t>
      </w:r>
      <w:r>
        <w:rPr>
          <w:sz w:val="28"/>
          <w:szCs w:val="22"/>
        </w:rPr>
        <w:t>)</w:t>
      </w:r>
      <w:r>
        <w:rPr>
          <w:sz w:val="28"/>
          <w:szCs w:val="22"/>
          <w:vertAlign w:val="subscript"/>
        </w:rPr>
        <w:t>3</w:t>
      </w:r>
      <w:r>
        <w:rPr>
          <w:sz w:val="28"/>
          <w:szCs w:val="22"/>
        </w:rPr>
        <w:t>CI} Стандартная энтальпия образования пироморфита при 298 К в (термодинамических справочниках), отнесенная к молю свинца</w:t>
      </w:r>
    </w:p>
    <w:p w:rsidR="00825C3D" w:rsidRDefault="00825C3D" w:rsidP="00825C3D">
      <w:pPr>
        <w:rPr>
          <w:sz w:val="28"/>
          <w:szCs w:val="28"/>
        </w:rPr>
      </w:pPr>
      <w:r>
        <w:rPr>
          <w:sz w:val="28"/>
          <w:szCs w:val="28"/>
        </w:rPr>
        <w:t xml:space="preserve">А) </w:t>
      </w:r>
      <w:r>
        <w:rPr>
          <w:sz w:val="28"/>
          <w:szCs w:val="28"/>
        </w:rPr>
        <w:sym w:font="Symbol" w:char="0044"/>
      </w:r>
      <w:r>
        <w:rPr>
          <w:sz w:val="28"/>
          <w:szCs w:val="28"/>
        </w:rPr>
        <w:t>H/3</w:t>
      </w:r>
    </w:p>
    <w:p w:rsidR="00825C3D" w:rsidRDefault="00825C3D" w:rsidP="00825C3D">
      <w:pPr>
        <w:rPr>
          <w:sz w:val="28"/>
          <w:szCs w:val="28"/>
        </w:rPr>
      </w:pPr>
      <w:r>
        <w:rPr>
          <w:sz w:val="28"/>
          <w:szCs w:val="28"/>
        </w:rPr>
        <w:t xml:space="preserve">В) </w:t>
      </w:r>
      <w:r>
        <w:rPr>
          <w:sz w:val="28"/>
          <w:szCs w:val="28"/>
        </w:rPr>
        <w:sym w:font="Symbol" w:char="0044"/>
      </w:r>
      <w:r>
        <w:rPr>
          <w:sz w:val="28"/>
          <w:szCs w:val="28"/>
        </w:rPr>
        <w:t>H/4</w:t>
      </w:r>
    </w:p>
    <w:p w:rsidR="00825C3D" w:rsidRDefault="00825C3D" w:rsidP="00825C3D">
      <w:pPr>
        <w:rPr>
          <w:sz w:val="28"/>
          <w:szCs w:val="28"/>
        </w:rPr>
      </w:pPr>
      <w:r>
        <w:rPr>
          <w:sz w:val="28"/>
          <w:szCs w:val="28"/>
        </w:rPr>
        <w:t xml:space="preserve">С) </w:t>
      </w:r>
      <w:r>
        <w:rPr>
          <w:sz w:val="28"/>
          <w:szCs w:val="28"/>
        </w:rPr>
        <w:sym w:font="Symbol" w:char="0044"/>
      </w:r>
      <w:r>
        <w:rPr>
          <w:sz w:val="28"/>
          <w:szCs w:val="28"/>
        </w:rPr>
        <w:t>H/2</w:t>
      </w:r>
    </w:p>
    <w:p w:rsidR="00825C3D" w:rsidRDefault="00825C3D" w:rsidP="00825C3D">
      <w:pPr>
        <w:rPr>
          <w:sz w:val="28"/>
          <w:szCs w:val="28"/>
        </w:rPr>
      </w:pPr>
      <w:r>
        <w:rPr>
          <w:sz w:val="28"/>
          <w:szCs w:val="28"/>
        </w:rPr>
        <w:t xml:space="preserve">D) </w:t>
      </w:r>
      <w:r>
        <w:rPr>
          <w:sz w:val="28"/>
          <w:szCs w:val="28"/>
        </w:rPr>
        <w:sym w:font="Symbol" w:char="0044"/>
      </w:r>
      <w:r>
        <w:rPr>
          <w:sz w:val="28"/>
          <w:szCs w:val="28"/>
        </w:rPr>
        <w:t>H/5</w:t>
      </w:r>
    </w:p>
    <w:p w:rsidR="00825C3D" w:rsidRDefault="00825C3D" w:rsidP="00825C3D">
      <w:pPr>
        <w:rPr>
          <w:sz w:val="28"/>
          <w:szCs w:val="28"/>
        </w:rPr>
      </w:pPr>
      <w:r>
        <w:rPr>
          <w:sz w:val="28"/>
          <w:szCs w:val="28"/>
        </w:rPr>
        <w:t xml:space="preserve">Е) </w:t>
      </w:r>
      <w:r>
        <w:rPr>
          <w:sz w:val="28"/>
          <w:szCs w:val="28"/>
        </w:rPr>
        <w:sym w:font="Symbol" w:char="0044"/>
      </w:r>
      <w:r>
        <w:rPr>
          <w:sz w:val="28"/>
          <w:szCs w:val="28"/>
        </w:rPr>
        <w:t>H/21</w:t>
      </w:r>
    </w:p>
    <w:p w:rsidR="00825C3D" w:rsidRDefault="00825C3D" w:rsidP="00825C3D">
      <w:pPr>
        <w:rPr>
          <w:sz w:val="28"/>
          <w:szCs w:val="28"/>
        </w:rPr>
      </w:pPr>
      <w:r>
        <w:rPr>
          <w:sz w:val="28"/>
          <w:szCs w:val="28"/>
        </w:rPr>
        <w:t>D</w:t>
      </w:r>
    </w:p>
    <w:p w:rsidR="00825C3D" w:rsidRDefault="00825C3D" w:rsidP="00825C3D">
      <w:pPr>
        <w:spacing w:after="160" w:line="256" w:lineRule="auto"/>
        <w:rPr>
          <w:sz w:val="22"/>
          <w:szCs w:val="22"/>
        </w:rPr>
      </w:pPr>
      <w:r>
        <w:rPr>
          <w:sz w:val="28"/>
          <w:szCs w:val="22"/>
        </w:rPr>
        <w:t xml:space="preserve">Формула минерала цинка  </w:t>
      </w:r>
      <w:r>
        <w:rPr>
          <w:i/>
          <w:sz w:val="28"/>
          <w:szCs w:val="22"/>
        </w:rPr>
        <w:t xml:space="preserve">каламин  </w:t>
      </w:r>
      <w:r>
        <w:rPr>
          <w:sz w:val="28"/>
          <w:szCs w:val="22"/>
        </w:rPr>
        <w:t>{Zn</w:t>
      </w:r>
      <w:r>
        <w:rPr>
          <w:sz w:val="28"/>
          <w:szCs w:val="22"/>
          <w:vertAlign w:val="subscript"/>
        </w:rPr>
        <w:t>4</w:t>
      </w:r>
      <w:r>
        <w:rPr>
          <w:sz w:val="28"/>
          <w:szCs w:val="22"/>
        </w:rPr>
        <w:t>[Si</w:t>
      </w:r>
      <w:r>
        <w:rPr>
          <w:sz w:val="28"/>
          <w:szCs w:val="22"/>
          <w:vertAlign w:val="subscript"/>
        </w:rPr>
        <w:t>2</w:t>
      </w:r>
      <w:r>
        <w:rPr>
          <w:sz w:val="28"/>
          <w:szCs w:val="22"/>
        </w:rPr>
        <w:t>O</w:t>
      </w:r>
      <w:r>
        <w:rPr>
          <w:sz w:val="28"/>
          <w:szCs w:val="22"/>
          <w:vertAlign w:val="subscript"/>
        </w:rPr>
        <w:t>7</w:t>
      </w:r>
      <w:r>
        <w:rPr>
          <w:sz w:val="28"/>
          <w:szCs w:val="22"/>
        </w:rPr>
        <w:t>](OH)</w:t>
      </w:r>
      <w:r>
        <w:rPr>
          <w:sz w:val="28"/>
          <w:szCs w:val="22"/>
          <w:vertAlign w:val="subscript"/>
        </w:rPr>
        <w:t>2</w:t>
      </w:r>
      <w:r>
        <w:rPr>
          <w:sz w:val="28"/>
          <w:szCs w:val="22"/>
        </w:rPr>
        <w:t>*H</w:t>
      </w:r>
      <w:r>
        <w:rPr>
          <w:sz w:val="28"/>
          <w:szCs w:val="22"/>
          <w:vertAlign w:val="subscript"/>
        </w:rPr>
        <w:t>2</w:t>
      </w:r>
      <w:r>
        <w:rPr>
          <w:sz w:val="28"/>
          <w:szCs w:val="22"/>
        </w:rPr>
        <w:t>O Стандартная энтальпия образования каламина при 298 К в (термодинамических справочниках), отнесенная к молю цинка</w:t>
      </w:r>
    </w:p>
    <w:p w:rsidR="00825C3D" w:rsidRDefault="00825C3D" w:rsidP="00825C3D">
      <w:pPr>
        <w:rPr>
          <w:sz w:val="28"/>
          <w:szCs w:val="28"/>
        </w:rPr>
      </w:pPr>
      <w:r>
        <w:rPr>
          <w:sz w:val="28"/>
          <w:szCs w:val="28"/>
        </w:rPr>
        <w:t xml:space="preserve">А) </w:t>
      </w:r>
      <w:r>
        <w:rPr>
          <w:sz w:val="28"/>
          <w:szCs w:val="28"/>
        </w:rPr>
        <w:sym w:font="Symbol" w:char="0044"/>
      </w:r>
      <w:r>
        <w:rPr>
          <w:sz w:val="28"/>
          <w:szCs w:val="28"/>
        </w:rPr>
        <w:t>H/3</w:t>
      </w:r>
    </w:p>
    <w:p w:rsidR="00825C3D" w:rsidRDefault="00825C3D" w:rsidP="00825C3D">
      <w:pPr>
        <w:rPr>
          <w:sz w:val="28"/>
          <w:szCs w:val="28"/>
        </w:rPr>
      </w:pPr>
      <w:r>
        <w:rPr>
          <w:sz w:val="28"/>
          <w:szCs w:val="28"/>
        </w:rPr>
        <w:t xml:space="preserve">В) </w:t>
      </w:r>
      <w:r>
        <w:rPr>
          <w:sz w:val="28"/>
          <w:szCs w:val="28"/>
        </w:rPr>
        <w:sym w:font="Symbol" w:char="0044"/>
      </w:r>
      <w:r>
        <w:rPr>
          <w:sz w:val="28"/>
          <w:szCs w:val="28"/>
        </w:rPr>
        <w:t>H/4</w:t>
      </w:r>
    </w:p>
    <w:p w:rsidR="00825C3D" w:rsidRDefault="00825C3D" w:rsidP="00825C3D">
      <w:pPr>
        <w:rPr>
          <w:sz w:val="28"/>
          <w:szCs w:val="28"/>
        </w:rPr>
      </w:pPr>
      <w:r>
        <w:rPr>
          <w:sz w:val="28"/>
          <w:szCs w:val="28"/>
        </w:rPr>
        <w:t xml:space="preserve">С) </w:t>
      </w:r>
      <w:r>
        <w:rPr>
          <w:sz w:val="28"/>
          <w:szCs w:val="28"/>
        </w:rPr>
        <w:sym w:font="Symbol" w:char="0044"/>
      </w:r>
      <w:r>
        <w:rPr>
          <w:sz w:val="28"/>
          <w:szCs w:val="28"/>
        </w:rPr>
        <w:t>H/2</w:t>
      </w:r>
    </w:p>
    <w:p w:rsidR="00825C3D" w:rsidRDefault="00825C3D" w:rsidP="00825C3D">
      <w:pPr>
        <w:rPr>
          <w:sz w:val="28"/>
          <w:szCs w:val="28"/>
        </w:rPr>
      </w:pPr>
      <w:r>
        <w:rPr>
          <w:sz w:val="28"/>
          <w:szCs w:val="28"/>
        </w:rPr>
        <w:t xml:space="preserve">D) </w:t>
      </w:r>
      <w:r>
        <w:rPr>
          <w:sz w:val="28"/>
          <w:szCs w:val="28"/>
        </w:rPr>
        <w:sym w:font="Symbol" w:char="0044"/>
      </w:r>
      <w:r>
        <w:rPr>
          <w:sz w:val="28"/>
          <w:szCs w:val="28"/>
        </w:rPr>
        <w:t>H/7</w:t>
      </w:r>
    </w:p>
    <w:p w:rsidR="00825C3D" w:rsidRDefault="00825C3D" w:rsidP="00825C3D">
      <w:pPr>
        <w:rPr>
          <w:sz w:val="28"/>
          <w:szCs w:val="28"/>
        </w:rPr>
      </w:pPr>
      <w:r>
        <w:rPr>
          <w:sz w:val="28"/>
          <w:szCs w:val="28"/>
        </w:rPr>
        <w:t xml:space="preserve">Е) </w:t>
      </w:r>
      <w:r>
        <w:rPr>
          <w:sz w:val="28"/>
          <w:szCs w:val="28"/>
        </w:rPr>
        <w:sym w:font="Symbol" w:char="0044"/>
      </w:r>
      <w:r>
        <w:rPr>
          <w:sz w:val="28"/>
          <w:szCs w:val="28"/>
        </w:rPr>
        <w:t>H/9</w:t>
      </w:r>
    </w:p>
    <w:p w:rsidR="00825C3D" w:rsidRDefault="00825C3D" w:rsidP="00825C3D">
      <w:pPr>
        <w:rPr>
          <w:sz w:val="28"/>
          <w:szCs w:val="28"/>
        </w:rPr>
      </w:pPr>
      <w:r>
        <w:rPr>
          <w:sz w:val="28"/>
          <w:szCs w:val="28"/>
        </w:rPr>
        <w:t>В</w:t>
      </w:r>
    </w:p>
    <w:p w:rsidR="00825C3D" w:rsidRDefault="00825C3D" w:rsidP="00825C3D">
      <w:pPr>
        <w:spacing w:after="160" w:line="256" w:lineRule="auto"/>
        <w:rPr>
          <w:sz w:val="22"/>
          <w:szCs w:val="22"/>
        </w:rPr>
      </w:pPr>
      <w:r>
        <w:rPr>
          <w:sz w:val="28"/>
          <w:szCs w:val="22"/>
        </w:rPr>
        <w:lastRenderedPageBreak/>
        <w:t xml:space="preserve">Природный минерал меди </w:t>
      </w:r>
      <w:r>
        <w:rPr>
          <w:iCs/>
          <w:sz w:val="28"/>
          <w:szCs w:val="22"/>
        </w:rPr>
        <w:t>азурит</w:t>
      </w:r>
      <w:r>
        <w:rPr>
          <w:sz w:val="28"/>
          <w:szCs w:val="22"/>
        </w:rPr>
        <w:t>{Сu</w:t>
      </w:r>
      <w:r>
        <w:rPr>
          <w:sz w:val="28"/>
          <w:szCs w:val="22"/>
          <w:vertAlign w:val="subscript"/>
        </w:rPr>
        <w:t>3</w:t>
      </w:r>
      <w:r>
        <w:rPr>
          <w:sz w:val="28"/>
          <w:szCs w:val="22"/>
        </w:rPr>
        <w:t>(OH)</w:t>
      </w:r>
      <w:r>
        <w:rPr>
          <w:sz w:val="28"/>
          <w:szCs w:val="22"/>
          <w:vertAlign w:val="subscript"/>
        </w:rPr>
        <w:t>2</w:t>
      </w:r>
      <w:r>
        <w:rPr>
          <w:sz w:val="28"/>
          <w:szCs w:val="22"/>
        </w:rPr>
        <w:t>(CO</w:t>
      </w:r>
      <w:r>
        <w:rPr>
          <w:sz w:val="28"/>
          <w:szCs w:val="22"/>
          <w:vertAlign w:val="subscript"/>
        </w:rPr>
        <w:t>3</w:t>
      </w:r>
      <w:r>
        <w:rPr>
          <w:sz w:val="28"/>
          <w:szCs w:val="22"/>
        </w:rPr>
        <w:t>)</w:t>
      </w:r>
      <w:r>
        <w:rPr>
          <w:sz w:val="28"/>
          <w:szCs w:val="22"/>
          <w:vertAlign w:val="subscript"/>
        </w:rPr>
        <w:t>2</w:t>
      </w:r>
      <w:r>
        <w:rPr>
          <w:sz w:val="28"/>
          <w:szCs w:val="22"/>
        </w:rPr>
        <w:t>} Стандартная энтальпия образования каламина при 298 К в (термодинамических справочниках), отнесенная к молю меди</w:t>
      </w:r>
    </w:p>
    <w:p w:rsidR="00825C3D" w:rsidRDefault="00825C3D" w:rsidP="00825C3D">
      <w:pPr>
        <w:rPr>
          <w:sz w:val="28"/>
          <w:szCs w:val="28"/>
        </w:rPr>
      </w:pPr>
      <w:r>
        <w:rPr>
          <w:sz w:val="28"/>
          <w:szCs w:val="28"/>
        </w:rPr>
        <w:t xml:space="preserve">А) </w:t>
      </w:r>
      <w:r>
        <w:rPr>
          <w:sz w:val="28"/>
          <w:szCs w:val="28"/>
        </w:rPr>
        <w:sym w:font="Symbol" w:char="0044"/>
      </w:r>
      <w:r>
        <w:rPr>
          <w:sz w:val="28"/>
          <w:szCs w:val="28"/>
        </w:rPr>
        <w:t>H/3</w:t>
      </w:r>
    </w:p>
    <w:p w:rsidR="00825C3D" w:rsidRDefault="00825C3D" w:rsidP="00825C3D">
      <w:pPr>
        <w:rPr>
          <w:sz w:val="28"/>
          <w:szCs w:val="28"/>
        </w:rPr>
      </w:pPr>
      <w:r>
        <w:rPr>
          <w:sz w:val="28"/>
          <w:szCs w:val="28"/>
        </w:rPr>
        <w:t xml:space="preserve">В) </w:t>
      </w:r>
      <w:r>
        <w:rPr>
          <w:sz w:val="28"/>
          <w:szCs w:val="28"/>
        </w:rPr>
        <w:sym w:font="Symbol" w:char="0044"/>
      </w:r>
      <w:r>
        <w:rPr>
          <w:sz w:val="28"/>
          <w:szCs w:val="28"/>
        </w:rPr>
        <w:t>H/4</w:t>
      </w:r>
    </w:p>
    <w:p w:rsidR="00825C3D" w:rsidRDefault="00825C3D" w:rsidP="00825C3D">
      <w:pPr>
        <w:rPr>
          <w:sz w:val="28"/>
          <w:szCs w:val="28"/>
        </w:rPr>
      </w:pPr>
      <w:r>
        <w:rPr>
          <w:sz w:val="28"/>
          <w:szCs w:val="28"/>
        </w:rPr>
        <w:t xml:space="preserve">С) </w:t>
      </w:r>
      <w:r>
        <w:rPr>
          <w:sz w:val="28"/>
          <w:szCs w:val="28"/>
        </w:rPr>
        <w:sym w:font="Symbol" w:char="0044"/>
      </w:r>
      <w:r>
        <w:rPr>
          <w:sz w:val="28"/>
          <w:szCs w:val="28"/>
        </w:rPr>
        <w:t>H/2</w:t>
      </w:r>
    </w:p>
    <w:p w:rsidR="00825C3D" w:rsidRDefault="00825C3D" w:rsidP="00825C3D">
      <w:pPr>
        <w:rPr>
          <w:sz w:val="28"/>
          <w:szCs w:val="28"/>
        </w:rPr>
      </w:pPr>
      <w:r>
        <w:rPr>
          <w:sz w:val="28"/>
          <w:szCs w:val="28"/>
        </w:rPr>
        <w:t xml:space="preserve">D) </w:t>
      </w:r>
      <w:r>
        <w:rPr>
          <w:sz w:val="28"/>
          <w:szCs w:val="28"/>
        </w:rPr>
        <w:sym w:font="Symbol" w:char="0044"/>
      </w:r>
      <w:r>
        <w:rPr>
          <w:sz w:val="28"/>
          <w:szCs w:val="28"/>
        </w:rPr>
        <w:t>H/7</w:t>
      </w:r>
    </w:p>
    <w:p w:rsidR="00825C3D" w:rsidRDefault="00825C3D" w:rsidP="00825C3D">
      <w:pPr>
        <w:rPr>
          <w:sz w:val="28"/>
          <w:szCs w:val="28"/>
        </w:rPr>
      </w:pPr>
      <w:r>
        <w:rPr>
          <w:sz w:val="28"/>
          <w:szCs w:val="28"/>
        </w:rPr>
        <w:t xml:space="preserve">Е) </w:t>
      </w:r>
      <w:r>
        <w:rPr>
          <w:sz w:val="28"/>
          <w:szCs w:val="28"/>
        </w:rPr>
        <w:sym w:font="Symbol" w:char="0044"/>
      </w:r>
      <w:r>
        <w:rPr>
          <w:sz w:val="28"/>
          <w:szCs w:val="28"/>
        </w:rPr>
        <w:t>H/15</w:t>
      </w:r>
    </w:p>
    <w:p w:rsidR="00825C3D" w:rsidRDefault="00825C3D" w:rsidP="00825C3D">
      <w:pPr>
        <w:rPr>
          <w:sz w:val="28"/>
          <w:szCs w:val="28"/>
        </w:rPr>
      </w:pPr>
      <w:r>
        <w:rPr>
          <w:sz w:val="28"/>
          <w:szCs w:val="28"/>
        </w:rPr>
        <w:t>А</w:t>
      </w:r>
    </w:p>
    <w:p w:rsidR="00825C3D" w:rsidRDefault="00825C3D" w:rsidP="00825C3D">
      <w:pPr>
        <w:spacing w:after="160" w:line="256" w:lineRule="auto"/>
        <w:jc w:val="both"/>
        <w:rPr>
          <w:sz w:val="22"/>
          <w:szCs w:val="22"/>
        </w:rPr>
      </w:pPr>
      <w:r>
        <w:rPr>
          <w:sz w:val="28"/>
          <w:szCs w:val="22"/>
        </w:rPr>
        <w:t xml:space="preserve">Природный минерал никеля </w:t>
      </w:r>
      <w:r>
        <w:rPr>
          <w:i/>
          <w:sz w:val="28"/>
          <w:szCs w:val="22"/>
        </w:rPr>
        <w:t xml:space="preserve">гарниерит </w:t>
      </w:r>
      <w:r>
        <w:rPr>
          <w:sz w:val="28"/>
          <w:szCs w:val="22"/>
        </w:rPr>
        <w:t>{(Ni,Mg)OSiO</w:t>
      </w:r>
      <w:r>
        <w:rPr>
          <w:sz w:val="28"/>
          <w:szCs w:val="22"/>
          <w:vertAlign w:val="subscript"/>
        </w:rPr>
        <w:t>2</w:t>
      </w:r>
      <w:r>
        <w:rPr>
          <w:sz w:val="28"/>
          <w:szCs w:val="22"/>
        </w:rPr>
        <w:t xml:space="preserve"> *2H</w:t>
      </w:r>
      <w:r>
        <w:rPr>
          <w:sz w:val="28"/>
          <w:szCs w:val="22"/>
          <w:vertAlign w:val="subscript"/>
        </w:rPr>
        <w:t>2</w:t>
      </w:r>
      <w:r>
        <w:rPr>
          <w:sz w:val="28"/>
          <w:szCs w:val="22"/>
        </w:rPr>
        <w:t>O Стандартная энтальпия образования каламина при 298 К в (термодинамических справочниках), отнесенная к молю кислорода</w:t>
      </w:r>
    </w:p>
    <w:p w:rsidR="00825C3D" w:rsidRDefault="00825C3D" w:rsidP="00825C3D">
      <w:pPr>
        <w:rPr>
          <w:sz w:val="28"/>
          <w:szCs w:val="28"/>
        </w:rPr>
      </w:pPr>
      <w:r>
        <w:rPr>
          <w:sz w:val="28"/>
          <w:szCs w:val="28"/>
        </w:rPr>
        <w:t xml:space="preserve">А) </w:t>
      </w:r>
      <w:r>
        <w:rPr>
          <w:sz w:val="28"/>
          <w:szCs w:val="28"/>
        </w:rPr>
        <w:sym w:font="Symbol" w:char="0044"/>
      </w:r>
      <w:r>
        <w:rPr>
          <w:sz w:val="28"/>
          <w:szCs w:val="28"/>
        </w:rPr>
        <w:t>H/3</w:t>
      </w:r>
    </w:p>
    <w:p w:rsidR="00825C3D" w:rsidRDefault="00825C3D" w:rsidP="00825C3D">
      <w:pPr>
        <w:rPr>
          <w:sz w:val="28"/>
          <w:szCs w:val="28"/>
        </w:rPr>
      </w:pPr>
      <w:r>
        <w:rPr>
          <w:sz w:val="28"/>
          <w:szCs w:val="28"/>
        </w:rPr>
        <w:t xml:space="preserve">В) </w:t>
      </w:r>
      <w:r>
        <w:rPr>
          <w:sz w:val="28"/>
          <w:szCs w:val="28"/>
        </w:rPr>
        <w:sym w:font="Symbol" w:char="0044"/>
      </w:r>
      <w:r>
        <w:rPr>
          <w:sz w:val="28"/>
          <w:szCs w:val="28"/>
        </w:rPr>
        <w:t>H/4</w:t>
      </w:r>
    </w:p>
    <w:p w:rsidR="00825C3D" w:rsidRDefault="00825C3D" w:rsidP="00825C3D">
      <w:pPr>
        <w:rPr>
          <w:sz w:val="28"/>
          <w:szCs w:val="28"/>
        </w:rPr>
      </w:pPr>
      <w:r>
        <w:rPr>
          <w:sz w:val="28"/>
          <w:szCs w:val="28"/>
        </w:rPr>
        <w:t xml:space="preserve">С) </w:t>
      </w:r>
      <w:r>
        <w:rPr>
          <w:sz w:val="28"/>
          <w:szCs w:val="28"/>
        </w:rPr>
        <w:sym w:font="Symbol" w:char="0044"/>
      </w:r>
      <w:r>
        <w:rPr>
          <w:sz w:val="28"/>
          <w:szCs w:val="28"/>
        </w:rPr>
        <w:t>H/2</w:t>
      </w:r>
    </w:p>
    <w:p w:rsidR="00825C3D" w:rsidRDefault="00825C3D" w:rsidP="00825C3D">
      <w:pPr>
        <w:rPr>
          <w:sz w:val="28"/>
          <w:szCs w:val="28"/>
        </w:rPr>
      </w:pPr>
      <w:r>
        <w:rPr>
          <w:sz w:val="28"/>
          <w:szCs w:val="28"/>
        </w:rPr>
        <w:t xml:space="preserve">D) </w:t>
      </w:r>
      <w:r>
        <w:rPr>
          <w:sz w:val="28"/>
          <w:szCs w:val="28"/>
        </w:rPr>
        <w:sym w:font="Symbol" w:char="0044"/>
      </w:r>
      <w:r>
        <w:rPr>
          <w:sz w:val="28"/>
          <w:szCs w:val="28"/>
        </w:rPr>
        <w:t>H/5</w:t>
      </w:r>
    </w:p>
    <w:p w:rsidR="00825C3D" w:rsidRDefault="00825C3D" w:rsidP="00825C3D">
      <w:pPr>
        <w:rPr>
          <w:sz w:val="28"/>
          <w:szCs w:val="28"/>
        </w:rPr>
      </w:pPr>
      <w:r>
        <w:rPr>
          <w:sz w:val="28"/>
          <w:szCs w:val="28"/>
        </w:rPr>
        <w:t xml:space="preserve">Е) </w:t>
      </w:r>
      <w:r>
        <w:rPr>
          <w:sz w:val="28"/>
          <w:szCs w:val="28"/>
        </w:rPr>
        <w:sym w:font="Symbol" w:char="0044"/>
      </w:r>
      <w:r>
        <w:rPr>
          <w:sz w:val="28"/>
          <w:szCs w:val="28"/>
        </w:rPr>
        <w:t>H/11</w:t>
      </w:r>
    </w:p>
    <w:p w:rsidR="00825C3D" w:rsidRDefault="00825C3D" w:rsidP="00825C3D">
      <w:pPr>
        <w:rPr>
          <w:sz w:val="28"/>
          <w:szCs w:val="28"/>
        </w:rPr>
      </w:pPr>
      <w:r>
        <w:rPr>
          <w:sz w:val="28"/>
          <w:szCs w:val="28"/>
        </w:rPr>
        <w:t>D</w:t>
      </w:r>
    </w:p>
    <w:p w:rsidR="00825C3D" w:rsidRDefault="00825C3D" w:rsidP="00825C3D">
      <w:pPr>
        <w:spacing w:after="160" w:line="256" w:lineRule="auto"/>
        <w:jc w:val="both"/>
        <w:rPr>
          <w:sz w:val="22"/>
          <w:szCs w:val="22"/>
        </w:rPr>
      </w:pPr>
      <w:r>
        <w:rPr>
          <w:sz w:val="28"/>
          <w:szCs w:val="22"/>
        </w:rPr>
        <w:t>Химический состав минерала берилл Be</w:t>
      </w:r>
      <w:r>
        <w:rPr>
          <w:sz w:val="28"/>
          <w:szCs w:val="22"/>
          <w:vertAlign w:val="subscript"/>
        </w:rPr>
        <w:t>3</w:t>
      </w:r>
      <w:r>
        <w:rPr>
          <w:sz w:val="28"/>
          <w:szCs w:val="22"/>
        </w:rPr>
        <w:t>{AI</w:t>
      </w:r>
      <w:r>
        <w:rPr>
          <w:sz w:val="28"/>
          <w:szCs w:val="22"/>
          <w:vertAlign w:val="subscript"/>
        </w:rPr>
        <w:t>2</w:t>
      </w:r>
      <w:r>
        <w:rPr>
          <w:sz w:val="28"/>
          <w:szCs w:val="22"/>
        </w:rPr>
        <w:t>(Si</w:t>
      </w:r>
      <w:r>
        <w:rPr>
          <w:sz w:val="28"/>
          <w:szCs w:val="22"/>
          <w:vertAlign w:val="subscript"/>
        </w:rPr>
        <w:t>6</w:t>
      </w:r>
      <w:r>
        <w:rPr>
          <w:sz w:val="28"/>
          <w:szCs w:val="22"/>
        </w:rPr>
        <w:t>O</w:t>
      </w:r>
      <w:r>
        <w:rPr>
          <w:sz w:val="28"/>
          <w:szCs w:val="22"/>
          <w:vertAlign w:val="subscript"/>
        </w:rPr>
        <w:t>18</w:t>
      </w:r>
      <w:r>
        <w:rPr>
          <w:sz w:val="28"/>
          <w:szCs w:val="22"/>
        </w:rPr>
        <w:t>) Стандартная энтальпия образования берилла при 298 К в (термодинамических справочниках), отнесенная к молю оксида бериллия</w:t>
      </w:r>
    </w:p>
    <w:p w:rsidR="00825C3D" w:rsidRDefault="00825C3D" w:rsidP="00825C3D">
      <w:pPr>
        <w:rPr>
          <w:sz w:val="28"/>
          <w:szCs w:val="28"/>
        </w:rPr>
      </w:pPr>
      <w:r>
        <w:rPr>
          <w:sz w:val="28"/>
          <w:szCs w:val="28"/>
        </w:rPr>
        <w:t xml:space="preserve">А) </w:t>
      </w:r>
      <w:r>
        <w:rPr>
          <w:sz w:val="28"/>
          <w:szCs w:val="28"/>
        </w:rPr>
        <w:sym w:font="Symbol" w:char="0044"/>
      </w:r>
      <w:r>
        <w:rPr>
          <w:sz w:val="28"/>
          <w:szCs w:val="28"/>
        </w:rPr>
        <w:t>H/3</w:t>
      </w:r>
    </w:p>
    <w:p w:rsidR="00825C3D" w:rsidRDefault="00825C3D" w:rsidP="00825C3D">
      <w:pPr>
        <w:rPr>
          <w:sz w:val="28"/>
          <w:szCs w:val="28"/>
        </w:rPr>
      </w:pPr>
      <w:r>
        <w:rPr>
          <w:sz w:val="28"/>
          <w:szCs w:val="28"/>
        </w:rPr>
        <w:t xml:space="preserve">В) </w:t>
      </w:r>
      <w:r>
        <w:rPr>
          <w:sz w:val="28"/>
          <w:szCs w:val="28"/>
        </w:rPr>
        <w:sym w:font="Symbol" w:char="0044"/>
      </w:r>
      <w:r>
        <w:rPr>
          <w:sz w:val="28"/>
          <w:szCs w:val="28"/>
        </w:rPr>
        <w:t>H/4</w:t>
      </w:r>
    </w:p>
    <w:p w:rsidR="00825C3D" w:rsidRDefault="00825C3D" w:rsidP="00825C3D">
      <w:pPr>
        <w:rPr>
          <w:sz w:val="28"/>
          <w:szCs w:val="28"/>
        </w:rPr>
      </w:pPr>
      <w:r>
        <w:rPr>
          <w:sz w:val="28"/>
          <w:szCs w:val="28"/>
        </w:rPr>
        <w:t xml:space="preserve">С) </w:t>
      </w:r>
      <w:r>
        <w:rPr>
          <w:sz w:val="28"/>
          <w:szCs w:val="28"/>
        </w:rPr>
        <w:sym w:font="Symbol" w:char="0044"/>
      </w:r>
      <w:r>
        <w:rPr>
          <w:sz w:val="28"/>
          <w:szCs w:val="28"/>
        </w:rPr>
        <w:t>H/6</w:t>
      </w:r>
    </w:p>
    <w:p w:rsidR="00825C3D" w:rsidRDefault="00825C3D" w:rsidP="00825C3D">
      <w:pPr>
        <w:rPr>
          <w:sz w:val="28"/>
          <w:szCs w:val="28"/>
        </w:rPr>
      </w:pPr>
      <w:r>
        <w:rPr>
          <w:sz w:val="28"/>
          <w:szCs w:val="28"/>
        </w:rPr>
        <w:t xml:space="preserve">D) </w:t>
      </w:r>
      <w:r>
        <w:rPr>
          <w:sz w:val="28"/>
          <w:szCs w:val="28"/>
        </w:rPr>
        <w:sym w:font="Symbol" w:char="0044"/>
      </w:r>
      <w:r>
        <w:rPr>
          <w:sz w:val="28"/>
          <w:szCs w:val="28"/>
        </w:rPr>
        <w:t>H/2</w:t>
      </w:r>
    </w:p>
    <w:p w:rsidR="00825C3D" w:rsidRDefault="00825C3D" w:rsidP="00825C3D">
      <w:pPr>
        <w:rPr>
          <w:sz w:val="28"/>
          <w:szCs w:val="28"/>
        </w:rPr>
      </w:pPr>
      <w:r>
        <w:rPr>
          <w:sz w:val="28"/>
          <w:szCs w:val="28"/>
        </w:rPr>
        <w:t xml:space="preserve">Е) </w:t>
      </w:r>
      <w:r>
        <w:rPr>
          <w:sz w:val="28"/>
          <w:szCs w:val="28"/>
        </w:rPr>
        <w:sym w:font="Symbol" w:char="0044"/>
      </w:r>
      <w:r>
        <w:rPr>
          <w:sz w:val="28"/>
          <w:szCs w:val="28"/>
        </w:rPr>
        <w:t>H/18</w:t>
      </w:r>
    </w:p>
    <w:p w:rsidR="00825C3D" w:rsidRDefault="00825C3D" w:rsidP="00825C3D">
      <w:pPr>
        <w:rPr>
          <w:sz w:val="28"/>
          <w:szCs w:val="28"/>
        </w:rPr>
      </w:pPr>
      <w:r>
        <w:rPr>
          <w:sz w:val="28"/>
          <w:szCs w:val="28"/>
        </w:rPr>
        <w:t>А</w:t>
      </w:r>
    </w:p>
    <w:p w:rsidR="00825C3D" w:rsidRDefault="00825C3D" w:rsidP="00825C3D">
      <w:pPr>
        <w:spacing w:after="160" w:line="256" w:lineRule="auto"/>
        <w:jc w:val="both"/>
        <w:rPr>
          <w:sz w:val="22"/>
          <w:szCs w:val="22"/>
        </w:rPr>
      </w:pPr>
      <w:r>
        <w:rPr>
          <w:sz w:val="28"/>
          <w:szCs w:val="22"/>
        </w:rPr>
        <w:t xml:space="preserve"> Химический состав минерала берилл Be</w:t>
      </w:r>
      <w:r>
        <w:rPr>
          <w:sz w:val="28"/>
          <w:szCs w:val="22"/>
          <w:vertAlign w:val="subscript"/>
        </w:rPr>
        <w:t>3</w:t>
      </w:r>
      <w:r>
        <w:rPr>
          <w:sz w:val="28"/>
          <w:szCs w:val="22"/>
        </w:rPr>
        <w:t>{AI</w:t>
      </w:r>
      <w:r>
        <w:rPr>
          <w:sz w:val="28"/>
          <w:szCs w:val="22"/>
          <w:vertAlign w:val="subscript"/>
        </w:rPr>
        <w:t>2</w:t>
      </w:r>
      <w:r>
        <w:rPr>
          <w:sz w:val="28"/>
          <w:szCs w:val="22"/>
        </w:rPr>
        <w:t>(Si</w:t>
      </w:r>
      <w:r>
        <w:rPr>
          <w:sz w:val="28"/>
          <w:szCs w:val="22"/>
          <w:vertAlign w:val="subscript"/>
        </w:rPr>
        <w:t>6</w:t>
      </w:r>
      <w:r>
        <w:rPr>
          <w:sz w:val="28"/>
          <w:szCs w:val="22"/>
        </w:rPr>
        <w:t>O</w:t>
      </w:r>
      <w:r>
        <w:rPr>
          <w:sz w:val="28"/>
          <w:szCs w:val="22"/>
          <w:vertAlign w:val="subscript"/>
        </w:rPr>
        <w:t>18</w:t>
      </w:r>
      <w:r>
        <w:rPr>
          <w:sz w:val="28"/>
          <w:szCs w:val="22"/>
        </w:rPr>
        <w:t>) Стандартная энтальпия образования берилла при 298 К в (термодинамических справочниках), отнесенная к молю оксида кремния</w:t>
      </w:r>
    </w:p>
    <w:p w:rsidR="00825C3D" w:rsidRDefault="00825C3D" w:rsidP="00825C3D">
      <w:pPr>
        <w:rPr>
          <w:sz w:val="28"/>
          <w:szCs w:val="28"/>
        </w:rPr>
      </w:pPr>
      <w:r>
        <w:rPr>
          <w:sz w:val="28"/>
          <w:szCs w:val="28"/>
        </w:rPr>
        <w:t xml:space="preserve">А) </w:t>
      </w:r>
      <w:r>
        <w:rPr>
          <w:sz w:val="28"/>
          <w:szCs w:val="28"/>
        </w:rPr>
        <w:sym w:font="Symbol" w:char="0044"/>
      </w:r>
      <w:r>
        <w:rPr>
          <w:sz w:val="28"/>
          <w:szCs w:val="28"/>
        </w:rPr>
        <w:t>H/3</w:t>
      </w:r>
    </w:p>
    <w:p w:rsidR="00825C3D" w:rsidRDefault="00825C3D" w:rsidP="00825C3D">
      <w:pPr>
        <w:rPr>
          <w:sz w:val="28"/>
          <w:szCs w:val="28"/>
        </w:rPr>
      </w:pPr>
      <w:r>
        <w:rPr>
          <w:sz w:val="28"/>
          <w:szCs w:val="28"/>
        </w:rPr>
        <w:t xml:space="preserve">В) </w:t>
      </w:r>
      <w:r>
        <w:rPr>
          <w:sz w:val="28"/>
          <w:szCs w:val="28"/>
        </w:rPr>
        <w:sym w:font="Symbol" w:char="0044"/>
      </w:r>
      <w:r>
        <w:rPr>
          <w:sz w:val="28"/>
          <w:szCs w:val="28"/>
        </w:rPr>
        <w:t>H/4</w:t>
      </w:r>
    </w:p>
    <w:p w:rsidR="00825C3D" w:rsidRDefault="00825C3D" w:rsidP="00825C3D">
      <w:pPr>
        <w:rPr>
          <w:sz w:val="28"/>
          <w:szCs w:val="28"/>
        </w:rPr>
      </w:pPr>
      <w:r>
        <w:rPr>
          <w:sz w:val="28"/>
          <w:szCs w:val="28"/>
        </w:rPr>
        <w:t xml:space="preserve">С) </w:t>
      </w:r>
      <w:r>
        <w:rPr>
          <w:sz w:val="28"/>
          <w:szCs w:val="28"/>
        </w:rPr>
        <w:sym w:font="Symbol" w:char="0044"/>
      </w:r>
      <w:r>
        <w:rPr>
          <w:sz w:val="28"/>
          <w:szCs w:val="28"/>
        </w:rPr>
        <w:t>H/6</w:t>
      </w:r>
    </w:p>
    <w:p w:rsidR="00825C3D" w:rsidRDefault="00825C3D" w:rsidP="00825C3D">
      <w:pPr>
        <w:rPr>
          <w:sz w:val="28"/>
          <w:szCs w:val="28"/>
        </w:rPr>
      </w:pPr>
      <w:r>
        <w:rPr>
          <w:sz w:val="28"/>
          <w:szCs w:val="28"/>
        </w:rPr>
        <w:t xml:space="preserve">D) </w:t>
      </w:r>
      <w:r>
        <w:rPr>
          <w:sz w:val="28"/>
          <w:szCs w:val="28"/>
        </w:rPr>
        <w:sym w:font="Symbol" w:char="0044"/>
      </w:r>
      <w:r>
        <w:rPr>
          <w:sz w:val="28"/>
          <w:szCs w:val="28"/>
        </w:rPr>
        <w:t>H/2</w:t>
      </w:r>
    </w:p>
    <w:p w:rsidR="00825C3D" w:rsidRDefault="00825C3D" w:rsidP="00825C3D">
      <w:pPr>
        <w:rPr>
          <w:sz w:val="28"/>
          <w:szCs w:val="28"/>
        </w:rPr>
      </w:pPr>
      <w:r>
        <w:rPr>
          <w:sz w:val="28"/>
          <w:szCs w:val="28"/>
        </w:rPr>
        <w:t xml:space="preserve">Е) </w:t>
      </w:r>
      <w:r>
        <w:rPr>
          <w:sz w:val="28"/>
          <w:szCs w:val="28"/>
        </w:rPr>
        <w:sym w:font="Symbol" w:char="0044"/>
      </w:r>
      <w:r>
        <w:rPr>
          <w:sz w:val="28"/>
          <w:szCs w:val="28"/>
        </w:rPr>
        <w:t>H/18</w:t>
      </w:r>
    </w:p>
    <w:p w:rsidR="00825C3D" w:rsidRDefault="00825C3D" w:rsidP="00825C3D">
      <w:pPr>
        <w:rPr>
          <w:sz w:val="28"/>
          <w:szCs w:val="28"/>
        </w:rPr>
      </w:pPr>
      <w:r>
        <w:rPr>
          <w:sz w:val="28"/>
          <w:szCs w:val="28"/>
        </w:rPr>
        <w:t>С</w:t>
      </w:r>
    </w:p>
    <w:p w:rsidR="00825C3D" w:rsidRDefault="00825C3D" w:rsidP="00825C3D">
      <w:pPr>
        <w:spacing w:after="160" w:line="256" w:lineRule="auto"/>
        <w:jc w:val="both"/>
        <w:rPr>
          <w:sz w:val="22"/>
          <w:szCs w:val="22"/>
        </w:rPr>
      </w:pPr>
      <w:r>
        <w:rPr>
          <w:sz w:val="28"/>
          <w:szCs w:val="22"/>
        </w:rPr>
        <w:lastRenderedPageBreak/>
        <w:t>Химический состав нефелина (Na, K)</w:t>
      </w:r>
      <w:r>
        <w:rPr>
          <w:sz w:val="28"/>
          <w:szCs w:val="22"/>
          <w:vertAlign w:val="subscript"/>
        </w:rPr>
        <w:t>2</w:t>
      </w:r>
      <w:r>
        <w:rPr>
          <w:sz w:val="28"/>
          <w:szCs w:val="22"/>
        </w:rPr>
        <w:t>(AI</w:t>
      </w:r>
      <w:r>
        <w:rPr>
          <w:sz w:val="28"/>
          <w:szCs w:val="22"/>
          <w:vertAlign w:val="subscript"/>
        </w:rPr>
        <w:t>2</w:t>
      </w:r>
      <w:r>
        <w:rPr>
          <w:sz w:val="28"/>
          <w:szCs w:val="22"/>
        </w:rPr>
        <w:t>O</w:t>
      </w:r>
      <w:r>
        <w:rPr>
          <w:sz w:val="28"/>
          <w:szCs w:val="22"/>
          <w:vertAlign w:val="subscript"/>
        </w:rPr>
        <w:t>3</w:t>
      </w:r>
      <w:r>
        <w:rPr>
          <w:sz w:val="28"/>
          <w:szCs w:val="22"/>
        </w:rPr>
        <w:t>)*2(SiO</w:t>
      </w:r>
      <w:r>
        <w:rPr>
          <w:sz w:val="28"/>
          <w:szCs w:val="22"/>
          <w:vertAlign w:val="subscript"/>
        </w:rPr>
        <w:t>2</w:t>
      </w:r>
      <w:r>
        <w:rPr>
          <w:sz w:val="28"/>
          <w:szCs w:val="22"/>
        </w:rPr>
        <w:t>) Стандартная энтальпия образования нефелина при 298 К в (термодинамических справочниках), отнесенная к молю алюминия</w:t>
      </w:r>
    </w:p>
    <w:p w:rsidR="00825C3D" w:rsidRDefault="00825C3D" w:rsidP="00825C3D">
      <w:pPr>
        <w:rPr>
          <w:sz w:val="28"/>
          <w:szCs w:val="28"/>
        </w:rPr>
      </w:pPr>
      <w:r>
        <w:rPr>
          <w:sz w:val="28"/>
          <w:szCs w:val="28"/>
        </w:rPr>
        <w:t xml:space="preserve">А) </w:t>
      </w:r>
      <w:r>
        <w:rPr>
          <w:sz w:val="28"/>
          <w:szCs w:val="28"/>
        </w:rPr>
        <w:sym w:font="Symbol" w:char="0044"/>
      </w:r>
      <w:r>
        <w:rPr>
          <w:sz w:val="28"/>
          <w:szCs w:val="28"/>
        </w:rPr>
        <w:t>H/3</w:t>
      </w:r>
    </w:p>
    <w:p w:rsidR="00825C3D" w:rsidRDefault="00825C3D" w:rsidP="00825C3D">
      <w:pPr>
        <w:rPr>
          <w:sz w:val="28"/>
          <w:szCs w:val="28"/>
        </w:rPr>
      </w:pPr>
      <w:r>
        <w:rPr>
          <w:sz w:val="28"/>
          <w:szCs w:val="28"/>
        </w:rPr>
        <w:t xml:space="preserve">В) </w:t>
      </w:r>
      <w:r>
        <w:rPr>
          <w:sz w:val="28"/>
          <w:szCs w:val="28"/>
        </w:rPr>
        <w:sym w:font="Symbol" w:char="0044"/>
      </w:r>
      <w:r>
        <w:rPr>
          <w:sz w:val="28"/>
          <w:szCs w:val="28"/>
        </w:rPr>
        <w:t>H/4</w:t>
      </w:r>
    </w:p>
    <w:p w:rsidR="00825C3D" w:rsidRDefault="00825C3D" w:rsidP="00825C3D">
      <w:pPr>
        <w:rPr>
          <w:sz w:val="28"/>
          <w:szCs w:val="28"/>
        </w:rPr>
      </w:pPr>
      <w:r>
        <w:rPr>
          <w:sz w:val="28"/>
          <w:szCs w:val="28"/>
        </w:rPr>
        <w:t xml:space="preserve">С) </w:t>
      </w:r>
      <w:r>
        <w:rPr>
          <w:sz w:val="28"/>
          <w:szCs w:val="28"/>
        </w:rPr>
        <w:sym w:font="Symbol" w:char="0044"/>
      </w:r>
      <w:r>
        <w:rPr>
          <w:sz w:val="28"/>
          <w:szCs w:val="28"/>
        </w:rPr>
        <w:t>H/6</w:t>
      </w:r>
    </w:p>
    <w:p w:rsidR="00825C3D" w:rsidRDefault="00825C3D" w:rsidP="00825C3D">
      <w:pPr>
        <w:rPr>
          <w:sz w:val="28"/>
          <w:szCs w:val="28"/>
        </w:rPr>
      </w:pPr>
      <w:r>
        <w:rPr>
          <w:sz w:val="28"/>
          <w:szCs w:val="28"/>
        </w:rPr>
        <w:t xml:space="preserve">D) </w:t>
      </w:r>
      <w:r>
        <w:rPr>
          <w:sz w:val="28"/>
          <w:szCs w:val="28"/>
        </w:rPr>
        <w:sym w:font="Symbol" w:char="0044"/>
      </w:r>
      <w:r>
        <w:rPr>
          <w:sz w:val="28"/>
          <w:szCs w:val="28"/>
        </w:rPr>
        <w:t>H/2</w:t>
      </w:r>
    </w:p>
    <w:p w:rsidR="00825C3D" w:rsidRDefault="00825C3D" w:rsidP="00825C3D">
      <w:pPr>
        <w:rPr>
          <w:sz w:val="28"/>
          <w:szCs w:val="28"/>
        </w:rPr>
      </w:pPr>
      <w:r>
        <w:rPr>
          <w:sz w:val="28"/>
          <w:szCs w:val="28"/>
        </w:rPr>
        <w:t xml:space="preserve">Е) </w:t>
      </w:r>
      <w:r>
        <w:rPr>
          <w:sz w:val="28"/>
          <w:szCs w:val="28"/>
        </w:rPr>
        <w:sym w:font="Symbol" w:char="0044"/>
      </w:r>
      <w:r>
        <w:rPr>
          <w:sz w:val="28"/>
          <w:szCs w:val="28"/>
        </w:rPr>
        <w:t>H/18</w:t>
      </w:r>
    </w:p>
    <w:p w:rsidR="00825C3D" w:rsidRDefault="00825C3D" w:rsidP="00825C3D">
      <w:pPr>
        <w:rPr>
          <w:sz w:val="28"/>
          <w:szCs w:val="28"/>
        </w:rPr>
      </w:pPr>
      <w:r>
        <w:rPr>
          <w:sz w:val="28"/>
          <w:szCs w:val="28"/>
        </w:rPr>
        <w:t>D</w:t>
      </w:r>
    </w:p>
    <w:p w:rsidR="00825C3D" w:rsidRDefault="00825C3D" w:rsidP="00825C3D">
      <w:pPr>
        <w:spacing w:after="160" w:line="256" w:lineRule="auto"/>
        <w:jc w:val="both"/>
        <w:rPr>
          <w:sz w:val="22"/>
          <w:szCs w:val="22"/>
        </w:rPr>
      </w:pPr>
      <w:r>
        <w:rPr>
          <w:sz w:val="28"/>
          <w:szCs w:val="22"/>
        </w:rPr>
        <w:t>Элементный состав алунитов (K</w:t>
      </w:r>
      <w:r>
        <w:rPr>
          <w:sz w:val="28"/>
          <w:szCs w:val="22"/>
          <w:vertAlign w:val="subscript"/>
        </w:rPr>
        <w:t>2</w:t>
      </w:r>
      <w:r>
        <w:rPr>
          <w:sz w:val="28"/>
          <w:szCs w:val="22"/>
        </w:rPr>
        <w:t>AI</w:t>
      </w:r>
      <w:r>
        <w:rPr>
          <w:sz w:val="28"/>
          <w:szCs w:val="22"/>
          <w:vertAlign w:val="subscript"/>
        </w:rPr>
        <w:t>6</w:t>
      </w:r>
      <w:r>
        <w:rPr>
          <w:sz w:val="28"/>
          <w:szCs w:val="22"/>
        </w:rPr>
        <w:t>S</w:t>
      </w:r>
      <w:r>
        <w:rPr>
          <w:sz w:val="28"/>
          <w:szCs w:val="22"/>
          <w:vertAlign w:val="subscript"/>
        </w:rPr>
        <w:t>4</w:t>
      </w:r>
      <w:r>
        <w:rPr>
          <w:sz w:val="28"/>
          <w:szCs w:val="22"/>
        </w:rPr>
        <w:t>H</w:t>
      </w:r>
      <w:r>
        <w:rPr>
          <w:sz w:val="28"/>
          <w:szCs w:val="22"/>
          <w:vertAlign w:val="subscript"/>
        </w:rPr>
        <w:t>12</w:t>
      </w:r>
      <w:r>
        <w:rPr>
          <w:sz w:val="28"/>
          <w:szCs w:val="22"/>
        </w:rPr>
        <w:t>O</w:t>
      </w:r>
      <w:r>
        <w:rPr>
          <w:sz w:val="28"/>
          <w:szCs w:val="22"/>
          <w:vertAlign w:val="subscript"/>
        </w:rPr>
        <w:t>28</w:t>
      </w:r>
      <w:r>
        <w:rPr>
          <w:sz w:val="28"/>
          <w:szCs w:val="22"/>
        </w:rPr>
        <w:t>) Стандартная молярная энтальпия образования алунитов при 298 К в (термодинамических справочниках), отнесенная к молю оксида алюминия</w:t>
      </w:r>
    </w:p>
    <w:p w:rsidR="00825C3D" w:rsidRDefault="00825C3D" w:rsidP="00825C3D">
      <w:pPr>
        <w:rPr>
          <w:sz w:val="28"/>
          <w:szCs w:val="28"/>
        </w:rPr>
      </w:pPr>
      <w:r>
        <w:rPr>
          <w:sz w:val="28"/>
          <w:szCs w:val="28"/>
        </w:rPr>
        <w:t xml:space="preserve">А) </w:t>
      </w:r>
      <w:r>
        <w:rPr>
          <w:sz w:val="28"/>
          <w:szCs w:val="28"/>
        </w:rPr>
        <w:sym w:font="Symbol" w:char="0044"/>
      </w:r>
      <w:r>
        <w:rPr>
          <w:sz w:val="28"/>
          <w:szCs w:val="28"/>
        </w:rPr>
        <w:t>H/4</w:t>
      </w:r>
    </w:p>
    <w:p w:rsidR="00825C3D" w:rsidRDefault="00825C3D" w:rsidP="00825C3D">
      <w:pPr>
        <w:rPr>
          <w:sz w:val="28"/>
          <w:szCs w:val="28"/>
        </w:rPr>
      </w:pPr>
      <w:r>
        <w:rPr>
          <w:sz w:val="28"/>
          <w:szCs w:val="28"/>
        </w:rPr>
        <w:t xml:space="preserve">В) </w:t>
      </w:r>
      <w:r>
        <w:rPr>
          <w:sz w:val="28"/>
          <w:szCs w:val="28"/>
        </w:rPr>
        <w:sym w:font="Symbol" w:char="0044"/>
      </w:r>
      <w:r>
        <w:rPr>
          <w:sz w:val="28"/>
          <w:szCs w:val="28"/>
        </w:rPr>
        <w:t>H/3</w:t>
      </w:r>
    </w:p>
    <w:p w:rsidR="00825C3D" w:rsidRDefault="00825C3D" w:rsidP="00825C3D">
      <w:pPr>
        <w:rPr>
          <w:sz w:val="28"/>
          <w:szCs w:val="28"/>
        </w:rPr>
      </w:pPr>
      <w:r>
        <w:rPr>
          <w:sz w:val="28"/>
          <w:szCs w:val="28"/>
        </w:rPr>
        <w:t xml:space="preserve">С) </w:t>
      </w:r>
      <w:r>
        <w:rPr>
          <w:sz w:val="28"/>
          <w:szCs w:val="28"/>
        </w:rPr>
        <w:sym w:font="Symbol" w:char="0044"/>
      </w:r>
      <w:r>
        <w:rPr>
          <w:sz w:val="28"/>
          <w:szCs w:val="28"/>
        </w:rPr>
        <w:t>H/6</w:t>
      </w:r>
    </w:p>
    <w:p w:rsidR="00825C3D" w:rsidRDefault="00825C3D" w:rsidP="00825C3D">
      <w:pPr>
        <w:rPr>
          <w:sz w:val="28"/>
          <w:szCs w:val="28"/>
        </w:rPr>
      </w:pPr>
      <w:r>
        <w:rPr>
          <w:sz w:val="28"/>
          <w:szCs w:val="28"/>
        </w:rPr>
        <w:t xml:space="preserve">D) </w:t>
      </w:r>
      <w:r>
        <w:rPr>
          <w:sz w:val="28"/>
          <w:szCs w:val="28"/>
        </w:rPr>
        <w:sym w:font="Symbol" w:char="0044"/>
      </w:r>
      <w:r>
        <w:rPr>
          <w:sz w:val="28"/>
          <w:szCs w:val="28"/>
        </w:rPr>
        <w:t>H/2</w:t>
      </w:r>
    </w:p>
    <w:p w:rsidR="00825C3D" w:rsidRDefault="00825C3D" w:rsidP="00825C3D">
      <w:pPr>
        <w:rPr>
          <w:sz w:val="28"/>
          <w:szCs w:val="28"/>
        </w:rPr>
      </w:pPr>
      <w:r>
        <w:rPr>
          <w:sz w:val="28"/>
          <w:szCs w:val="28"/>
        </w:rPr>
        <w:t xml:space="preserve">Е) </w:t>
      </w:r>
      <w:r>
        <w:rPr>
          <w:sz w:val="28"/>
          <w:szCs w:val="28"/>
        </w:rPr>
        <w:sym w:font="Symbol" w:char="0044"/>
      </w:r>
      <w:r>
        <w:rPr>
          <w:sz w:val="28"/>
          <w:szCs w:val="28"/>
        </w:rPr>
        <w:t>H/12</w:t>
      </w:r>
    </w:p>
    <w:p w:rsidR="00825C3D" w:rsidRDefault="00825C3D" w:rsidP="00825C3D">
      <w:pPr>
        <w:rPr>
          <w:sz w:val="28"/>
          <w:szCs w:val="28"/>
        </w:rPr>
      </w:pPr>
      <w:r>
        <w:rPr>
          <w:sz w:val="28"/>
          <w:szCs w:val="28"/>
        </w:rPr>
        <w:t>В</w:t>
      </w:r>
    </w:p>
    <w:p w:rsidR="00825C3D" w:rsidRDefault="00825C3D" w:rsidP="00825C3D">
      <w:pPr>
        <w:spacing w:after="160" w:line="256" w:lineRule="auto"/>
        <w:jc w:val="both"/>
        <w:rPr>
          <w:sz w:val="22"/>
          <w:szCs w:val="22"/>
        </w:rPr>
      </w:pPr>
      <w:r>
        <w:rPr>
          <w:sz w:val="28"/>
          <w:szCs w:val="22"/>
        </w:rPr>
        <w:t>Элементный состав природных алунитов (KAI</w:t>
      </w:r>
      <w:r>
        <w:rPr>
          <w:sz w:val="28"/>
          <w:szCs w:val="22"/>
          <w:vertAlign w:val="subscript"/>
        </w:rPr>
        <w:t>3</w:t>
      </w:r>
      <w:r>
        <w:rPr>
          <w:sz w:val="28"/>
          <w:szCs w:val="22"/>
        </w:rPr>
        <w:t>S</w:t>
      </w:r>
      <w:r>
        <w:rPr>
          <w:sz w:val="28"/>
          <w:szCs w:val="22"/>
          <w:vertAlign w:val="subscript"/>
        </w:rPr>
        <w:t>2</w:t>
      </w:r>
      <w:r>
        <w:rPr>
          <w:sz w:val="28"/>
          <w:szCs w:val="22"/>
        </w:rPr>
        <w:t>H</w:t>
      </w:r>
      <w:r>
        <w:rPr>
          <w:sz w:val="28"/>
          <w:szCs w:val="22"/>
          <w:vertAlign w:val="subscript"/>
        </w:rPr>
        <w:t>6</w:t>
      </w:r>
      <w:r>
        <w:rPr>
          <w:sz w:val="28"/>
          <w:szCs w:val="22"/>
        </w:rPr>
        <w:t>O</w:t>
      </w:r>
      <w:r>
        <w:rPr>
          <w:sz w:val="28"/>
          <w:szCs w:val="22"/>
          <w:vertAlign w:val="subscript"/>
        </w:rPr>
        <w:t>14</w:t>
      </w:r>
      <w:r>
        <w:rPr>
          <w:sz w:val="28"/>
          <w:szCs w:val="22"/>
        </w:rPr>
        <w:t>) Стандартная молярная энтальпия образования алунитов при 298 К в (термодинамических справочниках), отнесенная к молю кислорода</w:t>
      </w:r>
    </w:p>
    <w:p w:rsidR="00825C3D" w:rsidRDefault="00825C3D" w:rsidP="00825C3D">
      <w:pPr>
        <w:rPr>
          <w:sz w:val="28"/>
          <w:szCs w:val="28"/>
        </w:rPr>
      </w:pPr>
      <w:r>
        <w:rPr>
          <w:sz w:val="28"/>
          <w:szCs w:val="28"/>
        </w:rPr>
        <w:t xml:space="preserve">А) </w:t>
      </w:r>
      <w:r>
        <w:rPr>
          <w:sz w:val="28"/>
          <w:szCs w:val="28"/>
        </w:rPr>
        <w:sym w:font="Symbol" w:char="0044"/>
      </w:r>
      <w:r>
        <w:rPr>
          <w:sz w:val="28"/>
          <w:szCs w:val="28"/>
        </w:rPr>
        <w:t>H/4</w:t>
      </w:r>
    </w:p>
    <w:p w:rsidR="00825C3D" w:rsidRDefault="00825C3D" w:rsidP="00825C3D">
      <w:pPr>
        <w:rPr>
          <w:sz w:val="28"/>
          <w:szCs w:val="28"/>
        </w:rPr>
      </w:pPr>
      <w:r>
        <w:rPr>
          <w:sz w:val="28"/>
          <w:szCs w:val="28"/>
        </w:rPr>
        <w:t xml:space="preserve">В) </w:t>
      </w:r>
      <w:r>
        <w:rPr>
          <w:sz w:val="28"/>
          <w:szCs w:val="28"/>
        </w:rPr>
        <w:sym w:font="Symbol" w:char="0044"/>
      </w:r>
      <w:r>
        <w:rPr>
          <w:sz w:val="28"/>
          <w:szCs w:val="28"/>
        </w:rPr>
        <w:t>H/3</w:t>
      </w:r>
    </w:p>
    <w:p w:rsidR="00825C3D" w:rsidRDefault="00825C3D" w:rsidP="00825C3D">
      <w:pPr>
        <w:rPr>
          <w:sz w:val="28"/>
          <w:szCs w:val="28"/>
        </w:rPr>
      </w:pPr>
      <w:r>
        <w:rPr>
          <w:sz w:val="28"/>
          <w:szCs w:val="28"/>
        </w:rPr>
        <w:t xml:space="preserve">С) </w:t>
      </w:r>
      <w:r>
        <w:rPr>
          <w:sz w:val="28"/>
          <w:szCs w:val="28"/>
        </w:rPr>
        <w:sym w:font="Symbol" w:char="0044"/>
      </w:r>
      <w:r>
        <w:rPr>
          <w:sz w:val="28"/>
          <w:szCs w:val="28"/>
        </w:rPr>
        <w:t>H/6</w:t>
      </w:r>
    </w:p>
    <w:p w:rsidR="00825C3D" w:rsidRDefault="00825C3D" w:rsidP="00825C3D">
      <w:pPr>
        <w:rPr>
          <w:sz w:val="28"/>
          <w:szCs w:val="28"/>
        </w:rPr>
      </w:pPr>
      <w:r>
        <w:rPr>
          <w:sz w:val="28"/>
          <w:szCs w:val="28"/>
        </w:rPr>
        <w:t xml:space="preserve">D) </w:t>
      </w:r>
      <w:r>
        <w:rPr>
          <w:sz w:val="28"/>
          <w:szCs w:val="28"/>
        </w:rPr>
        <w:sym w:font="Symbol" w:char="0044"/>
      </w:r>
      <w:r>
        <w:rPr>
          <w:sz w:val="28"/>
          <w:szCs w:val="28"/>
        </w:rPr>
        <w:t>H/2</w:t>
      </w:r>
    </w:p>
    <w:p w:rsidR="00825C3D" w:rsidRDefault="00825C3D" w:rsidP="00825C3D">
      <w:pPr>
        <w:rPr>
          <w:sz w:val="28"/>
          <w:szCs w:val="28"/>
        </w:rPr>
      </w:pPr>
      <w:r>
        <w:rPr>
          <w:sz w:val="28"/>
          <w:szCs w:val="28"/>
        </w:rPr>
        <w:t xml:space="preserve">Е) </w:t>
      </w:r>
      <w:r>
        <w:rPr>
          <w:sz w:val="28"/>
          <w:szCs w:val="28"/>
        </w:rPr>
        <w:sym w:font="Symbol" w:char="0044"/>
      </w:r>
      <w:r>
        <w:rPr>
          <w:sz w:val="28"/>
          <w:szCs w:val="28"/>
        </w:rPr>
        <w:t>H/14</w:t>
      </w:r>
    </w:p>
    <w:p w:rsidR="00825C3D" w:rsidRDefault="00825C3D" w:rsidP="00825C3D">
      <w:pPr>
        <w:rPr>
          <w:sz w:val="28"/>
          <w:szCs w:val="28"/>
        </w:rPr>
      </w:pPr>
      <w:r>
        <w:rPr>
          <w:sz w:val="28"/>
          <w:szCs w:val="28"/>
        </w:rPr>
        <w:t>Е</w:t>
      </w:r>
    </w:p>
    <w:p w:rsidR="00825C3D" w:rsidRDefault="00825C3D" w:rsidP="00825C3D">
      <w:pPr>
        <w:spacing w:after="160" w:line="256" w:lineRule="auto"/>
        <w:jc w:val="both"/>
        <w:rPr>
          <w:sz w:val="22"/>
          <w:szCs w:val="22"/>
        </w:rPr>
      </w:pPr>
      <w:r>
        <w:rPr>
          <w:sz w:val="28"/>
          <w:szCs w:val="22"/>
        </w:rPr>
        <w:t>Элементный состав</w:t>
      </w:r>
      <w:r>
        <w:rPr>
          <w:i/>
          <w:sz w:val="28"/>
          <w:szCs w:val="22"/>
        </w:rPr>
        <w:t xml:space="preserve"> </w:t>
      </w:r>
      <w:r>
        <w:rPr>
          <w:iCs/>
          <w:sz w:val="28"/>
          <w:szCs w:val="22"/>
        </w:rPr>
        <w:t>карналлита</w:t>
      </w:r>
      <w:r>
        <w:rPr>
          <w:sz w:val="28"/>
          <w:szCs w:val="22"/>
        </w:rPr>
        <w:t xml:space="preserve"> (KMgH</w:t>
      </w:r>
      <w:r>
        <w:rPr>
          <w:sz w:val="28"/>
          <w:szCs w:val="22"/>
          <w:vertAlign w:val="subscript"/>
        </w:rPr>
        <w:t>12</w:t>
      </w:r>
      <w:r>
        <w:rPr>
          <w:sz w:val="28"/>
          <w:szCs w:val="22"/>
        </w:rPr>
        <w:t>CI</w:t>
      </w:r>
      <w:r>
        <w:rPr>
          <w:sz w:val="28"/>
          <w:szCs w:val="22"/>
          <w:vertAlign w:val="subscript"/>
        </w:rPr>
        <w:t>3</w:t>
      </w:r>
      <w:r>
        <w:rPr>
          <w:sz w:val="28"/>
          <w:szCs w:val="22"/>
        </w:rPr>
        <w:t>O</w:t>
      </w:r>
      <w:r>
        <w:rPr>
          <w:sz w:val="28"/>
          <w:szCs w:val="22"/>
          <w:vertAlign w:val="subscript"/>
        </w:rPr>
        <w:t>6</w:t>
      </w:r>
      <w:r>
        <w:rPr>
          <w:sz w:val="28"/>
          <w:szCs w:val="22"/>
        </w:rPr>
        <w:t>) Стандартная молярная энтальпия образования карналлита при 298 К в (термодинамических справочниках), отнесенная к молю воды</w:t>
      </w:r>
    </w:p>
    <w:p w:rsidR="00825C3D" w:rsidRDefault="00825C3D" w:rsidP="00825C3D">
      <w:pPr>
        <w:rPr>
          <w:sz w:val="28"/>
          <w:szCs w:val="28"/>
        </w:rPr>
      </w:pPr>
      <w:r>
        <w:rPr>
          <w:sz w:val="28"/>
          <w:szCs w:val="28"/>
        </w:rPr>
        <w:t xml:space="preserve">А) </w:t>
      </w:r>
      <w:r>
        <w:rPr>
          <w:sz w:val="28"/>
          <w:szCs w:val="28"/>
        </w:rPr>
        <w:sym w:font="Symbol" w:char="0044"/>
      </w:r>
      <w:r>
        <w:rPr>
          <w:sz w:val="28"/>
          <w:szCs w:val="28"/>
        </w:rPr>
        <w:t>H/4</w:t>
      </w:r>
    </w:p>
    <w:p w:rsidR="00825C3D" w:rsidRDefault="00825C3D" w:rsidP="00825C3D">
      <w:pPr>
        <w:rPr>
          <w:sz w:val="28"/>
          <w:szCs w:val="28"/>
        </w:rPr>
      </w:pPr>
      <w:r>
        <w:rPr>
          <w:sz w:val="28"/>
          <w:szCs w:val="28"/>
        </w:rPr>
        <w:t xml:space="preserve">В) </w:t>
      </w:r>
      <w:r>
        <w:rPr>
          <w:sz w:val="28"/>
          <w:szCs w:val="28"/>
        </w:rPr>
        <w:sym w:font="Symbol" w:char="0044"/>
      </w:r>
      <w:r>
        <w:rPr>
          <w:sz w:val="28"/>
          <w:szCs w:val="28"/>
        </w:rPr>
        <w:t>H/3</w:t>
      </w:r>
    </w:p>
    <w:p w:rsidR="00825C3D" w:rsidRDefault="00825C3D" w:rsidP="00825C3D">
      <w:pPr>
        <w:rPr>
          <w:sz w:val="28"/>
          <w:szCs w:val="28"/>
        </w:rPr>
      </w:pPr>
      <w:r>
        <w:rPr>
          <w:sz w:val="28"/>
          <w:szCs w:val="28"/>
        </w:rPr>
        <w:t xml:space="preserve">С) </w:t>
      </w:r>
      <w:r>
        <w:rPr>
          <w:sz w:val="28"/>
          <w:szCs w:val="28"/>
        </w:rPr>
        <w:sym w:font="Symbol" w:char="0044"/>
      </w:r>
      <w:r>
        <w:rPr>
          <w:sz w:val="28"/>
          <w:szCs w:val="28"/>
        </w:rPr>
        <w:t>H/6</w:t>
      </w:r>
    </w:p>
    <w:p w:rsidR="00825C3D" w:rsidRDefault="00825C3D" w:rsidP="00825C3D">
      <w:pPr>
        <w:rPr>
          <w:sz w:val="28"/>
          <w:szCs w:val="28"/>
        </w:rPr>
      </w:pPr>
      <w:r>
        <w:rPr>
          <w:sz w:val="28"/>
          <w:szCs w:val="28"/>
        </w:rPr>
        <w:t xml:space="preserve">D) </w:t>
      </w:r>
      <w:r>
        <w:rPr>
          <w:sz w:val="28"/>
          <w:szCs w:val="28"/>
        </w:rPr>
        <w:sym w:font="Symbol" w:char="0044"/>
      </w:r>
      <w:r>
        <w:rPr>
          <w:sz w:val="28"/>
          <w:szCs w:val="28"/>
        </w:rPr>
        <w:t>H/2</w:t>
      </w:r>
    </w:p>
    <w:p w:rsidR="00825C3D" w:rsidRDefault="00825C3D" w:rsidP="00825C3D">
      <w:pPr>
        <w:rPr>
          <w:sz w:val="28"/>
          <w:szCs w:val="28"/>
        </w:rPr>
      </w:pPr>
      <w:r>
        <w:rPr>
          <w:sz w:val="28"/>
          <w:szCs w:val="28"/>
        </w:rPr>
        <w:t xml:space="preserve">Е) </w:t>
      </w:r>
      <w:r>
        <w:rPr>
          <w:sz w:val="28"/>
          <w:szCs w:val="28"/>
        </w:rPr>
        <w:sym w:font="Symbol" w:char="0044"/>
      </w:r>
      <w:r>
        <w:rPr>
          <w:sz w:val="28"/>
          <w:szCs w:val="28"/>
        </w:rPr>
        <w:t>H/12</w:t>
      </w:r>
    </w:p>
    <w:p w:rsidR="00825C3D" w:rsidRDefault="00825C3D" w:rsidP="00825C3D">
      <w:pPr>
        <w:rPr>
          <w:sz w:val="28"/>
          <w:szCs w:val="28"/>
        </w:rPr>
      </w:pPr>
      <w:r>
        <w:rPr>
          <w:sz w:val="28"/>
          <w:szCs w:val="28"/>
        </w:rPr>
        <w:t>С</w:t>
      </w:r>
    </w:p>
    <w:p w:rsidR="00825C3D" w:rsidRDefault="00825C3D" w:rsidP="00825C3D">
      <w:pPr>
        <w:rPr>
          <w:sz w:val="28"/>
          <w:szCs w:val="22"/>
        </w:rPr>
      </w:pPr>
      <w:r>
        <w:rPr>
          <w:sz w:val="28"/>
          <w:szCs w:val="28"/>
        </w:rPr>
        <w:t xml:space="preserve">Физический смысл </w:t>
      </w:r>
      <w:r>
        <w:rPr>
          <w:sz w:val="28"/>
          <w:szCs w:val="22"/>
        </w:rPr>
        <w:t>стандартной молярной энтальпии образования карналлита, приведенной в термодинамических справочниках</w:t>
      </w:r>
    </w:p>
    <w:p w:rsidR="00825C3D" w:rsidRDefault="00825C3D" w:rsidP="00825C3D">
      <w:pPr>
        <w:rPr>
          <w:sz w:val="28"/>
          <w:szCs w:val="28"/>
        </w:rPr>
      </w:pPr>
      <w:r>
        <w:rPr>
          <w:sz w:val="28"/>
          <w:szCs w:val="28"/>
        </w:rPr>
        <w:lastRenderedPageBreak/>
        <w:t>А) энтальпия реакции образования моля из простых соединений</w:t>
      </w:r>
    </w:p>
    <w:p w:rsidR="00825C3D" w:rsidRDefault="00825C3D" w:rsidP="00825C3D">
      <w:pPr>
        <w:rPr>
          <w:sz w:val="28"/>
          <w:szCs w:val="28"/>
        </w:rPr>
      </w:pPr>
      <w:r>
        <w:rPr>
          <w:sz w:val="28"/>
          <w:szCs w:val="28"/>
        </w:rPr>
        <w:t>В) энтальпия реакции образования моля из  соединений, определяющих природный состав</w:t>
      </w:r>
    </w:p>
    <w:p w:rsidR="00825C3D" w:rsidRDefault="00825C3D" w:rsidP="00825C3D">
      <w:pPr>
        <w:rPr>
          <w:sz w:val="28"/>
          <w:szCs w:val="28"/>
        </w:rPr>
      </w:pPr>
      <w:r>
        <w:rPr>
          <w:sz w:val="28"/>
          <w:szCs w:val="28"/>
        </w:rPr>
        <w:t>С) энтальпия реакции образования моля из элементов, определяющих состав</w:t>
      </w:r>
    </w:p>
    <w:p w:rsidR="00825C3D" w:rsidRDefault="00825C3D" w:rsidP="00825C3D">
      <w:pPr>
        <w:rPr>
          <w:sz w:val="28"/>
          <w:szCs w:val="28"/>
        </w:rPr>
      </w:pPr>
      <w:r>
        <w:rPr>
          <w:sz w:val="28"/>
          <w:szCs w:val="28"/>
        </w:rPr>
        <w:t xml:space="preserve">D) энтальпия реакции образования моля из простых веществ, устойчивых в стандартных условиях </w:t>
      </w:r>
    </w:p>
    <w:p w:rsidR="00825C3D" w:rsidRDefault="00825C3D" w:rsidP="00825C3D">
      <w:pPr>
        <w:rPr>
          <w:sz w:val="28"/>
          <w:szCs w:val="28"/>
        </w:rPr>
      </w:pPr>
      <w:r>
        <w:rPr>
          <w:sz w:val="28"/>
          <w:szCs w:val="28"/>
        </w:rPr>
        <w:t>Е) энтальпия реакции образования моля из простых соединений и воды</w:t>
      </w:r>
    </w:p>
    <w:p w:rsidR="00825C3D" w:rsidRDefault="00825C3D" w:rsidP="00825C3D">
      <w:pPr>
        <w:rPr>
          <w:sz w:val="28"/>
          <w:szCs w:val="28"/>
        </w:rPr>
      </w:pPr>
      <w:r>
        <w:rPr>
          <w:sz w:val="28"/>
          <w:szCs w:val="28"/>
        </w:rPr>
        <w:t>D</w:t>
      </w:r>
    </w:p>
    <w:p w:rsidR="00825C3D" w:rsidRDefault="00825C3D" w:rsidP="00825C3D">
      <w:pPr>
        <w:spacing w:after="160" w:line="254" w:lineRule="auto"/>
        <w:jc w:val="both"/>
        <w:rPr>
          <w:bCs/>
          <w:sz w:val="28"/>
          <w:szCs w:val="22"/>
        </w:rPr>
      </w:pPr>
      <w:r>
        <w:rPr>
          <w:sz w:val="28"/>
          <w:szCs w:val="22"/>
        </w:rPr>
        <w:t>Физический смысл стандартной молярной энтропии</w:t>
      </w:r>
      <w:r>
        <w:rPr>
          <w:i/>
          <w:sz w:val="28"/>
          <w:szCs w:val="22"/>
        </w:rPr>
        <w:t xml:space="preserve"> </w:t>
      </w:r>
      <w:r>
        <w:rPr>
          <w:sz w:val="28"/>
          <w:szCs w:val="22"/>
        </w:rPr>
        <w:t>комплексной соли золота, образующейся при цианидном выщелачивании золота из золотосодержащих руд</w:t>
      </w:r>
      <w:r>
        <w:rPr>
          <w:b/>
          <w:sz w:val="28"/>
          <w:szCs w:val="22"/>
        </w:rPr>
        <w:t xml:space="preserve">, </w:t>
      </w:r>
      <w:r>
        <w:rPr>
          <w:bCs/>
          <w:sz w:val="28"/>
          <w:szCs w:val="22"/>
        </w:rPr>
        <w:t>NaAu(CN)</w:t>
      </w:r>
      <w:r>
        <w:rPr>
          <w:bCs/>
          <w:sz w:val="28"/>
          <w:szCs w:val="22"/>
          <w:vertAlign w:val="subscript"/>
        </w:rPr>
        <w:t>2</w:t>
      </w:r>
      <w:r>
        <w:rPr>
          <w:bCs/>
          <w:sz w:val="28"/>
          <w:szCs w:val="22"/>
        </w:rPr>
        <w:t>, Дж/(моль*К)</w:t>
      </w:r>
    </w:p>
    <w:p w:rsidR="00825C3D" w:rsidRDefault="00825C3D" w:rsidP="00825C3D">
      <w:pPr>
        <w:rPr>
          <w:sz w:val="28"/>
          <w:szCs w:val="28"/>
        </w:rPr>
      </w:pPr>
      <w:r>
        <w:rPr>
          <w:sz w:val="28"/>
          <w:szCs w:val="28"/>
        </w:rPr>
        <w:t>А) энтропия реакции образования моля из простых соединений</w:t>
      </w:r>
    </w:p>
    <w:p w:rsidR="00825C3D" w:rsidRDefault="00825C3D" w:rsidP="00825C3D">
      <w:pPr>
        <w:rPr>
          <w:sz w:val="28"/>
          <w:szCs w:val="28"/>
        </w:rPr>
      </w:pPr>
      <w:r>
        <w:rPr>
          <w:sz w:val="28"/>
          <w:szCs w:val="28"/>
        </w:rPr>
        <w:t>В) изменение энтропии в реакции</w:t>
      </w:r>
      <w:r>
        <w:rPr>
          <w:sz w:val="28"/>
          <w:szCs w:val="22"/>
        </w:rPr>
        <w:t xml:space="preserve"> выщелачивания золота</w:t>
      </w:r>
    </w:p>
    <w:p w:rsidR="00825C3D" w:rsidRDefault="00825C3D" w:rsidP="00825C3D">
      <w:pPr>
        <w:rPr>
          <w:sz w:val="28"/>
          <w:szCs w:val="28"/>
        </w:rPr>
      </w:pPr>
      <w:r>
        <w:rPr>
          <w:sz w:val="28"/>
          <w:szCs w:val="28"/>
        </w:rPr>
        <w:t>С) энтропия реакции образования моля из элементов, определяющих состав</w:t>
      </w:r>
    </w:p>
    <w:p w:rsidR="00825C3D" w:rsidRDefault="00825C3D" w:rsidP="00825C3D">
      <w:pPr>
        <w:rPr>
          <w:sz w:val="28"/>
          <w:szCs w:val="28"/>
        </w:rPr>
      </w:pPr>
      <w:r>
        <w:rPr>
          <w:sz w:val="28"/>
          <w:szCs w:val="28"/>
        </w:rPr>
        <w:t xml:space="preserve">D) энтропия реакции образования моля из простых веществ </w:t>
      </w:r>
    </w:p>
    <w:p w:rsidR="00825C3D" w:rsidRDefault="00825C3D" w:rsidP="00825C3D">
      <w:pPr>
        <w:rPr>
          <w:sz w:val="28"/>
          <w:szCs w:val="28"/>
        </w:rPr>
      </w:pPr>
      <w:r>
        <w:rPr>
          <w:sz w:val="28"/>
          <w:szCs w:val="28"/>
        </w:rPr>
        <w:t>Е) мера беспорядка при стандартных условиях</w:t>
      </w:r>
    </w:p>
    <w:p w:rsidR="00825C3D" w:rsidRDefault="00825C3D" w:rsidP="00825C3D">
      <w:pPr>
        <w:rPr>
          <w:sz w:val="28"/>
          <w:szCs w:val="28"/>
        </w:rPr>
      </w:pPr>
      <w:r>
        <w:rPr>
          <w:sz w:val="28"/>
          <w:szCs w:val="28"/>
        </w:rPr>
        <w:t>Е</w:t>
      </w:r>
    </w:p>
    <w:p w:rsidR="00825C3D" w:rsidRDefault="00825C3D" w:rsidP="00825C3D">
      <w:pPr>
        <w:rPr>
          <w:sz w:val="28"/>
          <w:szCs w:val="22"/>
        </w:rPr>
      </w:pPr>
      <w:r>
        <w:rPr>
          <w:sz w:val="28"/>
          <w:szCs w:val="28"/>
        </w:rPr>
        <w:t xml:space="preserve">Физический смысл </w:t>
      </w:r>
      <w:r>
        <w:rPr>
          <w:sz w:val="28"/>
          <w:szCs w:val="22"/>
        </w:rPr>
        <w:t>стандартной молярной энтальпии образования</w:t>
      </w:r>
      <w:r>
        <w:rPr>
          <w:i/>
          <w:sz w:val="28"/>
          <w:szCs w:val="22"/>
        </w:rPr>
        <w:t xml:space="preserve"> </w:t>
      </w:r>
      <w:r>
        <w:rPr>
          <w:sz w:val="28"/>
          <w:szCs w:val="22"/>
        </w:rPr>
        <w:t xml:space="preserve">комплексной соли железа, образующейся при цианидном выщелачивании золота, вкрапленного в пиритную матрицу золотосодержащих руд, </w:t>
      </w:r>
      <w:r>
        <w:rPr>
          <w:b/>
          <w:sz w:val="28"/>
          <w:szCs w:val="22"/>
        </w:rPr>
        <w:t>Na</w:t>
      </w:r>
      <w:r>
        <w:rPr>
          <w:b/>
          <w:sz w:val="28"/>
          <w:szCs w:val="22"/>
          <w:vertAlign w:val="subscript"/>
        </w:rPr>
        <w:t>4</w:t>
      </w:r>
      <w:r>
        <w:rPr>
          <w:b/>
          <w:sz w:val="28"/>
          <w:szCs w:val="22"/>
        </w:rPr>
        <w:t>Fe(CN)</w:t>
      </w:r>
      <w:r>
        <w:rPr>
          <w:b/>
          <w:sz w:val="28"/>
          <w:szCs w:val="22"/>
          <w:vertAlign w:val="subscript"/>
        </w:rPr>
        <w:t>6</w:t>
      </w:r>
      <w:r>
        <w:rPr>
          <w:sz w:val="28"/>
          <w:szCs w:val="22"/>
        </w:rPr>
        <w:t>, приведенной в термодинамических справочниках</w:t>
      </w:r>
    </w:p>
    <w:p w:rsidR="00825C3D" w:rsidRDefault="00825C3D" w:rsidP="00825C3D">
      <w:pPr>
        <w:rPr>
          <w:sz w:val="28"/>
          <w:szCs w:val="28"/>
        </w:rPr>
      </w:pPr>
      <w:r>
        <w:rPr>
          <w:sz w:val="28"/>
          <w:szCs w:val="28"/>
        </w:rPr>
        <w:t>А) энтальпия реакции образования моля из простых соединений</w:t>
      </w:r>
    </w:p>
    <w:p w:rsidR="00825C3D" w:rsidRDefault="00825C3D" w:rsidP="00825C3D">
      <w:pPr>
        <w:rPr>
          <w:sz w:val="28"/>
          <w:szCs w:val="28"/>
        </w:rPr>
      </w:pPr>
      <w:r>
        <w:rPr>
          <w:sz w:val="28"/>
          <w:szCs w:val="28"/>
        </w:rPr>
        <w:t>В) энтальпия реакции образования моля из соединений, определяющих природный состав</w:t>
      </w:r>
    </w:p>
    <w:p w:rsidR="00825C3D" w:rsidRDefault="00825C3D" w:rsidP="00825C3D">
      <w:pPr>
        <w:rPr>
          <w:sz w:val="28"/>
          <w:szCs w:val="28"/>
        </w:rPr>
      </w:pPr>
      <w:r>
        <w:rPr>
          <w:sz w:val="28"/>
          <w:szCs w:val="28"/>
        </w:rPr>
        <w:t>С) энтальпия реакции образования моля из элементов, определяющих состав</w:t>
      </w:r>
    </w:p>
    <w:p w:rsidR="00825C3D" w:rsidRDefault="00825C3D" w:rsidP="00825C3D">
      <w:pPr>
        <w:rPr>
          <w:sz w:val="28"/>
          <w:szCs w:val="28"/>
        </w:rPr>
      </w:pPr>
      <w:r>
        <w:rPr>
          <w:sz w:val="28"/>
          <w:szCs w:val="28"/>
        </w:rPr>
        <w:t xml:space="preserve">D) энтальпия реакции образования моля из простых веществ, устойчивых в стандартных условиях </w:t>
      </w:r>
    </w:p>
    <w:p w:rsidR="00825C3D" w:rsidRDefault="00825C3D" w:rsidP="00825C3D">
      <w:pPr>
        <w:rPr>
          <w:sz w:val="28"/>
          <w:szCs w:val="28"/>
        </w:rPr>
      </w:pPr>
      <w:r>
        <w:rPr>
          <w:sz w:val="28"/>
          <w:szCs w:val="28"/>
        </w:rPr>
        <w:t>Е) энтальпия реакции образования моля из простых соединений и воды</w:t>
      </w:r>
    </w:p>
    <w:p w:rsidR="00825C3D" w:rsidRDefault="00825C3D" w:rsidP="00825C3D">
      <w:pPr>
        <w:rPr>
          <w:sz w:val="28"/>
          <w:szCs w:val="28"/>
        </w:rPr>
      </w:pPr>
      <w:r>
        <w:rPr>
          <w:sz w:val="28"/>
          <w:szCs w:val="28"/>
        </w:rPr>
        <w:t>D</w:t>
      </w:r>
    </w:p>
    <w:p w:rsidR="00825C3D" w:rsidRDefault="00825C3D" w:rsidP="00825C3D">
      <w:pPr>
        <w:spacing w:after="160" w:line="254" w:lineRule="auto"/>
        <w:jc w:val="both"/>
        <w:rPr>
          <w:bCs/>
          <w:sz w:val="28"/>
          <w:szCs w:val="22"/>
        </w:rPr>
      </w:pPr>
      <w:r>
        <w:rPr>
          <w:sz w:val="28"/>
          <w:szCs w:val="22"/>
        </w:rPr>
        <w:t>Физический смысл справочной стандартной молярной энтропии</w:t>
      </w:r>
      <w:r>
        <w:rPr>
          <w:i/>
          <w:sz w:val="28"/>
          <w:szCs w:val="22"/>
        </w:rPr>
        <w:t xml:space="preserve"> </w:t>
      </w:r>
      <w:r>
        <w:rPr>
          <w:sz w:val="28"/>
          <w:szCs w:val="22"/>
        </w:rPr>
        <w:t>комплексной соли золота, образующейся</w:t>
      </w:r>
      <w:r>
        <w:rPr>
          <w:bCs/>
          <w:sz w:val="28"/>
          <w:szCs w:val="22"/>
        </w:rPr>
        <w:t>,</w:t>
      </w:r>
      <w:r>
        <w:rPr>
          <w:sz w:val="28"/>
          <w:szCs w:val="22"/>
        </w:rPr>
        <w:t xml:space="preserve"> при цементации свинцом  золота из кислых тиомочевинных элюатов</w:t>
      </w:r>
      <w:r>
        <w:rPr>
          <w:b/>
          <w:sz w:val="28"/>
          <w:szCs w:val="22"/>
        </w:rPr>
        <w:t xml:space="preserve"> </w:t>
      </w:r>
      <w:r>
        <w:rPr>
          <w:bCs/>
          <w:sz w:val="28"/>
          <w:szCs w:val="22"/>
        </w:rPr>
        <w:t>Au[SC(NH</w:t>
      </w:r>
      <w:r>
        <w:rPr>
          <w:bCs/>
          <w:sz w:val="28"/>
          <w:szCs w:val="22"/>
          <w:vertAlign w:val="subscript"/>
        </w:rPr>
        <w:t>2</w:t>
      </w:r>
      <w:r>
        <w:rPr>
          <w:bCs/>
          <w:sz w:val="28"/>
          <w:szCs w:val="22"/>
        </w:rPr>
        <w:t>)</w:t>
      </w:r>
      <w:r>
        <w:rPr>
          <w:bCs/>
          <w:sz w:val="28"/>
          <w:szCs w:val="22"/>
          <w:vertAlign w:val="subscript"/>
        </w:rPr>
        <w:t>2</w:t>
      </w:r>
      <w:r>
        <w:rPr>
          <w:bCs/>
          <w:sz w:val="28"/>
          <w:szCs w:val="22"/>
        </w:rPr>
        <w:t>]CI Дж/(моль*К)</w:t>
      </w:r>
    </w:p>
    <w:p w:rsidR="00825C3D" w:rsidRDefault="00825C3D" w:rsidP="00825C3D">
      <w:pPr>
        <w:rPr>
          <w:sz w:val="28"/>
          <w:szCs w:val="28"/>
        </w:rPr>
      </w:pPr>
      <w:r>
        <w:rPr>
          <w:sz w:val="28"/>
          <w:szCs w:val="28"/>
        </w:rPr>
        <w:t>А) энтропия реакции образования моля из простых соединений</w:t>
      </w:r>
    </w:p>
    <w:p w:rsidR="00825C3D" w:rsidRDefault="00825C3D" w:rsidP="00825C3D">
      <w:pPr>
        <w:rPr>
          <w:sz w:val="28"/>
          <w:szCs w:val="28"/>
        </w:rPr>
      </w:pPr>
      <w:r>
        <w:rPr>
          <w:sz w:val="28"/>
          <w:szCs w:val="28"/>
        </w:rPr>
        <w:t>В) изменение энтропии в реакции</w:t>
      </w:r>
      <w:r>
        <w:rPr>
          <w:sz w:val="28"/>
          <w:szCs w:val="22"/>
        </w:rPr>
        <w:t xml:space="preserve"> выщелачивания золота</w:t>
      </w:r>
    </w:p>
    <w:p w:rsidR="00825C3D" w:rsidRDefault="00825C3D" w:rsidP="00825C3D">
      <w:pPr>
        <w:rPr>
          <w:sz w:val="28"/>
          <w:szCs w:val="28"/>
        </w:rPr>
      </w:pPr>
      <w:r>
        <w:rPr>
          <w:sz w:val="28"/>
          <w:szCs w:val="28"/>
        </w:rPr>
        <w:t>С) энтропия реакции образования моля из элементов, определяющих состав</w:t>
      </w:r>
    </w:p>
    <w:p w:rsidR="00825C3D" w:rsidRDefault="00825C3D" w:rsidP="00825C3D">
      <w:pPr>
        <w:rPr>
          <w:sz w:val="28"/>
          <w:szCs w:val="28"/>
        </w:rPr>
      </w:pPr>
      <w:r>
        <w:rPr>
          <w:sz w:val="28"/>
          <w:szCs w:val="28"/>
        </w:rPr>
        <w:t>D) энтропия реакции образования моля из простых веществ</w:t>
      </w:r>
    </w:p>
    <w:p w:rsidR="00825C3D" w:rsidRDefault="00825C3D" w:rsidP="00825C3D">
      <w:pPr>
        <w:rPr>
          <w:sz w:val="28"/>
          <w:szCs w:val="28"/>
        </w:rPr>
      </w:pPr>
      <w:r>
        <w:rPr>
          <w:sz w:val="28"/>
          <w:szCs w:val="28"/>
        </w:rPr>
        <w:t>Е) мера беспорядка при стандартных условиях</w:t>
      </w:r>
    </w:p>
    <w:p w:rsidR="00825C3D" w:rsidRDefault="00825C3D" w:rsidP="00825C3D">
      <w:pPr>
        <w:rPr>
          <w:sz w:val="28"/>
          <w:szCs w:val="28"/>
        </w:rPr>
      </w:pPr>
      <w:r>
        <w:rPr>
          <w:sz w:val="28"/>
          <w:szCs w:val="28"/>
        </w:rPr>
        <w:t>Е</w:t>
      </w:r>
    </w:p>
    <w:p w:rsidR="00825C3D" w:rsidRDefault="00825C3D" w:rsidP="00825C3D">
      <w:pPr>
        <w:spacing w:after="160" w:line="254" w:lineRule="auto"/>
        <w:jc w:val="both"/>
        <w:rPr>
          <w:sz w:val="28"/>
          <w:szCs w:val="22"/>
        </w:rPr>
      </w:pPr>
      <w:r>
        <w:rPr>
          <w:sz w:val="28"/>
          <w:szCs w:val="22"/>
        </w:rPr>
        <w:lastRenderedPageBreak/>
        <w:t>Перевод диоксида урана в раствор осуществляют азотной кислотой с получением нитрата уранила UO</w:t>
      </w:r>
      <w:r>
        <w:rPr>
          <w:sz w:val="28"/>
          <w:szCs w:val="22"/>
          <w:vertAlign w:val="subscript"/>
        </w:rPr>
        <w:t>2</w:t>
      </w:r>
      <w:r>
        <w:rPr>
          <w:sz w:val="28"/>
          <w:szCs w:val="22"/>
        </w:rPr>
        <w:t>(NO</w:t>
      </w:r>
      <w:r>
        <w:rPr>
          <w:sz w:val="28"/>
          <w:szCs w:val="22"/>
          <w:vertAlign w:val="subscript"/>
        </w:rPr>
        <w:t>3</w:t>
      </w:r>
      <w:r>
        <w:rPr>
          <w:sz w:val="28"/>
          <w:szCs w:val="22"/>
        </w:rPr>
        <w:t>)</w:t>
      </w:r>
      <w:r>
        <w:rPr>
          <w:sz w:val="28"/>
          <w:szCs w:val="22"/>
          <w:vertAlign w:val="subscript"/>
        </w:rPr>
        <w:t xml:space="preserve">2 </w:t>
      </w:r>
      <w:r>
        <w:rPr>
          <w:sz w:val="28"/>
          <w:szCs w:val="22"/>
        </w:rPr>
        <w:t>по реакции с образованием газообразного NO:</w:t>
      </w:r>
    </w:p>
    <w:p w:rsidR="00825C3D" w:rsidRDefault="00825C3D" w:rsidP="00825C3D">
      <w:pPr>
        <w:spacing w:after="160" w:line="254" w:lineRule="auto"/>
        <w:jc w:val="both"/>
        <w:rPr>
          <w:b/>
          <w:sz w:val="28"/>
          <w:szCs w:val="22"/>
          <w:lang w:val="en-US"/>
        </w:rPr>
      </w:pPr>
      <w:r w:rsidRPr="00E5093A">
        <w:rPr>
          <w:sz w:val="28"/>
          <w:szCs w:val="22"/>
          <w:lang w:val="en-US"/>
        </w:rPr>
        <w:t>U + 4 HNO</w:t>
      </w:r>
      <w:r w:rsidRPr="00E5093A">
        <w:rPr>
          <w:sz w:val="28"/>
          <w:szCs w:val="22"/>
          <w:vertAlign w:val="subscript"/>
          <w:lang w:val="en-US"/>
        </w:rPr>
        <w:t>3</w:t>
      </w:r>
      <w:r w:rsidRPr="00E5093A">
        <w:rPr>
          <w:sz w:val="28"/>
          <w:szCs w:val="22"/>
          <w:lang w:val="en-US"/>
        </w:rPr>
        <w:t xml:space="preserve"> = UO</w:t>
      </w:r>
      <w:r w:rsidRPr="00E5093A">
        <w:rPr>
          <w:sz w:val="28"/>
          <w:szCs w:val="22"/>
          <w:vertAlign w:val="subscript"/>
          <w:lang w:val="en-US"/>
        </w:rPr>
        <w:t>2</w:t>
      </w:r>
      <w:r w:rsidRPr="00E5093A">
        <w:rPr>
          <w:sz w:val="28"/>
          <w:szCs w:val="22"/>
          <w:lang w:val="en-US"/>
        </w:rPr>
        <w:t>(NO</w:t>
      </w:r>
      <w:r w:rsidRPr="00E5093A">
        <w:rPr>
          <w:sz w:val="28"/>
          <w:szCs w:val="22"/>
          <w:vertAlign w:val="subscript"/>
          <w:lang w:val="en-US"/>
        </w:rPr>
        <w:t>3</w:t>
      </w:r>
      <w:r w:rsidRPr="00E5093A">
        <w:rPr>
          <w:sz w:val="28"/>
          <w:szCs w:val="22"/>
          <w:lang w:val="en-US"/>
        </w:rPr>
        <w:t>)</w:t>
      </w:r>
      <w:r w:rsidRPr="00E5093A">
        <w:rPr>
          <w:sz w:val="28"/>
          <w:szCs w:val="22"/>
          <w:vertAlign w:val="subscript"/>
          <w:lang w:val="en-US"/>
        </w:rPr>
        <w:t>2</w:t>
      </w:r>
      <w:r w:rsidRPr="00E5093A">
        <w:rPr>
          <w:sz w:val="28"/>
          <w:szCs w:val="22"/>
          <w:lang w:val="en-US"/>
        </w:rPr>
        <w:t xml:space="preserve"> + 2NO + 2H</w:t>
      </w:r>
      <w:r w:rsidRPr="00E5093A">
        <w:rPr>
          <w:sz w:val="28"/>
          <w:szCs w:val="22"/>
          <w:vertAlign w:val="subscript"/>
          <w:lang w:val="en-US"/>
        </w:rPr>
        <w:t>2</w:t>
      </w:r>
      <w:r w:rsidRPr="00E5093A">
        <w:rPr>
          <w:sz w:val="28"/>
          <w:szCs w:val="22"/>
          <w:lang w:val="en-US"/>
        </w:rPr>
        <w:t>O</w:t>
      </w:r>
    </w:p>
    <w:p w:rsidR="00825C3D" w:rsidRDefault="00825C3D" w:rsidP="00825C3D">
      <w:pPr>
        <w:spacing w:after="160" w:line="254" w:lineRule="auto"/>
        <w:jc w:val="both"/>
        <w:rPr>
          <w:bCs/>
          <w:sz w:val="28"/>
          <w:szCs w:val="22"/>
        </w:rPr>
      </w:pPr>
      <w:r>
        <w:rPr>
          <w:color w:val="000000"/>
          <w:sz w:val="28"/>
          <w:szCs w:val="28"/>
          <w:lang w:eastAsia="en-US"/>
        </w:rPr>
        <w:t>В соответсвии с термодинамичской моделью Максвелла №4</w:t>
      </w:r>
      <w:r>
        <w:rPr>
          <w:bCs/>
          <w:sz w:val="28"/>
          <w:szCs w:val="22"/>
        </w:rPr>
        <w:t>, при протекании реакции:</w:t>
      </w:r>
    </w:p>
    <w:p w:rsidR="00825C3D" w:rsidRDefault="00825C3D" w:rsidP="00825C3D">
      <w:pPr>
        <w:spacing w:after="120" w:line="300" w:lineRule="atLeast"/>
        <w:rPr>
          <w:rFonts w:eastAsia="Arial"/>
          <w:sz w:val="28"/>
          <w:szCs w:val="20"/>
        </w:rPr>
      </w:pPr>
      <w:r>
        <w:rPr>
          <w:rFonts w:eastAsia="Arial"/>
          <w:sz w:val="28"/>
        </w:rPr>
        <w:t>А) уменьшается энтропия</w:t>
      </w:r>
    </w:p>
    <w:p w:rsidR="00825C3D" w:rsidRDefault="00825C3D" w:rsidP="00825C3D">
      <w:pPr>
        <w:spacing w:after="120" w:line="300" w:lineRule="atLeast"/>
        <w:rPr>
          <w:rFonts w:eastAsia="Arial"/>
          <w:sz w:val="28"/>
        </w:rPr>
      </w:pPr>
      <w:r>
        <w:rPr>
          <w:rFonts w:eastAsia="Arial"/>
          <w:sz w:val="28"/>
        </w:rPr>
        <w:t>В) увеличивается энтальпия</w:t>
      </w:r>
    </w:p>
    <w:p w:rsidR="00825C3D" w:rsidRDefault="00825C3D" w:rsidP="00825C3D">
      <w:pPr>
        <w:spacing w:after="120" w:line="300" w:lineRule="atLeast"/>
        <w:rPr>
          <w:rFonts w:eastAsia="Arial"/>
          <w:sz w:val="28"/>
        </w:rPr>
      </w:pPr>
      <w:r>
        <w:rPr>
          <w:rFonts w:eastAsia="Arial"/>
          <w:sz w:val="28"/>
        </w:rPr>
        <w:t>С) уменьшается энергия Гиббса</w:t>
      </w:r>
    </w:p>
    <w:p w:rsidR="00825C3D" w:rsidRDefault="00825C3D" w:rsidP="00825C3D">
      <w:pPr>
        <w:spacing w:after="120" w:line="300" w:lineRule="atLeast"/>
        <w:rPr>
          <w:rFonts w:eastAsia="Arial"/>
          <w:sz w:val="28"/>
        </w:rPr>
      </w:pPr>
      <w:r>
        <w:rPr>
          <w:rFonts w:eastAsia="Arial"/>
          <w:sz w:val="28"/>
        </w:rPr>
        <w:t>D) увеличивается энергия Гельмгольца</w:t>
      </w:r>
    </w:p>
    <w:p w:rsidR="00825C3D" w:rsidRDefault="00825C3D" w:rsidP="00825C3D">
      <w:pPr>
        <w:jc w:val="both"/>
        <w:rPr>
          <w:rFonts w:eastAsia="Arial"/>
          <w:sz w:val="28"/>
        </w:rPr>
      </w:pPr>
      <w:r>
        <w:rPr>
          <w:rFonts w:eastAsia="Arial"/>
          <w:sz w:val="28"/>
        </w:rPr>
        <w:t>Е) энтропия не изменяется</w:t>
      </w:r>
    </w:p>
    <w:p w:rsidR="00825C3D" w:rsidRDefault="00825C3D" w:rsidP="00825C3D">
      <w:pPr>
        <w:rPr>
          <w:rFonts w:eastAsia="Arial"/>
          <w:sz w:val="28"/>
        </w:rPr>
      </w:pPr>
      <w:r>
        <w:rPr>
          <w:rFonts w:eastAsia="Arial"/>
          <w:sz w:val="28"/>
        </w:rPr>
        <w:t>С</w:t>
      </w:r>
    </w:p>
    <w:p w:rsidR="00825C3D" w:rsidRDefault="00825C3D" w:rsidP="00825C3D">
      <w:pPr>
        <w:spacing w:after="160" w:line="254" w:lineRule="auto"/>
        <w:jc w:val="both"/>
        <w:rPr>
          <w:sz w:val="28"/>
          <w:szCs w:val="22"/>
        </w:rPr>
      </w:pPr>
      <w:r>
        <w:rPr>
          <w:sz w:val="28"/>
          <w:szCs w:val="22"/>
        </w:rPr>
        <w:t>Металлический рений легко растворяется в азотной кислоте (концентрированной и разбавленной) с образованием рениевой кислоты с образованием газообразного NO:</w:t>
      </w:r>
    </w:p>
    <w:p w:rsidR="00825C3D" w:rsidRPr="00E5093A" w:rsidRDefault="00825C3D" w:rsidP="00825C3D">
      <w:pPr>
        <w:spacing w:after="160" w:line="254" w:lineRule="auto"/>
        <w:jc w:val="both"/>
        <w:rPr>
          <w:b/>
          <w:sz w:val="28"/>
          <w:szCs w:val="22"/>
        </w:rPr>
      </w:pPr>
      <w:r>
        <w:rPr>
          <w:sz w:val="28"/>
          <w:szCs w:val="22"/>
        </w:rPr>
        <w:t>3Re + 7HNO</w:t>
      </w:r>
      <w:r>
        <w:rPr>
          <w:sz w:val="28"/>
          <w:szCs w:val="22"/>
          <w:vertAlign w:val="subscript"/>
        </w:rPr>
        <w:t>3</w:t>
      </w:r>
      <w:r>
        <w:rPr>
          <w:sz w:val="28"/>
          <w:szCs w:val="22"/>
        </w:rPr>
        <w:t xml:space="preserve"> = 3HReO</w:t>
      </w:r>
      <w:r>
        <w:rPr>
          <w:sz w:val="28"/>
          <w:szCs w:val="22"/>
          <w:vertAlign w:val="subscript"/>
        </w:rPr>
        <w:t>4</w:t>
      </w:r>
      <w:r>
        <w:rPr>
          <w:sz w:val="28"/>
          <w:szCs w:val="22"/>
        </w:rPr>
        <w:t xml:space="preserve"> + 7NO + 2H</w:t>
      </w:r>
      <w:r>
        <w:rPr>
          <w:sz w:val="28"/>
          <w:szCs w:val="22"/>
          <w:vertAlign w:val="subscript"/>
        </w:rPr>
        <w:t>2</w:t>
      </w:r>
      <w:r>
        <w:rPr>
          <w:sz w:val="28"/>
          <w:szCs w:val="22"/>
        </w:rPr>
        <w:t>O</w:t>
      </w:r>
    </w:p>
    <w:p w:rsidR="00825C3D" w:rsidRDefault="00825C3D" w:rsidP="00825C3D">
      <w:pPr>
        <w:spacing w:after="160" w:line="254" w:lineRule="auto"/>
        <w:jc w:val="both"/>
        <w:rPr>
          <w:bCs/>
          <w:sz w:val="28"/>
          <w:szCs w:val="22"/>
        </w:rPr>
      </w:pPr>
      <w:r>
        <w:rPr>
          <w:color w:val="000000"/>
          <w:sz w:val="28"/>
          <w:szCs w:val="28"/>
          <w:lang w:eastAsia="en-US"/>
        </w:rPr>
        <w:t xml:space="preserve">В соответсвии с термодинамичской моделью Максвелла №4 </w:t>
      </w:r>
      <w:r>
        <w:rPr>
          <w:bCs/>
          <w:sz w:val="28"/>
          <w:szCs w:val="22"/>
        </w:rPr>
        <w:t xml:space="preserve"> при протекании реакции:</w:t>
      </w:r>
    </w:p>
    <w:p w:rsidR="00825C3D" w:rsidRDefault="00825C3D" w:rsidP="00825C3D">
      <w:pPr>
        <w:spacing w:after="120" w:line="300" w:lineRule="atLeast"/>
        <w:rPr>
          <w:rFonts w:eastAsia="Arial"/>
          <w:sz w:val="28"/>
          <w:szCs w:val="20"/>
        </w:rPr>
      </w:pPr>
      <w:r>
        <w:rPr>
          <w:rFonts w:eastAsia="Arial"/>
          <w:sz w:val="28"/>
        </w:rPr>
        <w:t>А) увеличивается энтропия</w:t>
      </w:r>
    </w:p>
    <w:p w:rsidR="00825C3D" w:rsidRDefault="00825C3D" w:rsidP="00825C3D">
      <w:pPr>
        <w:spacing w:after="120" w:line="300" w:lineRule="atLeast"/>
        <w:rPr>
          <w:rFonts w:eastAsia="Arial"/>
          <w:sz w:val="28"/>
        </w:rPr>
      </w:pPr>
      <w:r>
        <w:rPr>
          <w:rFonts w:eastAsia="Arial"/>
          <w:sz w:val="28"/>
        </w:rPr>
        <w:t>В) увеличивается энтальпия</w:t>
      </w:r>
    </w:p>
    <w:p w:rsidR="00825C3D" w:rsidRDefault="00825C3D" w:rsidP="00825C3D">
      <w:pPr>
        <w:spacing w:after="120" w:line="300" w:lineRule="atLeast"/>
        <w:rPr>
          <w:rFonts w:eastAsia="Arial"/>
          <w:sz w:val="28"/>
        </w:rPr>
      </w:pPr>
      <w:r>
        <w:rPr>
          <w:rFonts w:eastAsia="Arial"/>
          <w:sz w:val="28"/>
        </w:rPr>
        <w:t>С) увеличивается энергия Гиббса</w:t>
      </w:r>
    </w:p>
    <w:p w:rsidR="00825C3D" w:rsidRDefault="00825C3D" w:rsidP="00825C3D">
      <w:pPr>
        <w:spacing w:after="120" w:line="300" w:lineRule="atLeast"/>
        <w:rPr>
          <w:rFonts w:eastAsia="Arial"/>
          <w:sz w:val="28"/>
        </w:rPr>
      </w:pPr>
      <w:r>
        <w:rPr>
          <w:rFonts w:eastAsia="Arial"/>
          <w:sz w:val="28"/>
        </w:rPr>
        <w:t>D) увеличивается энергия Гельмгольца</w:t>
      </w:r>
    </w:p>
    <w:p w:rsidR="00825C3D" w:rsidRDefault="00825C3D" w:rsidP="00825C3D">
      <w:pPr>
        <w:jc w:val="both"/>
        <w:rPr>
          <w:rFonts w:eastAsia="Arial"/>
          <w:sz w:val="28"/>
        </w:rPr>
      </w:pPr>
      <w:r>
        <w:rPr>
          <w:rFonts w:eastAsia="Arial"/>
          <w:sz w:val="28"/>
        </w:rPr>
        <w:t>Е) энтропия не изменяется</w:t>
      </w:r>
    </w:p>
    <w:p w:rsidR="00825C3D" w:rsidRDefault="00825C3D" w:rsidP="00825C3D">
      <w:pPr>
        <w:rPr>
          <w:rFonts w:eastAsia="Arial"/>
          <w:sz w:val="28"/>
        </w:rPr>
      </w:pPr>
      <w:r>
        <w:rPr>
          <w:rFonts w:eastAsia="Arial"/>
          <w:sz w:val="28"/>
        </w:rPr>
        <w:t>А</w:t>
      </w:r>
    </w:p>
    <w:p w:rsidR="00825C3D" w:rsidRDefault="00825C3D" w:rsidP="00825C3D">
      <w:pPr>
        <w:spacing w:after="160" w:line="254" w:lineRule="auto"/>
        <w:jc w:val="both"/>
        <w:rPr>
          <w:b/>
          <w:sz w:val="28"/>
          <w:szCs w:val="22"/>
        </w:rPr>
      </w:pPr>
      <w:r>
        <w:rPr>
          <w:sz w:val="28"/>
          <w:szCs w:val="22"/>
        </w:rPr>
        <w:t>После растворения алюминиевых оболочек  уран растворяется в кипящей азотной кислоте с выделением диоксида азота:</w:t>
      </w:r>
    </w:p>
    <w:p w:rsidR="00825C3D" w:rsidRDefault="00825C3D" w:rsidP="00825C3D">
      <w:pPr>
        <w:spacing w:after="160" w:line="254" w:lineRule="auto"/>
        <w:jc w:val="both"/>
        <w:rPr>
          <w:b/>
          <w:sz w:val="28"/>
          <w:szCs w:val="22"/>
          <w:lang w:val="en-US"/>
        </w:rPr>
      </w:pPr>
      <w:r w:rsidRPr="00E5093A">
        <w:rPr>
          <w:sz w:val="28"/>
          <w:szCs w:val="22"/>
          <w:lang w:val="en-US"/>
        </w:rPr>
        <w:t>U + 8HNO</w:t>
      </w:r>
      <w:r w:rsidRPr="00E5093A">
        <w:rPr>
          <w:sz w:val="28"/>
          <w:szCs w:val="22"/>
          <w:vertAlign w:val="subscript"/>
          <w:lang w:val="en-US"/>
        </w:rPr>
        <w:t>3</w:t>
      </w:r>
      <w:r w:rsidRPr="00E5093A">
        <w:rPr>
          <w:sz w:val="28"/>
          <w:szCs w:val="22"/>
          <w:lang w:val="en-US"/>
        </w:rPr>
        <w:t xml:space="preserve"> = UO</w:t>
      </w:r>
      <w:r w:rsidRPr="00E5093A">
        <w:rPr>
          <w:sz w:val="28"/>
          <w:szCs w:val="22"/>
          <w:vertAlign w:val="subscript"/>
          <w:lang w:val="en-US"/>
        </w:rPr>
        <w:t>2</w:t>
      </w:r>
      <w:r w:rsidRPr="00E5093A">
        <w:rPr>
          <w:sz w:val="28"/>
          <w:szCs w:val="22"/>
          <w:lang w:val="en-US"/>
        </w:rPr>
        <w:t>(NO</w:t>
      </w:r>
      <w:r w:rsidRPr="00E5093A">
        <w:rPr>
          <w:sz w:val="28"/>
          <w:szCs w:val="22"/>
          <w:vertAlign w:val="subscript"/>
          <w:lang w:val="en-US"/>
        </w:rPr>
        <w:t>3</w:t>
      </w:r>
      <w:r w:rsidRPr="00E5093A">
        <w:rPr>
          <w:sz w:val="28"/>
          <w:szCs w:val="22"/>
          <w:lang w:val="en-US"/>
        </w:rPr>
        <w:t>)</w:t>
      </w:r>
      <w:r w:rsidRPr="00E5093A">
        <w:rPr>
          <w:sz w:val="28"/>
          <w:szCs w:val="22"/>
          <w:vertAlign w:val="subscript"/>
          <w:lang w:val="en-US"/>
        </w:rPr>
        <w:t>2</w:t>
      </w:r>
      <w:r w:rsidRPr="00E5093A">
        <w:rPr>
          <w:sz w:val="28"/>
          <w:szCs w:val="22"/>
          <w:lang w:val="en-US"/>
        </w:rPr>
        <w:t xml:space="preserve"> + NO</w:t>
      </w:r>
      <w:r w:rsidRPr="00E5093A">
        <w:rPr>
          <w:sz w:val="28"/>
          <w:szCs w:val="22"/>
          <w:vertAlign w:val="subscript"/>
          <w:lang w:val="en-US"/>
        </w:rPr>
        <w:t>2</w:t>
      </w:r>
      <w:r w:rsidRPr="00E5093A">
        <w:rPr>
          <w:sz w:val="28"/>
          <w:szCs w:val="22"/>
          <w:lang w:val="en-US"/>
        </w:rPr>
        <w:t xml:space="preserve"> + 4 H</w:t>
      </w:r>
      <w:r w:rsidRPr="00E5093A">
        <w:rPr>
          <w:sz w:val="28"/>
          <w:szCs w:val="22"/>
          <w:vertAlign w:val="subscript"/>
          <w:lang w:val="en-US"/>
        </w:rPr>
        <w:t>2</w:t>
      </w:r>
      <w:r w:rsidRPr="00E5093A">
        <w:rPr>
          <w:sz w:val="28"/>
          <w:szCs w:val="22"/>
          <w:lang w:val="en-US"/>
        </w:rPr>
        <w:t>O</w:t>
      </w:r>
    </w:p>
    <w:p w:rsidR="00825C3D" w:rsidRDefault="00825C3D" w:rsidP="00825C3D">
      <w:pPr>
        <w:spacing w:after="160" w:line="254" w:lineRule="auto"/>
        <w:jc w:val="both"/>
        <w:rPr>
          <w:bCs/>
          <w:sz w:val="28"/>
          <w:szCs w:val="22"/>
        </w:rPr>
      </w:pPr>
      <w:r>
        <w:rPr>
          <w:color w:val="000000"/>
          <w:sz w:val="28"/>
          <w:szCs w:val="28"/>
          <w:lang w:eastAsia="en-US"/>
        </w:rPr>
        <w:t xml:space="preserve">В соответсвии с термодинамичской моделью Максвелла №4 </w:t>
      </w:r>
      <w:r>
        <w:rPr>
          <w:bCs/>
          <w:sz w:val="28"/>
          <w:szCs w:val="22"/>
        </w:rPr>
        <w:t xml:space="preserve"> при протекании реакции:</w:t>
      </w:r>
    </w:p>
    <w:p w:rsidR="00825C3D" w:rsidRDefault="00825C3D" w:rsidP="00825C3D">
      <w:pPr>
        <w:spacing w:after="120" w:line="300" w:lineRule="atLeast"/>
        <w:rPr>
          <w:rFonts w:eastAsia="Arial"/>
          <w:sz w:val="28"/>
          <w:szCs w:val="20"/>
        </w:rPr>
      </w:pPr>
      <w:r>
        <w:rPr>
          <w:rFonts w:eastAsia="Arial"/>
          <w:sz w:val="28"/>
        </w:rPr>
        <w:t>А) уменьшается энтропия</w:t>
      </w:r>
    </w:p>
    <w:p w:rsidR="00825C3D" w:rsidRDefault="00825C3D" w:rsidP="00825C3D">
      <w:pPr>
        <w:spacing w:after="120" w:line="300" w:lineRule="atLeast"/>
        <w:rPr>
          <w:rFonts w:eastAsia="Arial"/>
          <w:sz w:val="28"/>
        </w:rPr>
      </w:pPr>
      <w:r>
        <w:rPr>
          <w:rFonts w:eastAsia="Arial"/>
          <w:sz w:val="28"/>
        </w:rPr>
        <w:t>В) увеличивается энтальпия</w:t>
      </w:r>
    </w:p>
    <w:p w:rsidR="00825C3D" w:rsidRDefault="00825C3D" w:rsidP="00825C3D">
      <w:pPr>
        <w:spacing w:after="120" w:line="300" w:lineRule="atLeast"/>
        <w:rPr>
          <w:rFonts w:eastAsia="Arial"/>
          <w:sz w:val="28"/>
        </w:rPr>
      </w:pPr>
      <w:r>
        <w:rPr>
          <w:rFonts w:eastAsia="Arial"/>
          <w:sz w:val="28"/>
        </w:rPr>
        <w:t>С) уменьшается энергия Гиббса</w:t>
      </w:r>
    </w:p>
    <w:p w:rsidR="00825C3D" w:rsidRDefault="00825C3D" w:rsidP="00825C3D">
      <w:pPr>
        <w:spacing w:after="120" w:line="300" w:lineRule="atLeast"/>
        <w:rPr>
          <w:rFonts w:eastAsia="Arial"/>
          <w:sz w:val="28"/>
        </w:rPr>
      </w:pPr>
      <w:r>
        <w:rPr>
          <w:rFonts w:eastAsia="Arial"/>
          <w:sz w:val="28"/>
        </w:rPr>
        <w:lastRenderedPageBreak/>
        <w:t>D) увеличивается энергия Гельмгольца</w:t>
      </w:r>
    </w:p>
    <w:p w:rsidR="00825C3D" w:rsidRDefault="00825C3D" w:rsidP="00825C3D">
      <w:pPr>
        <w:jc w:val="both"/>
        <w:rPr>
          <w:rFonts w:eastAsia="Arial"/>
          <w:sz w:val="28"/>
        </w:rPr>
      </w:pPr>
      <w:r>
        <w:rPr>
          <w:rFonts w:eastAsia="Arial"/>
          <w:sz w:val="28"/>
        </w:rPr>
        <w:t>Е) энтропия не изменяется</w:t>
      </w:r>
    </w:p>
    <w:p w:rsidR="00825C3D" w:rsidRDefault="00825C3D" w:rsidP="00825C3D">
      <w:pPr>
        <w:rPr>
          <w:rFonts w:eastAsia="Arial"/>
          <w:sz w:val="28"/>
        </w:rPr>
      </w:pPr>
      <w:r>
        <w:rPr>
          <w:rFonts w:eastAsia="Arial"/>
          <w:sz w:val="28"/>
        </w:rPr>
        <w:t>С</w:t>
      </w:r>
    </w:p>
    <w:p w:rsidR="00825C3D" w:rsidRDefault="00825C3D" w:rsidP="00825C3D">
      <w:pPr>
        <w:rPr>
          <w:sz w:val="28"/>
          <w:szCs w:val="28"/>
        </w:rPr>
      </w:pPr>
      <w:r>
        <w:rPr>
          <w:color w:val="000000"/>
          <w:sz w:val="28"/>
          <w:szCs w:val="28"/>
          <w:lang w:eastAsia="en-US"/>
        </w:rPr>
        <w:t xml:space="preserve">В соответсвии с дифференциальными уравнениями  Максвелла  №1 - №4 </w:t>
      </w:r>
      <w:r>
        <w:rPr>
          <w:sz w:val="28"/>
          <w:szCs w:val="28"/>
        </w:rPr>
        <w:t>удаление таллия из растворов сульфата цинка при добавлении цинкового порошка возможно при соотношении электродных потенциалов цинка (φ</w:t>
      </w:r>
      <w:r>
        <w:rPr>
          <w:sz w:val="28"/>
          <w:szCs w:val="28"/>
          <w:vertAlign w:val="subscript"/>
        </w:rPr>
        <w:t>Zn</w:t>
      </w:r>
      <w:r>
        <w:rPr>
          <w:sz w:val="28"/>
          <w:szCs w:val="28"/>
        </w:rPr>
        <w:t>) и таллия (φ</w:t>
      </w:r>
      <w:r>
        <w:rPr>
          <w:sz w:val="28"/>
          <w:szCs w:val="28"/>
          <w:vertAlign w:val="subscript"/>
        </w:rPr>
        <w:t>Tl</w:t>
      </w:r>
      <w:r>
        <w:rPr>
          <w:sz w:val="28"/>
          <w:szCs w:val="28"/>
        </w:rPr>
        <w:t>):</w:t>
      </w:r>
    </w:p>
    <w:p w:rsidR="00825C3D" w:rsidRDefault="00825C3D" w:rsidP="00825C3D">
      <w:pPr>
        <w:rPr>
          <w:sz w:val="28"/>
          <w:szCs w:val="28"/>
        </w:rPr>
      </w:pPr>
      <w:r>
        <w:rPr>
          <w:sz w:val="28"/>
          <w:szCs w:val="28"/>
        </w:rPr>
        <w:t>А) φ</w:t>
      </w:r>
      <w:r>
        <w:rPr>
          <w:sz w:val="28"/>
          <w:szCs w:val="28"/>
          <w:vertAlign w:val="subscript"/>
        </w:rPr>
        <w:t>Tl</w:t>
      </w:r>
      <w:r>
        <w:rPr>
          <w:sz w:val="28"/>
          <w:szCs w:val="28"/>
        </w:rPr>
        <w:t xml:space="preserve"> &gt; φ</w:t>
      </w:r>
      <w:r>
        <w:rPr>
          <w:sz w:val="28"/>
          <w:szCs w:val="28"/>
          <w:vertAlign w:val="subscript"/>
        </w:rPr>
        <w:t>Zn</w:t>
      </w:r>
    </w:p>
    <w:p w:rsidR="00825C3D" w:rsidRDefault="00825C3D" w:rsidP="00825C3D">
      <w:pPr>
        <w:rPr>
          <w:sz w:val="28"/>
          <w:szCs w:val="28"/>
        </w:rPr>
      </w:pPr>
      <w:r>
        <w:rPr>
          <w:sz w:val="28"/>
          <w:szCs w:val="28"/>
        </w:rPr>
        <w:t>В) φ</w:t>
      </w:r>
      <w:r>
        <w:rPr>
          <w:sz w:val="28"/>
          <w:szCs w:val="28"/>
          <w:vertAlign w:val="subscript"/>
        </w:rPr>
        <w:t>Tl</w:t>
      </w:r>
      <w:r>
        <w:rPr>
          <w:sz w:val="28"/>
          <w:szCs w:val="28"/>
        </w:rPr>
        <w:t xml:space="preserve"> &gt; = φ</w:t>
      </w:r>
      <w:r>
        <w:rPr>
          <w:sz w:val="28"/>
          <w:szCs w:val="28"/>
          <w:vertAlign w:val="subscript"/>
        </w:rPr>
        <w:t>Zn</w:t>
      </w:r>
    </w:p>
    <w:p w:rsidR="00825C3D" w:rsidRDefault="00825C3D" w:rsidP="00825C3D">
      <w:pPr>
        <w:rPr>
          <w:sz w:val="28"/>
          <w:szCs w:val="28"/>
        </w:rPr>
      </w:pPr>
      <w:r>
        <w:rPr>
          <w:sz w:val="28"/>
          <w:szCs w:val="28"/>
        </w:rPr>
        <w:t>С) φ</w:t>
      </w:r>
      <w:r>
        <w:rPr>
          <w:sz w:val="28"/>
          <w:szCs w:val="28"/>
          <w:vertAlign w:val="subscript"/>
        </w:rPr>
        <w:t>Tl</w:t>
      </w:r>
      <w:r>
        <w:rPr>
          <w:sz w:val="28"/>
          <w:szCs w:val="28"/>
        </w:rPr>
        <w:t xml:space="preserve"> &lt; φ</w:t>
      </w:r>
      <w:r>
        <w:rPr>
          <w:sz w:val="28"/>
          <w:szCs w:val="28"/>
          <w:vertAlign w:val="subscript"/>
        </w:rPr>
        <w:t>Zn</w:t>
      </w:r>
    </w:p>
    <w:p w:rsidR="00825C3D" w:rsidRDefault="00825C3D" w:rsidP="00825C3D">
      <w:pPr>
        <w:rPr>
          <w:sz w:val="28"/>
          <w:szCs w:val="28"/>
        </w:rPr>
      </w:pPr>
      <w:r>
        <w:rPr>
          <w:sz w:val="28"/>
          <w:szCs w:val="28"/>
        </w:rPr>
        <w:t>D) невозможно при любых соотношениях</w:t>
      </w:r>
    </w:p>
    <w:p w:rsidR="00825C3D" w:rsidRDefault="00825C3D" w:rsidP="00825C3D">
      <w:pPr>
        <w:rPr>
          <w:sz w:val="28"/>
          <w:szCs w:val="28"/>
        </w:rPr>
      </w:pPr>
      <w:r>
        <w:rPr>
          <w:sz w:val="28"/>
          <w:szCs w:val="28"/>
        </w:rPr>
        <w:t>Е) φ</w:t>
      </w:r>
      <w:r>
        <w:rPr>
          <w:sz w:val="28"/>
          <w:szCs w:val="28"/>
          <w:vertAlign w:val="subscript"/>
        </w:rPr>
        <w:t>zn</w:t>
      </w:r>
      <w:r>
        <w:rPr>
          <w:sz w:val="28"/>
          <w:szCs w:val="28"/>
        </w:rPr>
        <w:t xml:space="preserve"> больше φ</w:t>
      </w:r>
      <w:r>
        <w:rPr>
          <w:sz w:val="28"/>
          <w:szCs w:val="28"/>
          <w:vertAlign w:val="subscript"/>
        </w:rPr>
        <w:t>Tl</w:t>
      </w:r>
    </w:p>
    <w:p w:rsidR="00825C3D" w:rsidRDefault="00825C3D" w:rsidP="00825C3D">
      <w:pPr>
        <w:rPr>
          <w:sz w:val="28"/>
          <w:szCs w:val="28"/>
        </w:rPr>
      </w:pPr>
      <w:r>
        <w:rPr>
          <w:sz w:val="28"/>
          <w:szCs w:val="28"/>
        </w:rPr>
        <w:t>А</w:t>
      </w:r>
    </w:p>
    <w:p w:rsidR="00825C3D" w:rsidRDefault="00825C3D" w:rsidP="00825C3D">
      <w:pPr>
        <w:rPr>
          <w:sz w:val="28"/>
          <w:szCs w:val="28"/>
        </w:rPr>
      </w:pPr>
      <w:r>
        <w:rPr>
          <w:color w:val="000000"/>
          <w:sz w:val="28"/>
          <w:szCs w:val="28"/>
          <w:lang w:eastAsia="en-US"/>
        </w:rPr>
        <w:t xml:space="preserve">В соответсвии с дифференциальными уравнениями  Максвелла  №1 - №4 </w:t>
      </w:r>
      <w:r>
        <w:rPr>
          <w:sz w:val="28"/>
          <w:szCs w:val="28"/>
        </w:rPr>
        <w:t>удаление кадмия из растворов сульфата цинка при добавлении цинкового порошка возможно при соотношении электродных потенциалов цинка (φ</w:t>
      </w:r>
      <w:r>
        <w:rPr>
          <w:sz w:val="28"/>
          <w:szCs w:val="28"/>
          <w:vertAlign w:val="subscript"/>
        </w:rPr>
        <w:t>Zn</w:t>
      </w:r>
      <w:r>
        <w:rPr>
          <w:sz w:val="28"/>
          <w:szCs w:val="28"/>
        </w:rPr>
        <w:t>) и таллия (φ</w:t>
      </w:r>
      <w:r>
        <w:rPr>
          <w:sz w:val="28"/>
          <w:szCs w:val="28"/>
          <w:vertAlign w:val="subscript"/>
        </w:rPr>
        <w:t>Cd</w:t>
      </w:r>
      <w:r>
        <w:rPr>
          <w:sz w:val="28"/>
          <w:szCs w:val="28"/>
        </w:rPr>
        <w:t>):</w:t>
      </w:r>
    </w:p>
    <w:p w:rsidR="00825C3D" w:rsidRDefault="00825C3D" w:rsidP="00825C3D">
      <w:pPr>
        <w:rPr>
          <w:sz w:val="28"/>
          <w:szCs w:val="28"/>
        </w:rPr>
      </w:pPr>
      <w:r>
        <w:rPr>
          <w:sz w:val="28"/>
          <w:szCs w:val="28"/>
        </w:rPr>
        <w:t>А) φ</w:t>
      </w:r>
      <w:r>
        <w:rPr>
          <w:sz w:val="28"/>
          <w:szCs w:val="28"/>
          <w:vertAlign w:val="subscript"/>
        </w:rPr>
        <w:t>Cd</w:t>
      </w:r>
      <w:r>
        <w:rPr>
          <w:sz w:val="28"/>
          <w:szCs w:val="28"/>
        </w:rPr>
        <w:t xml:space="preserve"> меньше φ</w:t>
      </w:r>
      <w:r>
        <w:rPr>
          <w:sz w:val="28"/>
          <w:szCs w:val="28"/>
          <w:vertAlign w:val="subscript"/>
        </w:rPr>
        <w:t>Zn</w:t>
      </w:r>
      <w:r>
        <w:rPr>
          <w:sz w:val="28"/>
          <w:szCs w:val="28"/>
        </w:rPr>
        <w:t xml:space="preserve">; </w:t>
      </w:r>
    </w:p>
    <w:p w:rsidR="00825C3D" w:rsidRDefault="00825C3D" w:rsidP="00825C3D">
      <w:pPr>
        <w:rPr>
          <w:sz w:val="28"/>
          <w:szCs w:val="28"/>
        </w:rPr>
      </w:pPr>
      <w:r>
        <w:rPr>
          <w:sz w:val="28"/>
          <w:szCs w:val="28"/>
        </w:rPr>
        <w:t>В) φ</w:t>
      </w:r>
      <w:r>
        <w:rPr>
          <w:sz w:val="28"/>
          <w:szCs w:val="28"/>
          <w:vertAlign w:val="subscript"/>
        </w:rPr>
        <w:t>Cd</w:t>
      </w:r>
      <w:r>
        <w:rPr>
          <w:sz w:val="28"/>
          <w:szCs w:val="28"/>
        </w:rPr>
        <w:t xml:space="preserve"> &gt; = φ</w:t>
      </w:r>
      <w:r>
        <w:rPr>
          <w:sz w:val="28"/>
          <w:szCs w:val="28"/>
          <w:vertAlign w:val="subscript"/>
        </w:rPr>
        <w:t>Zn</w:t>
      </w:r>
      <w:r>
        <w:rPr>
          <w:sz w:val="28"/>
          <w:szCs w:val="28"/>
        </w:rPr>
        <w:t>;</w:t>
      </w:r>
    </w:p>
    <w:p w:rsidR="00825C3D" w:rsidRDefault="00825C3D" w:rsidP="00825C3D">
      <w:pPr>
        <w:rPr>
          <w:sz w:val="28"/>
          <w:szCs w:val="28"/>
        </w:rPr>
      </w:pPr>
      <w:r>
        <w:rPr>
          <w:sz w:val="28"/>
          <w:szCs w:val="28"/>
        </w:rPr>
        <w:t>С) φ</w:t>
      </w:r>
      <w:r>
        <w:rPr>
          <w:sz w:val="28"/>
          <w:szCs w:val="28"/>
          <w:vertAlign w:val="subscript"/>
        </w:rPr>
        <w:t>Cd</w:t>
      </w:r>
      <w:r>
        <w:rPr>
          <w:sz w:val="28"/>
          <w:szCs w:val="28"/>
        </w:rPr>
        <w:t xml:space="preserve"> &lt; φ</w:t>
      </w:r>
      <w:r>
        <w:rPr>
          <w:sz w:val="28"/>
          <w:szCs w:val="28"/>
          <w:vertAlign w:val="subscript"/>
        </w:rPr>
        <w:t>Zn</w:t>
      </w:r>
      <w:r>
        <w:rPr>
          <w:sz w:val="28"/>
          <w:szCs w:val="28"/>
        </w:rPr>
        <w:t xml:space="preserve">; </w:t>
      </w:r>
    </w:p>
    <w:p w:rsidR="00825C3D" w:rsidRDefault="00825C3D" w:rsidP="00825C3D">
      <w:pPr>
        <w:rPr>
          <w:sz w:val="28"/>
          <w:szCs w:val="28"/>
        </w:rPr>
      </w:pPr>
      <w:r>
        <w:rPr>
          <w:sz w:val="28"/>
          <w:szCs w:val="28"/>
        </w:rPr>
        <w:t>D) невозможно при любых соотношениях</w:t>
      </w:r>
    </w:p>
    <w:p w:rsidR="00825C3D" w:rsidRDefault="00825C3D" w:rsidP="00825C3D">
      <w:pPr>
        <w:rPr>
          <w:sz w:val="28"/>
          <w:szCs w:val="28"/>
        </w:rPr>
      </w:pPr>
      <w:r>
        <w:rPr>
          <w:sz w:val="28"/>
          <w:szCs w:val="28"/>
        </w:rPr>
        <w:t>Е) φ</w:t>
      </w:r>
      <w:r>
        <w:rPr>
          <w:sz w:val="28"/>
          <w:szCs w:val="28"/>
          <w:vertAlign w:val="subscript"/>
        </w:rPr>
        <w:t>Zn</w:t>
      </w:r>
      <w:r>
        <w:rPr>
          <w:sz w:val="28"/>
          <w:szCs w:val="28"/>
        </w:rPr>
        <w:t xml:space="preserve"> &lt; φ</w:t>
      </w:r>
      <w:r>
        <w:rPr>
          <w:sz w:val="28"/>
          <w:szCs w:val="28"/>
          <w:vertAlign w:val="subscript"/>
        </w:rPr>
        <w:t>Cd</w:t>
      </w:r>
      <w:r>
        <w:rPr>
          <w:sz w:val="28"/>
          <w:szCs w:val="28"/>
        </w:rPr>
        <w:t xml:space="preserve"> </w:t>
      </w:r>
    </w:p>
    <w:p w:rsidR="00825C3D" w:rsidRDefault="00825C3D" w:rsidP="00825C3D">
      <w:pPr>
        <w:rPr>
          <w:sz w:val="28"/>
          <w:szCs w:val="28"/>
        </w:rPr>
      </w:pPr>
      <w:r>
        <w:rPr>
          <w:sz w:val="28"/>
          <w:szCs w:val="28"/>
        </w:rPr>
        <w:t>E</w:t>
      </w:r>
    </w:p>
    <w:p w:rsidR="00825C3D" w:rsidRDefault="00825C3D" w:rsidP="00825C3D">
      <w:pPr>
        <w:rPr>
          <w:rFonts w:eastAsia="Arial"/>
          <w:sz w:val="28"/>
          <w:szCs w:val="20"/>
        </w:rPr>
      </w:pPr>
      <w:r>
        <w:rPr>
          <w:color w:val="000000"/>
          <w:sz w:val="28"/>
          <w:szCs w:val="28"/>
          <w:lang w:eastAsia="en-US"/>
        </w:rPr>
        <w:t xml:space="preserve">В соответсвии с дифференциальными уравнениями  Максвелла  №1 - №4 </w:t>
      </w:r>
      <w:r>
        <w:rPr>
          <w:rFonts w:eastAsia="Arial"/>
          <w:sz w:val="28"/>
        </w:rPr>
        <w:t>в системе частного термодинамического анализа равновесие отдельной  химической реакции в изолированной системе определяется:</w:t>
      </w:r>
    </w:p>
    <w:p w:rsidR="00825C3D" w:rsidRDefault="00825C3D" w:rsidP="00825C3D">
      <w:pPr>
        <w:jc w:val="both"/>
        <w:rPr>
          <w:rFonts w:eastAsia="Arial"/>
          <w:sz w:val="28"/>
        </w:rPr>
      </w:pPr>
      <w:r>
        <w:rPr>
          <w:rFonts w:eastAsia="Arial"/>
          <w:sz w:val="28"/>
        </w:rPr>
        <w:t>A) убылью свободной энергии Гиббса</w:t>
      </w:r>
    </w:p>
    <w:p w:rsidR="00825C3D" w:rsidRDefault="00825C3D" w:rsidP="00825C3D">
      <w:pPr>
        <w:jc w:val="both"/>
        <w:rPr>
          <w:rFonts w:eastAsia="Arial"/>
          <w:sz w:val="28"/>
        </w:rPr>
      </w:pPr>
      <w:r>
        <w:rPr>
          <w:rFonts w:eastAsia="Arial"/>
          <w:sz w:val="28"/>
        </w:rPr>
        <w:t>B) увеличением энтропии в изолированной системе</w:t>
      </w:r>
    </w:p>
    <w:p w:rsidR="00825C3D" w:rsidRDefault="00825C3D" w:rsidP="00825C3D">
      <w:pPr>
        <w:jc w:val="both"/>
        <w:rPr>
          <w:rFonts w:eastAsia="Arial"/>
          <w:sz w:val="28"/>
        </w:rPr>
      </w:pPr>
      <w:r>
        <w:rPr>
          <w:rFonts w:eastAsia="Arial"/>
          <w:sz w:val="28"/>
        </w:rPr>
        <w:t>C) максимальной внутренней энергией</w:t>
      </w:r>
    </w:p>
    <w:p w:rsidR="00825C3D" w:rsidRDefault="00825C3D" w:rsidP="00825C3D">
      <w:pPr>
        <w:jc w:val="both"/>
        <w:rPr>
          <w:rFonts w:eastAsia="Arial"/>
          <w:sz w:val="28"/>
        </w:rPr>
      </w:pPr>
      <w:r>
        <w:rPr>
          <w:rFonts w:eastAsia="Arial"/>
          <w:sz w:val="28"/>
        </w:rPr>
        <w:t>D) минимальной энтропией</w:t>
      </w:r>
    </w:p>
    <w:p w:rsidR="00825C3D" w:rsidRDefault="00825C3D" w:rsidP="00825C3D">
      <w:pPr>
        <w:jc w:val="both"/>
        <w:rPr>
          <w:rFonts w:eastAsia="Arial"/>
          <w:sz w:val="28"/>
        </w:rPr>
      </w:pPr>
      <w:r>
        <w:rPr>
          <w:rFonts w:eastAsia="Arial"/>
          <w:sz w:val="28"/>
        </w:rPr>
        <w:t>E) минимальной энергией Гиббса</w:t>
      </w:r>
    </w:p>
    <w:p w:rsidR="00825C3D" w:rsidRDefault="00825C3D" w:rsidP="00825C3D">
      <w:pPr>
        <w:jc w:val="both"/>
        <w:rPr>
          <w:rFonts w:eastAsia="Arial"/>
          <w:sz w:val="28"/>
        </w:rPr>
      </w:pPr>
      <w:r>
        <w:rPr>
          <w:rFonts w:eastAsia="Arial"/>
          <w:sz w:val="28"/>
        </w:rPr>
        <w:t>E</w:t>
      </w:r>
    </w:p>
    <w:p w:rsidR="00825C3D" w:rsidRDefault="00825C3D" w:rsidP="00825C3D">
      <w:pPr>
        <w:jc w:val="both"/>
        <w:rPr>
          <w:rFonts w:eastAsia="Arial"/>
          <w:sz w:val="28"/>
        </w:rPr>
      </w:pPr>
      <w:r>
        <w:rPr>
          <w:color w:val="000000"/>
          <w:sz w:val="28"/>
          <w:szCs w:val="28"/>
          <w:lang w:eastAsia="en-US"/>
        </w:rPr>
        <w:t xml:space="preserve">В соответсвии с термодинамичской моделью Максвелла №4 </w:t>
      </w:r>
      <w:r>
        <w:rPr>
          <w:rFonts w:eastAsia="Arial"/>
          <w:sz w:val="28"/>
        </w:rPr>
        <w:t>при подкислении раствора селеносульфата натрия серной кислотой осаждают чистый селен по схеме:</w:t>
      </w:r>
    </w:p>
    <w:p w:rsidR="00825C3D" w:rsidRDefault="00825C3D" w:rsidP="00825C3D">
      <w:pPr>
        <w:rPr>
          <w:rFonts w:eastAsia="Arial"/>
          <w:sz w:val="28"/>
          <w:lang w:val="en-US"/>
        </w:rPr>
      </w:pPr>
      <w:r w:rsidRPr="00E5093A">
        <w:rPr>
          <w:rFonts w:eastAsia="Arial"/>
          <w:sz w:val="28"/>
          <w:lang w:val="en-US"/>
        </w:rPr>
        <w:t>Na</w:t>
      </w:r>
      <w:r w:rsidRPr="00E5093A">
        <w:rPr>
          <w:rFonts w:eastAsia="Arial"/>
          <w:sz w:val="28"/>
          <w:vertAlign w:val="subscript"/>
          <w:lang w:val="en-US"/>
        </w:rPr>
        <w:t>2</w:t>
      </w:r>
      <w:r w:rsidRPr="00E5093A">
        <w:rPr>
          <w:rFonts w:eastAsia="Arial"/>
          <w:sz w:val="28"/>
          <w:lang w:val="en-US"/>
        </w:rPr>
        <w:t>SeSO</w:t>
      </w:r>
      <w:r w:rsidRPr="00E5093A">
        <w:rPr>
          <w:rFonts w:eastAsia="Arial"/>
          <w:sz w:val="28"/>
          <w:vertAlign w:val="subscript"/>
          <w:lang w:val="en-US"/>
        </w:rPr>
        <w:t>3</w:t>
      </w:r>
      <w:r w:rsidRPr="00E5093A">
        <w:rPr>
          <w:rFonts w:eastAsia="Arial"/>
          <w:sz w:val="28"/>
          <w:lang w:val="en-US"/>
        </w:rPr>
        <w:t xml:space="preserve"> + H</w:t>
      </w:r>
      <w:r w:rsidRPr="00E5093A">
        <w:rPr>
          <w:rFonts w:eastAsia="Arial"/>
          <w:sz w:val="28"/>
          <w:vertAlign w:val="subscript"/>
          <w:lang w:val="en-US"/>
        </w:rPr>
        <w:t>2</w:t>
      </w:r>
      <w:r w:rsidRPr="00E5093A">
        <w:rPr>
          <w:rFonts w:eastAsia="Arial"/>
          <w:sz w:val="28"/>
          <w:lang w:val="en-US"/>
        </w:rPr>
        <w:t>SO</w:t>
      </w:r>
      <w:r w:rsidRPr="00E5093A">
        <w:rPr>
          <w:rFonts w:eastAsia="Arial"/>
          <w:sz w:val="28"/>
          <w:vertAlign w:val="subscript"/>
          <w:lang w:val="en-US"/>
        </w:rPr>
        <w:t>4</w:t>
      </w:r>
      <w:r w:rsidRPr="00E5093A">
        <w:rPr>
          <w:rFonts w:eastAsia="Arial"/>
          <w:sz w:val="28"/>
          <w:lang w:val="en-US"/>
        </w:rPr>
        <w:t xml:space="preserve"> → Se ↓ + Na</w:t>
      </w:r>
      <w:r w:rsidRPr="00E5093A">
        <w:rPr>
          <w:rFonts w:eastAsia="Arial"/>
          <w:sz w:val="28"/>
          <w:vertAlign w:val="subscript"/>
          <w:lang w:val="en-US"/>
        </w:rPr>
        <w:t>2</w:t>
      </w:r>
      <w:r w:rsidRPr="00E5093A">
        <w:rPr>
          <w:rFonts w:eastAsia="Arial"/>
          <w:sz w:val="28"/>
          <w:lang w:val="en-US"/>
        </w:rPr>
        <w:t>SO</w:t>
      </w:r>
      <w:r w:rsidRPr="00E5093A">
        <w:rPr>
          <w:rFonts w:eastAsia="Arial"/>
          <w:sz w:val="28"/>
          <w:vertAlign w:val="subscript"/>
          <w:lang w:val="en-US"/>
        </w:rPr>
        <w:t>4</w:t>
      </w:r>
      <w:r w:rsidRPr="00E5093A">
        <w:rPr>
          <w:rFonts w:eastAsia="Arial"/>
          <w:sz w:val="28"/>
          <w:lang w:val="en-US"/>
        </w:rPr>
        <w:t xml:space="preserve"> + SO</w:t>
      </w:r>
      <w:r w:rsidRPr="00E5093A">
        <w:rPr>
          <w:rFonts w:eastAsia="Arial"/>
          <w:sz w:val="28"/>
          <w:vertAlign w:val="subscript"/>
          <w:lang w:val="en-US"/>
        </w:rPr>
        <w:t>2(</w:t>
      </w:r>
      <w:r>
        <w:rPr>
          <w:rFonts w:eastAsia="Arial"/>
          <w:sz w:val="28"/>
          <w:vertAlign w:val="subscript"/>
        </w:rPr>
        <w:t>газ</w:t>
      </w:r>
      <w:r w:rsidRPr="00E5093A">
        <w:rPr>
          <w:rFonts w:eastAsia="Arial"/>
          <w:sz w:val="28"/>
          <w:vertAlign w:val="subscript"/>
          <w:lang w:val="en-US"/>
        </w:rPr>
        <w:t>)</w:t>
      </w:r>
      <w:r w:rsidRPr="00E5093A">
        <w:rPr>
          <w:rFonts w:eastAsia="Arial"/>
          <w:sz w:val="28"/>
          <w:lang w:val="en-US"/>
        </w:rPr>
        <w:t xml:space="preserve"> + H</w:t>
      </w:r>
      <w:r w:rsidRPr="00E5093A">
        <w:rPr>
          <w:rFonts w:eastAsia="Arial"/>
          <w:sz w:val="28"/>
          <w:vertAlign w:val="subscript"/>
          <w:lang w:val="en-US"/>
        </w:rPr>
        <w:t>2</w:t>
      </w:r>
      <w:r w:rsidRPr="00E5093A">
        <w:rPr>
          <w:rFonts w:eastAsia="Arial"/>
          <w:sz w:val="28"/>
          <w:lang w:val="en-US"/>
        </w:rPr>
        <w:t>O</w:t>
      </w:r>
    </w:p>
    <w:p w:rsidR="00825C3D" w:rsidRDefault="00825C3D" w:rsidP="00825C3D">
      <w:pPr>
        <w:rPr>
          <w:rFonts w:eastAsia="Arial"/>
          <w:sz w:val="28"/>
        </w:rPr>
      </w:pPr>
      <w:r>
        <w:rPr>
          <w:rFonts w:eastAsia="Arial"/>
          <w:sz w:val="28"/>
        </w:rPr>
        <w:t>Соответственно,</w:t>
      </w:r>
    </w:p>
    <w:p w:rsidR="00825C3D" w:rsidRDefault="00825C3D" w:rsidP="00825C3D">
      <w:pPr>
        <w:rPr>
          <w:rFonts w:eastAsia="Arial"/>
          <w:sz w:val="28"/>
        </w:rPr>
      </w:pPr>
      <w:r>
        <w:rPr>
          <w:rFonts w:eastAsia="Arial"/>
          <w:sz w:val="28"/>
        </w:rPr>
        <w:t>A энергия Гиббса процесса увеличивается</w:t>
      </w:r>
    </w:p>
    <w:p w:rsidR="00825C3D" w:rsidRDefault="00825C3D" w:rsidP="00825C3D">
      <w:pPr>
        <w:rPr>
          <w:rFonts w:eastAsia="Arial"/>
          <w:sz w:val="28"/>
        </w:rPr>
      </w:pPr>
      <w:r>
        <w:rPr>
          <w:rFonts w:eastAsia="Arial"/>
          <w:sz w:val="28"/>
        </w:rPr>
        <w:t>B энтропия процесса увеличивается при образовании диоксида серы</w:t>
      </w:r>
    </w:p>
    <w:p w:rsidR="00825C3D" w:rsidRDefault="00825C3D" w:rsidP="00825C3D">
      <w:pPr>
        <w:rPr>
          <w:rFonts w:eastAsia="Arial"/>
          <w:sz w:val="28"/>
        </w:rPr>
      </w:pPr>
      <w:r>
        <w:rPr>
          <w:rFonts w:eastAsia="Arial"/>
          <w:sz w:val="28"/>
        </w:rPr>
        <w:t>C) энтропия системы максимальная</w:t>
      </w:r>
    </w:p>
    <w:p w:rsidR="00825C3D" w:rsidRDefault="00825C3D" w:rsidP="00825C3D">
      <w:pPr>
        <w:rPr>
          <w:rFonts w:eastAsia="Arial"/>
          <w:sz w:val="28"/>
        </w:rPr>
      </w:pPr>
      <w:r>
        <w:rPr>
          <w:rFonts w:eastAsia="Arial"/>
          <w:sz w:val="28"/>
        </w:rPr>
        <w:t>D) энергия Гиббса минимальная</w:t>
      </w:r>
    </w:p>
    <w:p w:rsidR="00825C3D" w:rsidRDefault="00825C3D" w:rsidP="00825C3D">
      <w:pPr>
        <w:rPr>
          <w:rFonts w:eastAsia="Arial"/>
          <w:sz w:val="28"/>
        </w:rPr>
      </w:pPr>
      <w:r>
        <w:rPr>
          <w:rFonts w:eastAsia="Arial"/>
          <w:sz w:val="28"/>
        </w:rPr>
        <w:lastRenderedPageBreak/>
        <w:t>E) энтропия процесса уменьшается при образовании селена</w:t>
      </w:r>
    </w:p>
    <w:p w:rsidR="00825C3D" w:rsidRDefault="00825C3D" w:rsidP="00825C3D">
      <w:pPr>
        <w:rPr>
          <w:rFonts w:eastAsia="Arial"/>
          <w:sz w:val="28"/>
        </w:rPr>
      </w:pPr>
      <w:r>
        <w:rPr>
          <w:rFonts w:eastAsia="Arial"/>
          <w:sz w:val="28"/>
        </w:rPr>
        <w:t>В</w:t>
      </w:r>
    </w:p>
    <w:p w:rsidR="00825C3D" w:rsidRDefault="00825C3D" w:rsidP="00825C3D">
      <w:pPr>
        <w:rPr>
          <w:sz w:val="28"/>
          <w:szCs w:val="28"/>
        </w:rPr>
      </w:pPr>
      <w:r>
        <w:rPr>
          <w:color w:val="000000"/>
          <w:sz w:val="28"/>
          <w:szCs w:val="28"/>
          <w:lang w:eastAsia="en-US"/>
        </w:rPr>
        <w:t xml:space="preserve">В соответсвии с термодинамичской моделью Максвелла №4 </w:t>
      </w:r>
      <w:r>
        <w:rPr>
          <w:bCs/>
          <w:sz w:val="28"/>
          <w:szCs w:val="22"/>
        </w:rPr>
        <w:t xml:space="preserve"> </w:t>
      </w:r>
      <w:r>
        <w:rPr>
          <w:sz w:val="28"/>
          <w:szCs w:val="28"/>
        </w:rPr>
        <w:t xml:space="preserve">сульфид свинца выщелачивается раствором едкого натра по реакции </w:t>
      </w:r>
    </w:p>
    <w:p w:rsidR="00825C3D" w:rsidRDefault="00825C3D" w:rsidP="00825C3D">
      <w:pPr>
        <w:rPr>
          <w:sz w:val="28"/>
          <w:szCs w:val="28"/>
        </w:rPr>
      </w:pPr>
      <w:r>
        <w:rPr>
          <w:sz w:val="28"/>
          <w:szCs w:val="28"/>
        </w:rPr>
        <w:t>PbS + 4 NaOH = Na</w:t>
      </w:r>
      <w:r>
        <w:rPr>
          <w:sz w:val="28"/>
          <w:szCs w:val="28"/>
          <w:vertAlign w:val="subscript"/>
        </w:rPr>
        <w:t>2</w:t>
      </w:r>
      <w:r>
        <w:rPr>
          <w:sz w:val="28"/>
          <w:szCs w:val="28"/>
        </w:rPr>
        <w:t>PbO</w:t>
      </w:r>
      <w:r>
        <w:rPr>
          <w:sz w:val="28"/>
          <w:szCs w:val="28"/>
          <w:vertAlign w:val="subscript"/>
        </w:rPr>
        <w:t>2</w:t>
      </w:r>
      <w:r>
        <w:rPr>
          <w:sz w:val="28"/>
          <w:szCs w:val="28"/>
        </w:rPr>
        <w:t xml:space="preserve"> + Na</w:t>
      </w:r>
      <w:r>
        <w:rPr>
          <w:sz w:val="28"/>
          <w:szCs w:val="28"/>
          <w:vertAlign w:val="subscript"/>
        </w:rPr>
        <w:t>2</w:t>
      </w:r>
      <w:r>
        <w:rPr>
          <w:sz w:val="28"/>
          <w:szCs w:val="28"/>
        </w:rPr>
        <w:t>S + 2 H</w:t>
      </w:r>
      <w:r>
        <w:rPr>
          <w:sz w:val="28"/>
          <w:szCs w:val="28"/>
          <w:vertAlign w:val="subscript"/>
        </w:rPr>
        <w:t>2</w:t>
      </w:r>
      <w:r>
        <w:rPr>
          <w:sz w:val="28"/>
          <w:szCs w:val="28"/>
        </w:rPr>
        <w:t>O, что указывает для реакции:</w:t>
      </w:r>
    </w:p>
    <w:p w:rsidR="00825C3D" w:rsidRDefault="00825C3D" w:rsidP="00825C3D">
      <w:pPr>
        <w:rPr>
          <w:sz w:val="28"/>
          <w:szCs w:val="28"/>
        </w:rPr>
      </w:pPr>
      <w:r>
        <w:rPr>
          <w:sz w:val="28"/>
          <w:szCs w:val="28"/>
        </w:rPr>
        <w:t xml:space="preserve">А) уменьшение энтропии   </w:t>
      </w:r>
    </w:p>
    <w:p w:rsidR="00825C3D" w:rsidRDefault="00825C3D" w:rsidP="00825C3D">
      <w:pPr>
        <w:rPr>
          <w:sz w:val="28"/>
          <w:szCs w:val="28"/>
        </w:rPr>
      </w:pPr>
      <w:r>
        <w:rPr>
          <w:sz w:val="28"/>
          <w:szCs w:val="28"/>
        </w:rPr>
        <w:t>В) увеличение энергии Гиббса</w:t>
      </w:r>
    </w:p>
    <w:p w:rsidR="00825C3D" w:rsidRDefault="00825C3D" w:rsidP="00825C3D">
      <w:pPr>
        <w:rPr>
          <w:sz w:val="28"/>
          <w:szCs w:val="28"/>
        </w:rPr>
      </w:pPr>
      <w:r>
        <w:rPr>
          <w:sz w:val="28"/>
          <w:szCs w:val="28"/>
        </w:rPr>
        <w:t xml:space="preserve">С) минимальную энтропию </w:t>
      </w:r>
    </w:p>
    <w:p w:rsidR="00825C3D" w:rsidRDefault="00825C3D" w:rsidP="00825C3D">
      <w:pPr>
        <w:rPr>
          <w:sz w:val="28"/>
          <w:szCs w:val="28"/>
        </w:rPr>
      </w:pPr>
      <w:r>
        <w:rPr>
          <w:sz w:val="28"/>
          <w:szCs w:val="28"/>
        </w:rPr>
        <w:t>D) уменьшение энергии Гиббса</w:t>
      </w:r>
    </w:p>
    <w:p w:rsidR="00825C3D" w:rsidRDefault="00825C3D" w:rsidP="00825C3D">
      <w:pPr>
        <w:rPr>
          <w:sz w:val="28"/>
          <w:szCs w:val="28"/>
        </w:rPr>
      </w:pPr>
      <w:r>
        <w:rPr>
          <w:sz w:val="28"/>
          <w:szCs w:val="28"/>
        </w:rPr>
        <w:t>Е) максимальную энтальпию</w:t>
      </w:r>
    </w:p>
    <w:p w:rsidR="00825C3D" w:rsidRDefault="00825C3D" w:rsidP="00825C3D">
      <w:pPr>
        <w:rPr>
          <w:sz w:val="28"/>
          <w:szCs w:val="28"/>
        </w:rPr>
      </w:pPr>
      <w:r>
        <w:rPr>
          <w:sz w:val="28"/>
          <w:szCs w:val="28"/>
        </w:rPr>
        <w:t>D</w:t>
      </w:r>
    </w:p>
    <w:p w:rsidR="00825C3D" w:rsidRDefault="00825C3D" w:rsidP="00825C3D">
      <w:pPr>
        <w:rPr>
          <w:sz w:val="28"/>
          <w:szCs w:val="28"/>
        </w:rPr>
      </w:pPr>
      <w:r>
        <w:rPr>
          <w:sz w:val="28"/>
          <w:szCs w:val="28"/>
        </w:rPr>
        <w:t xml:space="preserve">Высокая окислительная способность азотной кислоты используется для выщелачивания сульфида меди по реакции </w:t>
      </w:r>
    </w:p>
    <w:p w:rsidR="00825C3D" w:rsidRDefault="00825C3D" w:rsidP="00825C3D">
      <w:pPr>
        <w:rPr>
          <w:sz w:val="28"/>
          <w:szCs w:val="28"/>
        </w:rPr>
      </w:pPr>
      <w:r>
        <w:rPr>
          <w:sz w:val="28"/>
          <w:szCs w:val="28"/>
        </w:rPr>
        <w:t xml:space="preserve"> CuS + 4HNO</w:t>
      </w:r>
      <w:r>
        <w:rPr>
          <w:sz w:val="28"/>
          <w:szCs w:val="28"/>
          <w:vertAlign w:val="subscript"/>
        </w:rPr>
        <w:t>3</w:t>
      </w:r>
      <w:r>
        <w:rPr>
          <w:sz w:val="28"/>
          <w:szCs w:val="28"/>
        </w:rPr>
        <w:t xml:space="preserve"> = Cu(NO</w:t>
      </w:r>
      <w:r>
        <w:rPr>
          <w:sz w:val="28"/>
          <w:szCs w:val="28"/>
          <w:vertAlign w:val="subscript"/>
        </w:rPr>
        <w:t>3</w:t>
      </w:r>
      <w:r>
        <w:rPr>
          <w:sz w:val="28"/>
          <w:szCs w:val="28"/>
        </w:rPr>
        <w:t>)</w:t>
      </w:r>
      <w:r>
        <w:rPr>
          <w:sz w:val="28"/>
          <w:szCs w:val="28"/>
          <w:vertAlign w:val="subscript"/>
        </w:rPr>
        <w:t>2</w:t>
      </w:r>
      <w:r>
        <w:rPr>
          <w:sz w:val="28"/>
          <w:szCs w:val="28"/>
        </w:rPr>
        <w:t>+ S + 2H</w:t>
      </w:r>
      <w:r>
        <w:rPr>
          <w:sz w:val="28"/>
          <w:szCs w:val="28"/>
          <w:vertAlign w:val="subscript"/>
        </w:rPr>
        <w:t>2</w:t>
      </w:r>
      <w:r>
        <w:rPr>
          <w:sz w:val="28"/>
          <w:szCs w:val="28"/>
        </w:rPr>
        <w:t>O +2NO</w:t>
      </w:r>
      <w:r>
        <w:rPr>
          <w:sz w:val="28"/>
          <w:szCs w:val="28"/>
          <w:vertAlign w:val="subscript"/>
        </w:rPr>
        <w:t>2</w:t>
      </w:r>
      <w:r>
        <w:rPr>
          <w:sz w:val="28"/>
          <w:szCs w:val="28"/>
        </w:rPr>
        <w:t xml:space="preserve">, что указывает для реакции </w:t>
      </w:r>
      <w:r>
        <w:rPr>
          <w:color w:val="000000"/>
          <w:sz w:val="28"/>
          <w:szCs w:val="28"/>
          <w:lang w:eastAsia="en-US"/>
        </w:rPr>
        <w:t>в соответсвии с термодинамичской моделью Максвелла №4</w:t>
      </w:r>
      <w:r>
        <w:rPr>
          <w:sz w:val="28"/>
          <w:szCs w:val="28"/>
        </w:rPr>
        <w:t>:</w:t>
      </w:r>
    </w:p>
    <w:p w:rsidR="00825C3D" w:rsidRDefault="00825C3D" w:rsidP="00825C3D">
      <w:pPr>
        <w:rPr>
          <w:sz w:val="28"/>
          <w:szCs w:val="28"/>
        </w:rPr>
      </w:pPr>
      <w:r>
        <w:rPr>
          <w:sz w:val="28"/>
          <w:szCs w:val="28"/>
        </w:rPr>
        <w:t>А) уменьшение энтропии</w:t>
      </w:r>
    </w:p>
    <w:p w:rsidR="00825C3D" w:rsidRDefault="00825C3D" w:rsidP="00825C3D">
      <w:pPr>
        <w:rPr>
          <w:sz w:val="28"/>
          <w:szCs w:val="28"/>
        </w:rPr>
      </w:pPr>
      <w:r>
        <w:rPr>
          <w:sz w:val="28"/>
          <w:szCs w:val="28"/>
        </w:rPr>
        <w:t>В) увеличение энергии Гиббса</w:t>
      </w:r>
    </w:p>
    <w:p w:rsidR="00825C3D" w:rsidRDefault="00825C3D" w:rsidP="00825C3D">
      <w:pPr>
        <w:rPr>
          <w:sz w:val="28"/>
          <w:szCs w:val="28"/>
        </w:rPr>
      </w:pPr>
      <w:r>
        <w:rPr>
          <w:sz w:val="28"/>
          <w:szCs w:val="28"/>
        </w:rPr>
        <w:t xml:space="preserve">С) минимальную энтропию </w:t>
      </w:r>
    </w:p>
    <w:p w:rsidR="00825C3D" w:rsidRDefault="00825C3D" w:rsidP="00825C3D">
      <w:pPr>
        <w:rPr>
          <w:sz w:val="28"/>
          <w:szCs w:val="28"/>
        </w:rPr>
      </w:pPr>
      <w:r>
        <w:rPr>
          <w:sz w:val="28"/>
          <w:szCs w:val="28"/>
        </w:rPr>
        <w:t>D) уменьшение энергии Гиббса</w:t>
      </w:r>
    </w:p>
    <w:p w:rsidR="00825C3D" w:rsidRDefault="00825C3D" w:rsidP="00825C3D">
      <w:pPr>
        <w:rPr>
          <w:sz w:val="28"/>
          <w:szCs w:val="28"/>
        </w:rPr>
      </w:pPr>
      <w:r>
        <w:rPr>
          <w:sz w:val="28"/>
          <w:szCs w:val="28"/>
        </w:rPr>
        <w:t>Е) максимальную энтальпию</w:t>
      </w:r>
    </w:p>
    <w:p w:rsidR="00825C3D" w:rsidRDefault="00825C3D" w:rsidP="00825C3D">
      <w:pPr>
        <w:rPr>
          <w:b/>
          <w:sz w:val="28"/>
          <w:szCs w:val="28"/>
        </w:rPr>
      </w:pPr>
      <w:r>
        <w:rPr>
          <w:sz w:val="28"/>
          <w:szCs w:val="28"/>
        </w:rPr>
        <w:t>D</w:t>
      </w:r>
    </w:p>
    <w:p w:rsidR="00825C3D" w:rsidRDefault="00825C3D" w:rsidP="00825C3D">
      <w:pPr>
        <w:spacing w:after="160" w:line="254" w:lineRule="auto"/>
        <w:rPr>
          <w:sz w:val="22"/>
          <w:szCs w:val="22"/>
        </w:rPr>
      </w:pPr>
      <w:r>
        <w:rPr>
          <w:sz w:val="28"/>
          <w:szCs w:val="22"/>
        </w:rPr>
        <w:t>Очистка газов от хлора, образующегося при вскрытии сырья редких металлов (либо при осаждении кобальта из растворов) осуществляют известковым методом, при этом протекает реакция (схема):</w:t>
      </w:r>
    </w:p>
    <w:p w:rsidR="00825C3D" w:rsidRPr="00825C3D" w:rsidRDefault="00825C3D" w:rsidP="00825C3D">
      <w:pPr>
        <w:spacing w:after="160" w:line="254" w:lineRule="auto"/>
        <w:rPr>
          <w:sz w:val="28"/>
          <w:szCs w:val="22"/>
          <w:lang w:val="en-US"/>
        </w:rPr>
      </w:pPr>
      <w:r w:rsidRPr="00E5093A">
        <w:rPr>
          <w:sz w:val="28"/>
          <w:szCs w:val="22"/>
          <w:lang w:val="en-US"/>
        </w:rPr>
        <w:t>Cl</w:t>
      </w:r>
      <w:r w:rsidRPr="00E5093A">
        <w:rPr>
          <w:sz w:val="28"/>
          <w:szCs w:val="22"/>
          <w:vertAlign w:val="subscript"/>
          <w:lang w:val="en-US"/>
        </w:rPr>
        <w:t>2</w:t>
      </w:r>
      <w:r w:rsidRPr="00E5093A">
        <w:rPr>
          <w:sz w:val="28"/>
          <w:szCs w:val="22"/>
          <w:lang w:val="en-US"/>
        </w:rPr>
        <w:t xml:space="preserve"> + Ca(OH)</w:t>
      </w:r>
      <w:r w:rsidRPr="00E5093A">
        <w:rPr>
          <w:sz w:val="28"/>
          <w:szCs w:val="22"/>
          <w:vertAlign w:val="subscript"/>
          <w:lang w:val="en-US"/>
        </w:rPr>
        <w:t>2</w:t>
      </w:r>
      <w:r w:rsidRPr="00E5093A">
        <w:rPr>
          <w:sz w:val="28"/>
          <w:szCs w:val="22"/>
          <w:lang w:val="en-US"/>
        </w:rPr>
        <w:t xml:space="preserve"> ↔ Ca(OCl)</w:t>
      </w:r>
      <w:r w:rsidRPr="00E5093A">
        <w:rPr>
          <w:sz w:val="28"/>
          <w:szCs w:val="22"/>
          <w:vertAlign w:val="subscript"/>
          <w:lang w:val="en-US"/>
        </w:rPr>
        <w:t>2</w:t>
      </w:r>
      <w:r w:rsidRPr="00E5093A">
        <w:rPr>
          <w:sz w:val="28"/>
          <w:szCs w:val="22"/>
          <w:lang w:val="en-US"/>
        </w:rPr>
        <w:t xml:space="preserve"> + CaCl</w:t>
      </w:r>
      <w:r w:rsidRPr="00E5093A">
        <w:rPr>
          <w:sz w:val="28"/>
          <w:szCs w:val="22"/>
          <w:vertAlign w:val="subscript"/>
          <w:lang w:val="en-US"/>
        </w:rPr>
        <w:t>2</w:t>
      </w:r>
      <w:r w:rsidRPr="00E5093A">
        <w:rPr>
          <w:sz w:val="28"/>
          <w:szCs w:val="22"/>
          <w:lang w:val="en-US"/>
        </w:rPr>
        <w:t xml:space="preserve"> + H</w:t>
      </w:r>
      <w:r w:rsidRPr="00E5093A">
        <w:rPr>
          <w:sz w:val="28"/>
          <w:szCs w:val="22"/>
          <w:vertAlign w:val="subscript"/>
          <w:lang w:val="en-US"/>
        </w:rPr>
        <w:t>2</w:t>
      </w:r>
      <w:r w:rsidRPr="00E5093A">
        <w:rPr>
          <w:sz w:val="28"/>
          <w:szCs w:val="22"/>
          <w:lang w:val="en-US"/>
        </w:rPr>
        <w:t>O</w:t>
      </w:r>
    </w:p>
    <w:p w:rsidR="00825C3D" w:rsidRPr="006C4948" w:rsidRDefault="00825C3D" w:rsidP="00825C3D">
      <w:pPr>
        <w:spacing w:after="160" w:line="254" w:lineRule="auto"/>
        <w:rPr>
          <w:sz w:val="22"/>
          <w:szCs w:val="22"/>
        </w:rPr>
      </w:pPr>
      <w:r>
        <w:rPr>
          <w:color w:val="000000"/>
          <w:sz w:val="28"/>
          <w:szCs w:val="28"/>
          <w:lang w:eastAsia="en-US"/>
        </w:rPr>
        <w:t xml:space="preserve">В соответсвии с термодинамичской моделью Максвелла №4 реакция сопровождается: </w:t>
      </w:r>
      <w:r>
        <w:rPr>
          <w:bCs/>
          <w:sz w:val="28"/>
          <w:szCs w:val="22"/>
        </w:rPr>
        <w:t xml:space="preserve"> </w:t>
      </w:r>
    </w:p>
    <w:p w:rsidR="00825C3D" w:rsidRDefault="00825C3D" w:rsidP="00825C3D">
      <w:pPr>
        <w:rPr>
          <w:sz w:val="28"/>
          <w:szCs w:val="28"/>
        </w:rPr>
      </w:pPr>
      <w:r>
        <w:rPr>
          <w:sz w:val="28"/>
          <w:szCs w:val="28"/>
        </w:rPr>
        <w:t>А) уменьшением энтропии</w:t>
      </w:r>
    </w:p>
    <w:p w:rsidR="00825C3D" w:rsidRDefault="00825C3D" w:rsidP="00825C3D">
      <w:pPr>
        <w:rPr>
          <w:sz w:val="28"/>
          <w:szCs w:val="28"/>
        </w:rPr>
      </w:pPr>
      <w:r>
        <w:rPr>
          <w:sz w:val="28"/>
          <w:szCs w:val="28"/>
        </w:rPr>
        <w:t>В) увеличением энергии Гиббса</w:t>
      </w:r>
    </w:p>
    <w:p w:rsidR="00825C3D" w:rsidRDefault="00825C3D" w:rsidP="00825C3D">
      <w:pPr>
        <w:rPr>
          <w:sz w:val="28"/>
          <w:szCs w:val="28"/>
        </w:rPr>
      </w:pPr>
      <w:r>
        <w:rPr>
          <w:sz w:val="28"/>
          <w:szCs w:val="28"/>
        </w:rPr>
        <w:t xml:space="preserve">С) минимальной энтропией </w:t>
      </w:r>
    </w:p>
    <w:p w:rsidR="00825C3D" w:rsidRDefault="00825C3D" w:rsidP="00825C3D">
      <w:pPr>
        <w:rPr>
          <w:sz w:val="28"/>
          <w:szCs w:val="28"/>
        </w:rPr>
      </w:pPr>
      <w:r>
        <w:rPr>
          <w:sz w:val="28"/>
          <w:szCs w:val="28"/>
        </w:rPr>
        <w:t>D) уменьшением энергии Гиббса</w:t>
      </w:r>
    </w:p>
    <w:p w:rsidR="00825C3D" w:rsidRDefault="00825C3D" w:rsidP="00825C3D">
      <w:pPr>
        <w:rPr>
          <w:sz w:val="28"/>
          <w:szCs w:val="28"/>
        </w:rPr>
      </w:pPr>
      <w:r>
        <w:rPr>
          <w:sz w:val="28"/>
          <w:szCs w:val="28"/>
        </w:rPr>
        <w:t>Е) максимальной энтальпией</w:t>
      </w:r>
    </w:p>
    <w:p w:rsidR="00825C3D" w:rsidRDefault="00825C3D" w:rsidP="00825C3D">
      <w:pPr>
        <w:rPr>
          <w:b/>
          <w:sz w:val="28"/>
          <w:szCs w:val="28"/>
        </w:rPr>
      </w:pPr>
      <w:r>
        <w:rPr>
          <w:sz w:val="28"/>
          <w:szCs w:val="28"/>
        </w:rPr>
        <w:t>D</w:t>
      </w:r>
    </w:p>
    <w:p w:rsidR="00825C3D" w:rsidRDefault="00825C3D" w:rsidP="00825C3D">
      <w:pPr>
        <w:spacing w:after="160" w:line="254" w:lineRule="auto"/>
        <w:rPr>
          <w:sz w:val="22"/>
          <w:szCs w:val="22"/>
        </w:rPr>
      </w:pPr>
      <w:r>
        <w:rPr>
          <w:sz w:val="28"/>
          <w:szCs w:val="22"/>
        </w:rPr>
        <w:t>При приготовлении электролита в аффинаже серебра (золота) в качестве растворителя используется азотная кислота (царская водка), что сопровождается выделением токсичных оксидов азота. Химическое подавление оксида азота с регенерацией азотной кислоты протекает</w:t>
      </w:r>
      <w:r>
        <w:rPr>
          <w:sz w:val="22"/>
          <w:szCs w:val="22"/>
        </w:rPr>
        <w:t xml:space="preserve"> </w:t>
      </w:r>
      <w:r>
        <w:rPr>
          <w:sz w:val="28"/>
          <w:szCs w:val="22"/>
        </w:rPr>
        <w:t>при 380 К:</w:t>
      </w:r>
    </w:p>
    <w:p w:rsidR="00825C3D" w:rsidRPr="00825C3D" w:rsidRDefault="00825C3D" w:rsidP="00825C3D">
      <w:pPr>
        <w:spacing w:after="160" w:line="254" w:lineRule="auto"/>
        <w:rPr>
          <w:sz w:val="28"/>
          <w:szCs w:val="22"/>
          <w:lang w:val="en-US"/>
        </w:rPr>
      </w:pPr>
      <w:r w:rsidRPr="00E5093A">
        <w:rPr>
          <w:sz w:val="28"/>
          <w:szCs w:val="22"/>
          <w:lang w:val="en-US"/>
        </w:rPr>
        <w:t>2NO + 3NH</w:t>
      </w:r>
      <w:r w:rsidRPr="00E5093A">
        <w:rPr>
          <w:sz w:val="28"/>
          <w:szCs w:val="22"/>
          <w:vertAlign w:val="subscript"/>
          <w:lang w:val="en-US"/>
        </w:rPr>
        <w:t xml:space="preserve">4 </w:t>
      </w:r>
      <w:r w:rsidRPr="00E5093A">
        <w:rPr>
          <w:sz w:val="28"/>
          <w:szCs w:val="22"/>
          <w:lang w:val="en-US"/>
        </w:rPr>
        <w:t>NO</w:t>
      </w:r>
      <w:r w:rsidRPr="00E5093A">
        <w:rPr>
          <w:sz w:val="28"/>
          <w:szCs w:val="22"/>
          <w:vertAlign w:val="subscript"/>
          <w:lang w:val="en-US"/>
        </w:rPr>
        <w:t>3</w:t>
      </w:r>
      <w:r w:rsidRPr="00E5093A">
        <w:rPr>
          <w:sz w:val="28"/>
          <w:szCs w:val="22"/>
          <w:lang w:val="en-US"/>
        </w:rPr>
        <w:t xml:space="preserve"> = 2HNO</w:t>
      </w:r>
      <w:r w:rsidRPr="00E5093A">
        <w:rPr>
          <w:sz w:val="28"/>
          <w:szCs w:val="22"/>
          <w:vertAlign w:val="subscript"/>
          <w:lang w:val="en-US"/>
        </w:rPr>
        <w:t>3</w:t>
      </w:r>
      <w:r w:rsidRPr="00E5093A">
        <w:rPr>
          <w:sz w:val="28"/>
          <w:szCs w:val="22"/>
          <w:lang w:val="en-US"/>
        </w:rPr>
        <w:t xml:space="preserve"> + 3N</w:t>
      </w:r>
      <w:r w:rsidRPr="00E5093A">
        <w:rPr>
          <w:sz w:val="28"/>
          <w:szCs w:val="22"/>
          <w:vertAlign w:val="subscript"/>
          <w:lang w:val="en-US"/>
        </w:rPr>
        <w:t>2</w:t>
      </w:r>
      <w:r w:rsidRPr="00E5093A">
        <w:rPr>
          <w:sz w:val="28"/>
          <w:szCs w:val="22"/>
          <w:lang w:val="en-US"/>
        </w:rPr>
        <w:t xml:space="preserve"> + 5H</w:t>
      </w:r>
      <w:r w:rsidRPr="00E5093A">
        <w:rPr>
          <w:sz w:val="28"/>
          <w:szCs w:val="22"/>
          <w:vertAlign w:val="subscript"/>
          <w:lang w:val="en-US"/>
        </w:rPr>
        <w:t>2</w:t>
      </w:r>
      <w:r w:rsidRPr="00E5093A">
        <w:rPr>
          <w:sz w:val="28"/>
          <w:szCs w:val="22"/>
          <w:lang w:val="en-US"/>
        </w:rPr>
        <w:t>O</w:t>
      </w:r>
    </w:p>
    <w:p w:rsidR="00825C3D" w:rsidRPr="00196150" w:rsidRDefault="00825C3D" w:rsidP="00825C3D">
      <w:pPr>
        <w:spacing w:after="160" w:line="254" w:lineRule="auto"/>
        <w:rPr>
          <w:color w:val="000000"/>
          <w:sz w:val="28"/>
          <w:szCs w:val="28"/>
          <w:lang w:eastAsia="en-US"/>
        </w:rPr>
      </w:pPr>
      <w:r>
        <w:rPr>
          <w:color w:val="000000"/>
          <w:sz w:val="28"/>
          <w:szCs w:val="28"/>
          <w:lang w:eastAsia="en-US"/>
        </w:rPr>
        <w:lastRenderedPageBreak/>
        <w:t>В соответсвии с термодинамичской моделью Максвелла №4 реакция сопровождаетс</w:t>
      </w:r>
    </w:p>
    <w:p w:rsidR="00825C3D" w:rsidRDefault="00825C3D" w:rsidP="00825C3D">
      <w:pPr>
        <w:rPr>
          <w:sz w:val="28"/>
          <w:szCs w:val="28"/>
        </w:rPr>
      </w:pPr>
      <w:r>
        <w:rPr>
          <w:sz w:val="28"/>
          <w:szCs w:val="28"/>
        </w:rPr>
        <w:t>А) уменьшением энтропии</w:t>
      </w:r>
    </w:p>
    <w:p w:rsidR="00825C3D" w:rsidRDefault="00825C3D" w:rsidP="00825C3D">
      <w:pPr>
        <w:rPr>
          <w:sz w:val="28"/>
          <w:szCs w:val="28"/>
        </w:rPr>
      </w:pPr>
      <w:r>
        <w:rPr>
          <w:sz w:val="28"/>
          <w:szCs w:val="28"/>
        </w:rPr>
        <w:t>В) увеличением энергии Гиббса</w:t>
      </w:r>
    </w:p>
    <w:p w:rsidR="00825C3D" w:rsidRDefault="00825C3D" w:rsidP="00825C3D">
      <w:pPr>
        <w:rPr>
          <w:sz w:val="28"/>
          <w:szCs w:val="28"/>
        </w:rPr>
      </w:pPr>
      <w:r>
        <w:rPr>
          <w:sz w:val="28"/>
          <w:szCs w:val="28"/>
        </w:rPr>
        <w:t xml:space="preserve">С) минимальной энтропией </w:t>
      </w:r>
    </w:p>
    <w:p w:rsidR="00825C3D" w:rsidRDefault="00825C3D" w:rsidP="00825C3D">
      <w:pPr>
        <w:rPr>
          <w:sz w:val="28"/>
          <w:szCs w:val="28"/>
        </w:rPr>
      </w:pPr>
      <w:r>
        <w:rPr>
          <w:sz w:val="28"/>
          <w:szCs w:val="28"/>
        </w:rPr>
        <w:t>D) уменьшением энергии Гиббса</w:t>
      </w:r>
    </w:p>
    <w:p w:rsidR="00825C3D" w:rsidRDefault="00825C3D" w:rsidP="00825C3D">
      <w:pPr>
        <w:rPr>
          <w:sz w:val="28"/>
          <w:szCs w:val="28"/>
        </w:rPr>
      </w:pPr>
      <w:r>
        <w:rPr>
          <w:sz w:val="28"/>
          <w:szCs w:val="28"/>
        </w:rPr>
        <w:t>Е) максимальной энтальпией</w:t>
      </w:r>
    </w:p>
    <w:p w:rsidR="00825C3D" w:rsidRDefault="00825C3D" w:rsidP="00825C3D">
      <w:pPr>
        <w:rPr>
          <w:b/>
          <w:sz w:val="28"/>
          <w:szCs w:val="28"/>
        </w:rPr>
      </w:pPr>
      <w:r>
        <w:rPr>
          <w:sz w:val="28"/>
          <w:szCs w:val="28"/>
        </w:rPr>
        <w:t>D</w:t>
      </w:r>
    </w:p>
    <w:p w:rsidR="00825C3D" w:rsidRPr="00196150" w:rsidRDefault="00825C3D" w:rsidP="00825C3D">
      <w:pPr>
        <w:spacing w:after="160" w:line="254" w:lineRule="auto"/>
        <w:rPr>
          <w:sz w:val="22"/>
          <w:szCs w:val="22"/>
        </w:rPr>
      </w:pPr>
      <w:r>
        <w:rPr>
          <w:color w:val="000000"/>
          <w:sz w:val="28"/>
          <w:szCs w:val="28"/>
          <w:lang w:eastAsia="en-US"/>
        </w:rPr>
        <w:t xml:space="preserve">В соответсвии с термодинамичской моделью Максвелла №4 </w:t>
      </w:r>
      <w:r>
        <w:rPr>
          <w:sz w:val="28"/>
          <w:szCs w:val="28"/>
        </w:rPr>
        <w:t>восстановление золота из цианистых растворов  добавлением металлического цинка возможно при условии соотношения электродных потенциалов золота (φ</w:t>
      </w:r>
      <w:r>
        <w:rPr>
          <w:sz w:val="28"/>
          <w:szCs w:val="28"/>
          <w:vertAlign w:val="subscript"/>
        </w:rPr>
        <w:t>Au</w:t>
      </w:r>
      <w:r>
        <w:rPr>
          <w:sz w:val="28"/>
          <w:szCs w:val="28"/>
        </w:rPr>
        <w:t>) и цинка (φ</w:t>
      </w:r>
      <w:r>
        <w:rPr>
          <w:sz w:val="28"/>
          <w:szCs w:val="28"/>
          <w:vertAlign w:val="subscript"/>
        </w:rPr>
        <w:t>Zn</w:t>
      </w:r>
      <w:r>
        <w:rPr>
          <w:sz w:val="28"/>
          <w:szCs w:val="28"/>
        </w:rPr>
        <w:t>):</w:t>
      </w:r>
    </w:p>
    <w:p w:rsidR="00825C3D" w:rsidRDefault="00825C3D" w:rsidP="00825C3D">
      <w:pPr>
        <w:rPr>
          <w:sz w:val="28"/>
          <w:szCs w:val="28"/>
        </w:rPr>
      </w:pPr>
      <w:r>
        <w:rPr>
          <w:sz w:val="28"/>
          <w:szCs w:val="28"/>
        </w:rPr>
        <w:t>А) φ</w:t>
      </w:r>
      <w:r>
        <w:rPr>
          <w:sz w:val="28"/>
          <w:szCs w:val="28"/>
          <w:vertAlign w:val="subscript"/>
        </w:rPr>
        <w:t>Au</w:t>
      </w:r>
      <w:r>
        <w:rPr>
          <w:sz w:val="28"/>
          <w:szCs w:val="28"/>
        </w:rPr>
        <w:t xml:space="preserve"> &gt; φ</w:t>
      </w:r>
      <w:r>
        <w:rPr>
          <w:sz w:val="28"/>
          <w:szCs w:val="28"/>
          <w:vertAlign w:val="subscript"/>
        </w:rPr>
        <w:t xml:space="preserve">Zn </w:t>
      </w:r>
      <w:r>
        <w:rPr>
          <w:sz w:val="28"/>
          <w:szCs w:val="28"/>
        </w:rPr>
        <w:t xml:space="preserve">; </w:t>
      </w:r>
    </w:p>
    <w:p w:rsidR="00825C3D" w:rsidRDefault="00825C3D" w:rsidP="00825C3D">
      <w:pPr>
        <w:rPr>
          <w:sz w:val="28"/>
          <w:szCs w:val="28"/>
        </w:rPr>
      </w:pPr>
      <w:r>
        <w:rPr>
          <w:sz w:val="28"/>
          <w:szCs w:val="28"/>
        </w:rPr>
        <w:t>В) φ</w:t>
      </w:r>
      <w:r>
        <w:rPr>
          <w:sz w:val="28"/>
          <w:szCs w:val="28"/>
          <w:vertAlign w:val="subscript"/>
        </w:rPr>
        <w:t>Au</w:t>
      </w:r>
      <w:r>
        <w:rPr>
          <w:sz w:val="28"/>
          <w:szCs w:val="28"/>
        </w:rPr>
        <w:t xml:space="preserve"> &gt; = φ</w:t>
      </w:r>
      <w:r>
        <w:rPr>
          <w:sz w:val="28"/>
          <w:szCs w:val="28"/>
          <w:vertAlign w:val="subscript"/>
        </w:rPr>
        <w:t>Zn</w:t>
      </w:r>
      <w:r>
        <w:rPr>
          <w:sz w:val="28"/>
          <w:szCs w:val="28"/>
        </w:rPr>
        <w:t>;</w:t>
      </w:r>
    </w:p>
    <w:p w:rsidR="00825C3D" w:rsidRDefault="00825C3D" w:rsidP="00825C3D">
      <w:pPr>
        <w:rPr>
          <w:sz w:val="28"/>
          <w:szCs w:val="28"/>
        </w:rPr>
      </w:pPr>
      <w:r>
        <w:rPr>
          <w:sz w:val="28"/>
          <w:szCs w:val="28"/>
        </w:rPr>
        <w:t>С) φ</w:t>
      </w:r>
      <w:r>
        <w:rPr>
          <w:sz w:val="28"/>
          <w:szCs w:val="28"/>
          <w:vertAlign w:val="subscript"/>
        </w:rPr>
        <w:t>Au</w:t>
      </w:r>
      <w:r>
        <w:rPr>
          <w:sz w:val="28"/>
          <w:szCs w:val="28"/>
        </w:rPr>
        <w:t xml:space="preserve"> &lt; φ</w:t>
      </w:r>
      <w:r>
        <w:rPr>
          <w:sz w:val="28"/>
          <w:szCs w:val="28"/>
          <w:vertAlign w:val="subscript"/>
        </w:rPr>
        <w:t>Zn</w:t>
      </w:r>
      <w:r>
        <w:rPr>
          <w:sz w:val="28"/>
          <w:szCs w:val="28"/>
        </w:rPr>
        <w:t xml:space="preserve">; </w:t>
      </w:r>
    </w:p>
    <w:p w:rsidR="00825C3D" w:rsidRDefault="00825C3D" w:rsidP="00825C3D">
      <w:pPr>
        <w:rPr>
          <w:sz w:val="28"/>
          <w:szCs w:val="28"/>
        </w:rPr>
      </w:pPr>
      <w:r>
        <w:rPr>
          <w:sz w:val="28"/>
          <w:szCs w:val="28"/>
        </w:rPr>
        <w:t>D) возможно при любых соотношениях</w:t>
      </w:r>
    </w:p>
    <w:p w:rsidR="00825C3D" w:rsidRDefault="00825C3D" w:rsidP="00825C3D">
      <w:pPr>
        <w:rPr>
          <w:sz w:val="28"/>
          <w:szCs w:val="28"/>
        </w:rPr>
      </w:pPr>
      <w:r>
        <w:rPr>
          <w:sz w:val="28"/>
          <w:szCs w:val="28"/>
        </w:rPr>
        <w:t>Е) φ</w:t>
      </w:r>
      <w:r>
        <w:rPr>
          <w:sz w:val="28"/>
          <w:szCs w:val="28"/>
          <w:vertAlign w:val="subscript"/>
        </w:rPr>
        <w:t>Au</w:t>
      </w:r>
      <w:r>
        <w:rPr>
          <w:sz w:val="28"/>
          <w:szCs w:val="28"/>
        </w:rPr>
        <w:t xml:space="preserve"> &lt; = φ</w:t>
      </w:r>
      <w:r>
        <w:rPr>
          <w:sz w:val="28"/>
          <w:szCs w:val="28"/>
          <w:vertAlign w:val="subscript"/>
        </w:rPr>
        <w:t>Zn</w:t>
      </w:r>
      <w:r>
        <w:rPr>
          <w:sz w:val="28"/>
          <w:szCs w:val="28"/>
        </w:rPr>
        <w:t xml:space="preserve"> </w:t>
      </w:r>
    </w:p>
    <w:p w:rsidR="00825C3D" w:rsidRDefault="00825C3D" w:rsidP="00825C3D">
      <w:pPr>
        <w:rPr>
          <w:sz w:val="28"/>
          <w:szCs w:val="28"/>
        </w:rPr>
      </w:pPr>
      <w:r>
        <w:rPr>
          <w:sz w:val="28"/>
          <w:szCs w:val="28"/>
        </w:rPr>
        <w:t>А</w:t>
      </w:r>
    </w:p>
    <w:p w:rsidR="00825C3D" w:rsidRPr="00196150" w:rsidRDefault="00825C3D" w:rsidP="00825C3D">
      <w:pPr>
        <w:spacing w:after="160" w:line="254" w:lineRule="auto"/>
        <w:rPr>
          <w:sz w:val="22"/>
          <w:szCs w:val="22"/>
        </w:rPr>
      </w:pPr>
      <w:r>
        <w:rPr>
          <w:color w:val="000000"/>
          <w:sz w:val="28"/>
          <w:szCs w:val="28"/>
          <w:lang w:eastAsia="en-US"/>
        </w:rPr>
        <w:t xml:space="preserve">В соответсвии с термодинамичской моделью Максвелла №4 </w:t>
      </w:r>
      <w:r>
        <w:rPr>
          <w:sz w:val="28"/>
          <w:szCs w:val="28"/>
        </w:rPr>
        <w:t>извлечение серебра из водной суспензии хлорида серебра добавлением металлического железа возможно при соотношении электродных потенциалов железа (φ</w:t>
      </w:r>
      <w:r>
        <w:rPr>
          <w:sz w:val="28"/>
          <w:szCs w:val="28"/>
          <w:vertAlign w:val="subscript"/>
        </w:rPr>
        <w:t>Fe</w:t>
      </w:r>
      <w:r>
        <w:rPr>
          <w:sz w:val="28"/>
          <w:szCs w:val="28"/>
        </w:rPr>
        <w:t>) и серебра (φ</w:t>
      </w:r>
      <w:r>
        <w:rPr>
          <w:sz w:val="28"/>
          <w:szCs w:val="28"/>
          <w:vertAlign w:val="subscript"/>
        </w:rPr>
        <w:t>Ag</w:t>
      </w:r>
      <w:r>
        <w:rPr>
          <w:sz w:val="28"/>
          <w:szCs w:val="28"/>
        </w:rPr>
        <w:t>):</w:t>
      </w:r>
    </w:p>
    <w:p w:rsidR="00825C3D" w:rsidRDefault="00825C3D" w:rsidP="00825C3D">
      <w:pPr>
        <w:rPr>
          <w:sz w:val="28"/>
          <w:szCs w:val="28"/>
        </w:rPr>
      </w:pPr>
      <w:r>
        <w:rPr>
          <w:sz w:val="28"/>
          <w:szCs w:val="28"/>
        </w:rPr>
        <w:t>А) φ</w:t>
      </w:r>
      <w:r>
        <w:rPr>
          <w:sz w:val="28"/>
          <w:szCs w:val="28"/>
          <w:vertAlign w:val="subscript"/>
        </w:rPr>
        <w:t>Ag</w:t>
      </w:r>
      <w:r>
        <w:rPr>
          <w:sz w:val="28"/>
          <w:szCs w:val="28"/>
        </w:rPr>
        <w:t xml:space="preserve"> &gt; φ</w:t>
      </w:r>
      <w:r>
        <w:rPr>
          <w:sz w:val="28"/>
          <w:szCs w:val="28"/>
          <w:vertAlign w:val="subscript"/>
        </w:rPr>
        <w:t xml:space="preserve">Fe </w:t>
      </w:r>
      <w:r>
        <w:rPr>
          <w:sz w:val="28"/>
          <w:szCs w:val="28"/>
        </w:rPr>
        <w:t xml:space="preserve">; </w:t>
      </w:r>
    </w:p>
    <w:p w:rsidR="00825C3D" w:rsidRDefault="00825C3D" w:rsidP="00825C3D">
      <w:pPr>
        <w:rPr>
          <w:sz w:val="28"/>
          <w:szCs w:val="28"/>
        </w:rPr>
      </w:pPr>
      <w:r>
        <w:rPr>
          <w:sz w:val="28"/>
          <w:szCs w:val="28"/>
        </w:rPr>
        <w:t>В) φ</w:t>
      </w:r>
      <w:r>
        <w:rPr>
          <w:sz w:val="28"/>
          <w:szCs w:val="28"/>
          <w:vertAlign w:val="subscript"/>
        </w:rPr>
        <w:t>Ag</w:t>
      </w:r>
      <w:r>
        <w:rPr>
          <w:sz w:val="28"/>
          <w:szCs w:val="28"/>
        </w:rPr>
        <w:t xml:space="preserve"> &gt; = φ</w:t>
      </w:r>
      <w:r>
        <w:rPr>
          <w:sz w:val="28"/>
          <w:szCs w:val="28"/>
          <w:vertAlign w:val="subscript"/>
        </w:rPr>
        <w:t>Fe</w:t>
      </w:r>
      <w:r>
        <w:rPr>
          <w:sz w:val="28"/>
          <w:szCs w:val="28"/>
        </w:rPr>
        <w:t>;</w:t>
      </w:r>
    </w:p>
    <w:p w:rsidR="00825C3D" w:rsidRDefault="00825C3D" w:rsidP="00825C3D">
      <w:pPr>
        <w:rPr>
          <w:sz w:val="28"/>
          <w:szCs w:val="28"/>
        </w:rPr>
      </w:pPr>
      <w:r>
        <w:rPr>
          <w:sz w:val="28"/>
          <w:szCs w:val="28"/>
        </w:rPr>
        <w:t>С) φ</w:t>
      </w:r>
      <w:r>
        <w:rPr>
          <w:sz w:val="28"/>
          <w:szCs w:val="28"/>
          <w:vertAlign w:val="subscript"/>
        </w:rPr>
        <w:t>Ag</w:t>
      </w:r>
      <w:r>
        <w:rPr>
          <w:sz w:val="28"/>
          <w:szCs w:val="28"/>
        </w:rPr>
        <w:t xml:space="preserve"> &lt; φ</w:t>
      </w:r>
      <w:r>
        <w:rPr>
          <w:sz w:val="28"/>
          <w:szCs w:val="28"/>
          <w:vertAlign w:val="subscript"/>
        </w:rPr>
        <w:t>Fe</w:t>
      </w:r>
      <w:r>
        <w:rPr>
          <w:sz w:val="28"/>
          <w:szCs w:val="28"/>
        </w:rPr>
        <w:t xml:space="preserve">; </w:t>
      </w:r>
    </w:p>
    <w:p w:rsidR="00825C3D" w:rsidRDefault="00825C3D" w:rsidP="00825C3D">
      <w:pPr>
        <w:rPr>
          <w:sz w:val="28"/>
          <w:szCs w:val="28"/>
        </w:rPr>
      </w:pPr>
      <w:r>
        <w:rPr>
          <w:sz w:val="28"/>
          <w:szCs w:val="28"/>
        </w:rPr>
        <w:t xml:space="preserve">D) невозможно при любых соотношениях </w:t>
      </w:r>
    </w:p>
    <w:p w:rsidR="00825C3D" w:rsidRDefault="00825C3D" w:rsidP="00825C3D">
      <w:pPr>
        <w:rPr>
          <w:sz w:val="28"/>
          <w:szCs w:val="28"/>
        </w:rPr>
      </w:pPr>
      <w:r>
        <w:rPr>
          <w:sz w:val="28"/>
          <w:szCs w:val="28"/>
        </w:rPr>
        <w:t>Е) φ</w:t>
      </w:r>
      <w:r>
        <w:rPr>
          <w:sz w:val="28"/>
          <w:szCs w:val="28"/>
          <w:vertAlign w:val="subscript"/>
        </w:rPr>
        <w:t>Ag</w:t>
      </w:r>
      <w:r>
        <w:rPr>
          <w:sz w:val="28"/>
          <w:szCs w:val="28"/>
        </w:rPr>
        <w:t xml:space="preserve"> &lt; = φ</w:t>
      </w:r>
      <w:r>
        <w:rPr>
          <w:sz w:val="28"/>
          <w:szCs w:val="28"/>
          <w:vertAlign w:val="subscript"/>
        </w:rPr>
        <w:t>Fe</w:t>
      </w:r>
      <w:r>
        <w:rPr>
          <w:sz w:val="28"/>
          <w:szCs w:val="28"/>
        </w:rPr>
        <w:t xml:space="preserve"> </w:t>
      </w:r>
    </w:p>
    <w:p w:rsidR="00825C3D" w:rsidRDefault="00825C3D" w:rsidP="00825C3D">
      <w:pPr>
        <w:rPr>
          <w:sz w:val="28"/>
          <w:szCs w:val="28"/>
        </w:rPr>
      </w:pPr>
      <w:r>
        <w:rPr>
          <w:sz w:val="28"/>
          <w:szCs w:val="28"/>
        </w:rPr>
        <w:t>А</w:t>
      </w:r>
    </w:p>
    <w:p w:rsidR="001E33F5" w:rsidRDefault="001E33F5" w:rsidP="001E33F5">
      <w:r>
        <w:t xml:space="preserve">  Стандартное значение энтропии моля вещества при 298 К указывает:</w:t>
      </w:r>
    </w:p>
    <w:p w:rsidR="001E33F5" w:rsidRDefault="001E33F5" w:rsidP="001E33F5">
      <w:r>
        <w:t>A)  работоспособность системы</w:t>
      </w:r>
    </w:p>
    <w:p w:rsidR="001E33F5" w:rsidRDefault="001E33F5" w:rsidP="001E33F5">
      <w:r>
        <w:t>B)  запас энергии  моля вещества</w:t>
      </w:r>
    </w:p>
    <w:p w:rsidR="001E33F5" w:rsidRDefault="001E33F5" w:rsidP="001E33F5">
      <w:r>
        <w:t>C)  меру деградации энергии</w:t>
      </w:r>
    </w:p>
    <w:p w:rsidR="001E33F5" w:rsidRDefault="001E33F5" w:rsidP="001E33F5">
      <w:r>
        <w:t xml:space="preserve">D)  энтропию образования моля вещества </w:t>
      </w:r>
    </w:p>
    <w:p w:rsidR="001E33F5" w:rsidRDefault="001E33F5" w:rsidP="001E33F5">
      <w:r>
        <w:t>E)   меру беспорядка в системе</w:t>
      </w:r>
    </w:p>
    <w:p w:rsidR="001E33F5" w:rsidRDefault="001E33F5" w:rsidP="001E33F5">
      <w:r>
        <w:t>Е)</w:t>
      </w:r>
    </w:p>
    <w:p w:rsidR="001E33F5" w:rsidRDefault="001E33F5" w:rsidP="001E33F5">
      <w:pPr>
        <w:jc w:val="center"/>
      </w:pPr>
      <w:r>
        <w:t xml:space="preserve">  Стандартное значение энтальпии образования моля гидроксида натрия указывает тепловой эффект реакции при 298 К:</w:t>
      </w:r>
    </w:p>
    <w:p w:rsidR="001E33F5" w:rsidRDefault="001E33F5" w:rsidP="001E33F5">
      <w:pPr>
        <w:jc w:val="center"/>
      </w:pPr>
      <w:r>
        <w:t xml:space="preserve"> </w:t>
      </w:r>
    </w:p>
    <w:p w:rsidR="001E33F5" w:rsidRPr="008C3AC9" w:rsidRDefault="001E33F5" w:rsidP="001E33F5">
      <w:pPr>
        <w:rPr>
          <w:lang w:val="en-US"/>
        </w:rPr>
      </w:pPr>
      <w:r w:rsidRPr="008C3AC9">
        <w:rPr>
          <w:lang w:val="en-US"/>
        </w:rPr>
        <w:t>A)  Na</w:t>
      </w:r>
      <w:r w:rsidRPr="008C3AC9">
        <w:rPr>
          <w:vertAlign w:val="subscript"/>
          <w:lang w:val="en-US"/>
        </w:rPr>
        <w:t>2</w:t>
      </w:r>
      <w:r w:rsidRPr="008C3AC9">
        <w:rPr>
          <w:lang w:val="en-US"/>
        </w:rPr>
        <w:t>O  +  H</w:t>
      </w:r>
      <w:r w:rsidRPr="008C3AC9">
        <w:rPr>
          <w:vertAlign w:val="subscript"/>
          <w:lang w:val="en-US"/>
        </w:rPr>
        <w:t>2</w:t>
      </w:r>
      <w:r w:rsidRPr="008C3AC9">
        <w:rPr>
          <w:lang w:val="en-US"/>
        </w:rPr>
        <w:t>O  =  NaOH</w:t>
      </w:r>
    </w:p>
    <w:p w:rsidR="001E33F5" w:rsidRPr="008C3AC9" w:rsidRDefault="001E33F5" w:rsidP="001E33F5">
      <w:pPr>
        <w:rPr>
          <w:lang w:val="en-US"/>
        </w:rPr>
      </w:pPr>
      <w:r w:rsidRPr="008C3AC9">
        <w:rPr>
          <w:lang w:val="en-US"/>
        </w:rPr>
        <w:t>B)  Na</w:t>
      </w:r>
      <w:r w:rsidRPr="008C3AC9">
        <w:rPr>
          <w:vertAlign w:val="subscript"/>
          <w:lang w:val="en-US"/>
        </w:rPr>
        <w:t>2</w:t>
      </w:r>
      <w:r w:rsidRPr="008C3AC9">
        <w:rPr>
          <w:lang w:val="en-US"/>
        </w:rPr>
        <w:t>O  +  H</w:t>
      </w:r>
      <w:r w:rsidRPr="008C3AC9">
        <w:rPr>
          <w:vertAlign w:val="subscript"/>
          <w:lang w:val="en-US"/>
        </w:rPr>
        <w:t>2</w:t>
      </w:r>
      <w:r w:rsidRPr="008C3AC9">
        <w:rPr>
          <w:lang w:val="en-US"/>
        </w:rPr>
        <w:t>O  = 2 NaOH</w:t>
      </w:r>
    </w:p>
    <w:p w:rsidR="001E33F5" w:rsidRPr="008C3AC9" w:rsidRDefault="001E33F5" w:rsidP="001E33F5">
      <w:pPr>
        <w:rPr>
          <w:lang w:val="en-US"/>
        </w:rPr>
      </w:pPr>
      <w:r w:rsidRPr="008C3AC9">
        <w:rPr>
          <w:lang w:val="en-US"/>
        </w:rPr>
        <w:t>C)  Na</w:t>
      </w:r>
      <w:r w:rsidRPr="008C3AC9">
        <w:rPr>
          <w:vertAlign w:val="subscript"/>
          <w:lang w:val="en-US"/>
        </w:rPr>
        <w:t xml:space="preserve"> </w:t>
      </w:r>
      <w:r w:rsidRPr="008C3AC9">
        <w:rPr>
          <w:lang w:val="en-US"/>
        </w:rPr>
        <w:t xml:space="preserve">  +0.5 H</w:t>
      </w:r>
      <w:r w:rsidRPr="008C3AC9">
        <w:rPr>
          <w:vertAlign w:val="subscript"/>
          <w:lang w:val="en-US"/>
        </w:rPr>
        <w:t>2</w:t>
      </w:r>
      <w:r w:rsidRPr="008C3AC9">
        <w:rPr>
          <w:lang w:val="en-US"/>
        </w:rPr>
        <w:t xml:space="preserve"> + O  =  NaOH</w:t>
      </w:r>
    </w:p>
    <w:p w:rsidR="001E33F5" w:rsidRPr="008C3AC9" w:rsidRDefault="001E33F5" w:rsidP="001E33F5">
      <w:pPr>
        <w:rPr>
          <w:lang w:val="en-US"/>
        </w:rPr>
      </w:pPr>
      <w:r w:rsidRPr="008C3AC9">
        <w:rPr>
          <w:lang w:val="en-US"/>
        </w:rPr>
        <w:t>D)  Na + 0,5 H</w:t>
      </w:r>
      <w:r w:rsidRPr="008C3AC9">
        <w:rPr>
          <w:vertAlign w:val="subscript"/>
          <w:lang w:val="en-US"/>
        </w:rPr>
        <w:t>2</w:t>
      </w:r>
      <w:r w:rsidRPr="008C3AC9">
        <w:rPr>
          <w:lang w:val="en-US"/>
        </w:rPr>
        <w:t>O + 0,25 O</w:t>
      </w:r>
      <w:r w:rsidRPr="008C3AC9">
        <w:rPr>
          <w:vertAlign w:val="subscript"/>
          <w:lang w:val="en-US"/>
        </w:rPr>
        <w:t>2</w:t>
      </w:r>
      <w:r w:rsidRPr="008C3AC9">
        <w:rPr>
          <w:lang w:val="en-US"/>
        </w:rPr>
        <w:t xml:space="preserve"> =  NaOH</w:t>
      </w:r>
    </w:p>
    <w:p w:rsidR="001E33F5" w:rsidRPr="00E11F76" w:rsidRDefault="001E33F5" w:rsidP="001E33F5">
      <w:pPr>
        <w:rPr>
          <w:lang w:val="en-US"/>
        </w:rPr>
      </w:pPr>
      <w:r w:rsidRPr="00E11F76">
        <w:rPr>
          <w:lang w:val="en-US"/>
        </w:rPr>
        <w:t>E)  Na  + 0,5 H</w:t>
      </w:r>
      <w:r w:rsidRPr="00E11F76">
        <w:rPr>
          <w:vertAlign w:val="subscript"/>
          <w:lang w:val="en-US"/>
        </w:rPr>
        <w:t>2</w:t>
      </w:r>
      <w:r w:rsidRPr="00E11F76">
        <w:rPr>
          <w:lang w:val="en-US"/>
        </w:rPr>
        <w:t xml:space="preserve"> +0.5 O</w:t>
      </w:r>
      <w:r w:rsidRPr="00E11F76">
        <w:rPr>
          <w:vertAlign w:val="subscript"/>
          <w:lang w:val="en-US"/>
        </w:rPr>
        <w:t xml:space="preserve">2  </w:t>
      </w:r>
      <w:r w:rsidRPr="00E11F76">
        <w:rPr>
          <w:lang w:val="en-US"/>
        </w:rPr>
        <w:t>= NaOH</w:t>
      </w:r>
    </w:p>
    <w:p w:rsidR="001E33F5" w:rsidRPr="00E11F76" w:rsidRDefault="001E33F5" w:rsidP="001E33F5">
      <w:pPr>
        <w:rPr>
          <w:lang w:val="en-US"/>
        </w:rPr>
      </w:pPr>
      <w:r>
        <w:lastRenderedPageBreak/>
        <w:t>Е</w:t>
      </w:r>
      <w:r w:rsidRPr="00E11F76">
        <w:rPr>
          <w:lang w:val="en-US"/>
        </w:rPr>
        <w:t>)</w:t>
      </w:r>
    </w:p>
    <w:p w:rsidR="001E33F5" w:rsidRPr="00E11F76" w:rsidRDefault="001E33F5" w:rsidP="001E33F5">
      <w:pPr>
        <w:rPr>
          <w:lang w:val="en-US"/>
        </w:rPr>
      </w:pPr>
    </w:p>
    <w:p w:rsidR="001E33F5" w:rsidRDefault="001E33F5" w:rsidP="001E33F5">
      <w:r w:rsidRPr="00E11F76">
        <w:rPr>
          <w:lang w:val="en-US"/>
        </w:rPr>
        <w:t xml:space="preserve">  </w:t>
      </w:r>
      <w:r>
        <w:t>Температурная зависимость энергии Гиббса  реакции окисления растворенного фосфора в стали растворенным кислородом в металле:</w:t>
      </w:r>
    </w:p>
    <w:p w:rsidR="001E33F5" w:rsidRDefault="001E33F5" w:rsidP="001E33F5"/>
    <w:p w:rsidR="001E33F5" w:rsidRDefault="001E33F5" w:rsidP="001E33F5">
      <w:r>
        <w:t>(4/5) [P]   +  2 [O]   =  (2/5) (P</w:t>
      </w:r>
      <w:r>
        <w:rPr>
          <w:vertAlign w:val="subscript"/>
        </w:rPr>
        <w:t>2</w:t>
      </w:r>
      <w:r>
        <w:t>/O</w:t>
      </w:r>
      <w:r>
        <w:rPr>
          <w:vertAlign w:val="subscript"/>
        </w:rPr>
        <w:t>5</w:t>
      </w:r>
      <w:r>
        <w:t>)       ∆G</w:t>
      </w:r>
      <w:r>
        <w:rPr>
          <w:vertAlign w:val="superscript"/>
        </w:rPr>
        <w:t>0</w:t>
      </w:r>
      <w:r>
        <w:rPr>
          <w:vertAlign w:val="subscript"/>
        </w:rPr>
        <w:t>T</w:t>
      </w:r>
      <w:r>
        <w:t xml:space="preserve">  =  - 385220  + 170T , Дж</w:t>
      </w:r>
    </w:p>
    <w:p w:rsidR="001E33F5" w:rsidRDefault="001E33F5" w:rsidP="001E33F5"/>
    <w:p w:rsidR="001E33F5" w:rsidRDefault="001E33F5" w:rsidP="001E33F5">
      <w:r>
        <w:t xml:space="preserve"> Температура, определяющая условие восстановления фосфора, К?</w:t>
      </w:r>
    </w:p>
    <w:p w:rsidR="001E33F5" w:rsidRDefault="001E33F5" w:rsidP="001E33F5">
      <w:r>
        <w:t>A)  2500</w:t>
      </w:r>
    </w:p>
    <w:p w:rsidR="001E33F5" w:rsidRDefault="001E33F5" w:rsidP="001E33F5">
      <w:r>
        <w:t>B)  1160</w:t>
      </w:r>
    </w:p>
    <w:p w:rsidR="001E33F5" w:rsidRDefault="001E33F5" w:rsidP="001E33F5">
      <w:r>
        <w:t>C)  2266</w:t>
      </w:r>
    </w:p>
    <w:p w:rsidR="001E33F5" w:rsidRDefault="001E33F5" w:rsidP="001E33F5">
      <w:r>
        <w:t>D)  более 2266</w:t>
      </w:r>
    </w:p>
    <w:p w:rsidR="001E33F5" w:rsidRDefault="001E33F5" w:rsidP="001E33F5">
      <w:r>
        <w:t>E)   менее 2266</w:t>
      </w:r>
    </w:p>
    <w:p w:rsidR="001E33F5" w:rsidRDefault="001E33F5" w:rsidP="001E33F5">
      <w:r>
        <w:t>С)</w:t>
      </w:r>
    </w:p>
    <w:p w:rsidR="001E33F5" w:rsidRDefault="001E33F5" w:rsidP="001E33F5">
      <w:pPr>
        <w:jc w:val="center"/>
      </w:pPr>
    </w:p>
    <w:p w:rsidR="001E33F5" w:rsidRDefault="001E33F5" w:rsidP="001E33F5">
      <w:r>
        <w:t xml:space="preserve"> Роль энтальпийного фактора при оценивании термодинамической возможности окисления растворенного фосфора в стали растворенным кислородом в металле: </w:t>
      </w:r>
    </w:p>
    <w:p w:rsidR="001E33F5" w:rsidRDefault="001E33F5" w:rsidP="001E33F5"/>
    <w:p w:rsidR="001E33F5" w:rsidRDefault="001E33F5" w:rsidP="001E33F5">
      <w:r>
        <w:t>(4/5) [P]   +  2 [O]   =  (2/5) (P</w:t>
      </w:r>
      <w:r>
        <w:rPr>
          <w:vertAlign w:val="subscript"/>
        </w:rPr>
        <w:t>2</w:t>
      </w:r>
      <w:r>
        <w:t>/O</w:t>
      </w:r>
      <w:r>
        <w:rPr>
          <w:vertAlign w:val="subscript"/>
        </w:rPr>
        <w:t>5</w:t>
      </w:r>
      <w:r>
        <w:t>)       ∆G</w:t>
      </w:r>
      <w:r>
        <w:rPr>
          <w:vertAlign w:val="superscript"/>
        </w:rPr>
        <w:t>0</w:t>
      </w:r>
      <w:r>
        <w:rPr>
          <w:vertAlign w:val="subscript"/>
        </w:rPr>
        <w:t>T</w:t>
      </w:r>
      <w:r>
        <w:t xml:space="preserve">  =  - 385220  + 170T , Дж </w:t>
      </w:r>
    </w:p>
    <w:p w:rsidR="001E33F5" w:rsidRDefault="001E33F5" w:rsidP="001E33F5">
      <w:r>
        <w:t xml:space="preserve">A)  способствует ТВ процесса </w:t>
      </w:r>
    </w:p>
    <w:p w:rsidR="001E33F5" w:rsidRDefault="001E33F5" w:rsidP="001E33F5">
      <w:r>
        <w:t xml:space="preserve">B)  не оказывает влияния </w:t>
      </w:r>
    </w:p>
    <w:p w:rsidR="001E33F5" w:rsidRDefault="001E33F5" w:rsidP="001E33F5">
      <w:r>
        <w:t xml:space="preserve">C)  препятствует ТВ процесса </w:t>
      </w:r>
    </w:p>
    <w:p w:rsidR="001E33F5" w:rsidRDefault="001E33F5" w:rsidP="001E33F5">
      <w:r>
        <w:t xml:space="preserve">D)  увеличивает свободную энергию Гиббса </w:t>
      </w:r>
    </w:p>
    <w:p w:rsidR="001E33F5" w:rsidRDefault="001E33F5" w:rsidP="001E33F5">
      <w:r>
        <w:t xml:space="preserve">E)   уменьшает энтальпийный фактор </w:t>
      </w:r>
    </w:p>
    <w:p w:rsidR="001E33F5" w:rsidRPr="00BB0275" w:rsidRDefault="001E33F5" w:rsidP="001E33F5">
      <w:pPr>
        <w:rPr>
          <w:szCs w:val="20"/>
        </w:rPr>
      </w:pPr>
      <w:r>
        <w:rPr>
          <w:szCs w:val="20"/>
        </w:rPr>
        <w:t>А)</w:t>
      </w:r>
    </w:p>
    <w:p w:rsidR="001E33F5" w:rsidRDefault="001E33F5" w:rsidP="001E33F5">
      <w:r>
        <w:t xml:space="preserve"> Роль  энтропийного фактора при оценивании термодинамической возможности окисления растворенного фосфора в стали растворенным кислородом в металле: </w:t>
      </w:r>
    </w:p>
    <w:p w:rsidR="001E33F5" w:rsidRDefault="001E33F5" w:rsidP="001E33F5"/>
    <w:p w:rsidR="001E33F5" w:rsidRDefault="001E33F5" w:rsidP="001E33F5">
      <w:r>
        <w:t>(4/5) [P]   +  2 [O]   =  (2/5) (P</w:t>
      </w:r>
      <w:r>
        <w:rPr>
          <w:vertAlign w:val="subscript"/>
        </w:rPr>
        <w:t>2</w:t>
      </w:r>
      <w:r>
        <w:t>/O</w:t>
      </w:r>
      <w:r>
        <w:rPr>
          <w:vertAlign w:val="subscript"/>
        </w:rPr>
        <w:t>5</w:t>
      </w:r>
      <w:r>
        <w:t>)       ∆G</w:t>
      </w:r>
      <w:r>
        <w:rPr>
          <w:vertAlign w:val="superscript"/>
        </w:rPr>
        <w:t>0</w:t>
      </w:r>
      <w:r>
        <w:rPr>
          <w:vertAlign w:val="subscript"/>
        </w:rPr>
        <w:t>T</w:t>
      </w:r>
      <w:r>
        <w:t xml:space="preserve">  =  - 385220  + 170T , Дж </w:t>
      </w:r>
    </w:p>
    <w:p w:rsidR="001E33F5" w:rsidRDefault="001E33F5" w:rsidP="001E33F5">
      <w:r>
        <w:t xml:space="preserve">A)  способствует ТВ процесса </w:t>
      </w:r>
    </w:p>
    <w:p w:rsidR="001E33F5" w:rsidRDefault="001E33F5" w:rsidP="001E33F5">
      <w:r>
        <w:t xml:space="preserve">B)  не оказывает влияния </w:t>
      </w:r>
    </w:p>
    <w:p w:rsidR="001E33F5" w:rsidRDefault="001E33F5" w:rsidP="001E33F5">
      <w:r>
        <w:t xml:space="preserve">C)  препятствует ТВ процесса </w:t>
      </w:r>
    </w:p>
    <w:p w:rsidR="001E33F5" w:rsidRDefault="001E33F5" w:rsidP="001E33F5">
      <w:r>
        <w:t xml:space="preserve">D)  увеличивает свободную энергию Гиббса </w:t>
      </w:r>
    </w:p>
    <w:p w:rsidR="001E33F5" w:rsidRDefault="001E33F5" w:rsidP="001E33F5">
      <w:r>
        <w:t xml:space="preserve">E)   уменьшает энтальпийный фактор </w:t>
      </w:r>
    </w:p>
    <w:p w:rsidR="001E33F5" w:rsidRPr="008C3AC9" w:rsidRDefault="001E33F5" w:rsidP="001E33F5">
      <w:pPr>
        <w:rPr>
          <w:szCs w:val="20"/>
        </w:rPr>
      </w:pPr>
      <w:r>
        <w:rPr>
          <w:szCs w:val="20"/>
        </w:rPr>
        <w:t>С)</w:t>
      </w:r>
    </w:p>
    <w:p w:rsidR="00825C3D" w:rsidRPr="008C5CBF" w:rsidRDefault="008C5CBF" w:rsidP="00825C3D">
      <w:pPr>
        <w:rPr>
          <w:sz w:val="28"/>
          <w:szCs w:val="28"/>
        </w:rPr>
      </w:pPr>
      <w:r w:rsidRPr="008C5CBF">
        <w:rPr>
          <w:sz w:val="28"/>
          <w:szCs w:val="28"/>
        </w:rPr>
        <w:t>Размерность веса тела (подъемной силы):</w:t>
      </w:r>
    </w:p>
    <w:p w:rsidR="007A15AA" w:rsidRDefault="007A15AA" w:rsidP="007A15AA">
      <w:pPr>
        <w:rPr>
          <w:sz w:val="28"/>
          <w:szCs w:val="28"/>
        </w:rPr>
      </w:pPr>
      <w:r>
        <w:rPr>
          <w:sz w:val="28"/>
          <w:szCs w:val="28"/>
        </w:rPr>
        <w:t xml:space="preserve">А) </w:t>
      </w:r>
      <w:r w:rsidRPr="00A51AE7">
        <w:rPr>
          <w:rFonts w:eastAsia="Times"/>
          <w:lang w:val="en-US"/>
        </w:rPr>
        <w:t>L</w:t>
      </w:r>
      <w:r w:rsidRPr="00A51AE7">
        <w:rPr>
          <w:rFonts w:eastAsia="Times"/>
          <w:vertAlign w:val="superscript"/>
        </w:rPr>
        <w:t>2</w:t>
      </w:r>
      <w:r w:rsidRPr="00A51AE7">
        <w:rPr>
          <w:rFonts w:eastAsia="Times"/>
          <w:lang w:val="en-US"/>
        </w:rPr>
        <w:t>MT</w:t>
      </w:r>
      <w:r w:rsidRPr="00A51AE7">
        <w:rPr>
          <w:rFonts w:eastAsia="Times"/>
          <w:vertAlign w:val="superscript"/>
        </w:rPr>
        <w:t>-2</w:t>
      </w:r>
      <w:r w:rsidRPr="00A51AE7">
        <w:rPr>
          <w:lang w:val="en-US"/>
        </w:rPr>
        <w:t>θ</w:t>
      </w:r>
      <w:r w:rsidRPr="007A15AA">
        <w:rPr>
          <w:sz w:val="28"/>
          <w:szCs w:val="28"/>
        </w:rPr>
        <w:t xml:space="preserve">                                                                                                                                  </w:t>
      </w:r>
      <w:r>
        <w:rPr>
          <w:sz w:val="28"/>
          <w:szCs w:val="28"/>
        </w:rPr>
        <w:t xml:space="preserve"> В) </w:t>
      </w:r>
      <w:r w:rsidRPr="00A51AE7">
        <w:rPr>
          <w:rFonts w:eastAsia="Times"/>
          <w:lang w:val="en-US"/>
        </w:rPr>
        <w:t>LMT</w:t>
      </w:r>
      <w:r w:rsidRPr="00A51AE7">
        <w:rPr>
          <w:rFonts w:eastAsia="Times"/>
          <w:vertAlign w:val="superscript"/>
        </w:rPr>
        <w:t>-2</w:t>
      </w:r>
      <w:r>
        <w:rPr>
          <w:sz w:val="28"/>
          <w:szCs w:val="28"/>
        </w:rPr>
        <w:t xml:space="preserve"> </w:t>
      </w:r>
    </w:p>
    <w:p w:rsidR="007A15AA" w:rsidRPr="00E30B78" w:rsidRDefault="007A15AA" w:rsidP="007A15AA">
      <w:pPr>
        <w:rPr>
          <w:sz w:val="28"/>
          <w:szCs w:val="28"/>
        </w:rPr>
      </w:pPr>
      <w:r>
        <w:rPr>
          <w:sz w:val="28"/>
          <w:szCs w:val="28"/>
        </w:rPr>
        <w:t xml:space="preserve">С) </w:t>
      </w:r>
      <w:r w:rsidRPr="007A15AA">
        <w:rPr>
          <w:rFonts w:eastAsia="Times"/>
        </w:rPr>
        <w:t xml:space="preserve"> </w:t>
      </w:r>
      <w:r w:rsidRPr="00A51AE7">
        <w:rPr>
          <w:rFonts w:eastAsia="Times"/>
          <w:lang w:val="en-US"/>
        </w:rPr>
        <w:t>L</w:t>
      </w:r>
      <w:r>
        <w:rPr>
          <w:rFonts w:eastAsia="Times"/>
          <w:vertAlign w:val="superscript"/>
        </w:rPr>
        <w:t>-1</w:t>
      </w:r>
      <w:r w:rsidRPr="00E30B78">
        <w:rPr>
          <w:rFonts w:eastAsia="Times"/>
          <w:lang w:val="en-US"/>
        </w:rPr>
        <w:t>MT</w:t>
      </w:r>
      <w:r w:rsidRPr="00A51AE7">
        <w:rPr>
          <w:rFonts w:eastAsia="Times"/>
          <w:vertAlign w:val="superscript"/>
        </w:rPr>
        <w:t>-2</w:t>
      </w:r>
    </w:p>
    <w:p w:rsidR="007A15AA" w:rsidRPr="00E30B78" w:rsidRDefault="007A15AA" w:rsidP="007A15AA">
      <w:pPr>
        <w:jc w:val="both"/>
      </w:pPr>
      <w:r>
        <w:rPr>
          <w:sz w:val="28"/>
          <w:szCs w:val="28"/>
        </w:rPr>
        <w:t>D)</w:t>
      </w:r>
      <w:r w:rsidRPr="00A51AE7">
        <w:rPr>
          <w:rFonts w:eastAsia="Times"/>
        </w:rPr>
        <w:t xml:space="preserve"> </w:t>
      </w:r>
      <w:r w:rsidRPr="00A51AE7">
        <w:rPr>
          <w:rFonts w:eastAsia="Times"/>
          <w:lang w:val="en-US"/>
        </w:rPr>
        <w:t>L</w:t>
      </w:r>
      <w:r w:rsidRPr="00A51AE7">
        <w:rPr>
          <w:rFonts w:eastAsia="Times"/>
          <w:vertAlign w:val="superscript"/>
        </w:rPr>
        <w:t>2</w:t>
      </w:r>
      <w:r w:rsidRPr="00A51AE7">
        <w:rPr>
          <w:rFonts w:eastAsia="Times"/>
          <w:lang w:val="en-US"/>
        </w:rPr>
        <w:t>MT</w:t>
      </w:r>
      <w:r w:rsidRPr="00A51AE7">
        <w:rPr>
          <w:rFonts w:eastAsia="Times"/>
          <w:vertAlign w:val="superscript"/>
        </w:rPr>
        <w:t>-2</w:t>
      </w:r>
    </w:p>
    <w:p w:rsidR="007A15AA" w:rsidRPr="007A15AA" w:rsidRDefault="007A15AA" w:rsidP="007A15AA">
      <w:pPr>
        <w:jc w:val="both"/>
      </w:pPr>
      <w:r>
        <w:rPr>
          <w:sz w:val="28"/>
          <w:szCs w:val="28"/>
        </w:rPr>
        <w:t>Е)</w:t>
      </w:r>
      <w:r>
        <w:rPr>
          <w:rFonts w:eastAsia="Times"/>
        </w:rPr>
        <w:t xml:space="preserve">  </w:t>
      </w:r>
      <w:r w:rsidRPr="00A51AE7">
        <w:rPr>
          <w:rFonts w:eastAsia="Times"/>
          <w:lang w:val="en-US"/>
        </w:rPr>
        <w:t>L</w:t>
      </w:r>
      <w:r w:rsidRPr="00A51AE7">
        <w:rPr>
          <w:rFonts w:eastAsia="Times"/>
          <w:vertAlign w:val="superscript"/>
        </w:rPr>
        <w:t>2</w:t>
      </w:r>
      <w:r w:rsidRPr="00A51AE7">
        <w:rPr>
          <w:rFonts w:eastAsia="Times"/>
          <w:lang w:val="en-US"/>
        </w:rPr>
        <w:t>T</w:t>
      </w:r>
      <w:r w:rsidRPr="00A51AE7">
        <w:rPr>
          <w:rFonts w:eastAsia="Times"/>
          <w:vertAlign w:val="superscript"/>
        </w:rPr>
        <w:t>-</w:t>
      </w:r>
      <w:r>
        <w:rPr>
          <w:rFonts w:eastAsia="Times"/>
          <w:vertAlign w:val="superscript"/>
        </w:rPr>
        <w:t>1</w:t>
      </w:r>
    </w:p>
    <w:p w:rsidR="007A15AA" w:rsidRPr="00E30B78" w:rsidRDefault="007A15AA" w:rsidP="001E33F5">
      <w:r>
        <w:rPr>
          <w:sz w:val="28"/>
          <w:szCs w:val="28"/>
        </w:rPr>
        <w:t>В)</w:t>
      </w:r>
      <w:r w:rsidRPr="00A51AE7">
        <w:rPr>
          <w:rFonts w:eastAsia="Times"/>
        </w:rPr>
        <w:t xml:space="preserve">                                                         </w:t>
      </w:r>
      <w:r>
        <w:rPr>
          <w:rFonts w:eastAsia="Times"/>
        </w:rPr>
        <w:t xml:space="preserve">                              </w:t>
      </w:r>
      <w:r w:rsidRPr="00A51AE7">
        <w:rPr>
          <w:rFonts w:eastAsia="Times"/>
        </w:rPr>
        <w:t xml:space="preserve">     </w:t>
      </w:r>
    </w:p>
    <w:p w:rsidR="00E30B78" w:rsidRPr="007A15AA" w:rsidRDefault="007A15AA" w:rsidP="00E30B78">
      <w:pPr>
        <w:jc w:val="both"/>
        <w:rPr>
          <w:rFonts w:eastAsia="Times"/>
          <w:sz w:val="28"/>
          <w:szCs w:val="28"/>
        </w:rPr>
      </w:pPr>
      <w:r>
        <w:rPr>
          <w:rFonts w:eastAsia="Times"/>
          <w:sz w:val="28"/>
          <w:szCs w:val="28"/>
        </w:rPr>
        <w:t>Т</w:t>
      </w:r>
      <w:r w:rsidR="00E30B78" w:rsidRPr="007A15AA">
        <w:rPr>
          <w:rFonts w:eastAsia="Times"/>
          <w:sz w:val="28"/>
          <w:szCs w:val="28"/>
        </w:rPr>
        <w:t>еплоемкость, энтропия системы, постоянная Больцмана(с</w:t>
      </w:r>
      <w:r w:rsidR="00E30B78" w:rsidRPr="007A15AA">
        <w:rPr>
          <w:rFonts w:eastAsia="Times"/>
          <w:sz w:val="28"/>
          <w:szCs w:val="28"/>
          <w:vertAlign w:val="subscript"/>
        </w:rPr>
        <w:t>р</w:t>
      </w:r>
      <w:r w:rsidR="00E30B78" w:rsidRPr="007A15AA">
        <w:rPr>
          <w:rFonts w:eastAsia="Times"/>
          <w:sz w:val="28"/>
          <w:szCs w:val="28"/>
        </w:rPr>
        <w:t>, с</w:t>
      </w:r>
      <w:r w:rsidR="00E30B78" w:rsidRPr="007A15AA">
        <w:rPr>
          <w:rFonts w:eastAsia="Times"/>
          <w:sz w:val="28"/>
          <w:szCs w:val="28"/>
          <w:vertAlign w:val="subscript"/>
          <w:lang w:val="en-US"/>
        </w:rPr>
        <w:t>v</w:t>
      </w:r>
      <w:r w:rsidR="00E30B78" w:rsidRPr="007A15AA">
        <w:rPr>
          <w:rFonts w:eastAsia="Times"/>
          <w:sz w:val="28"/>
          <w:szCs w:val="28"/>
        </w:rPr>
        <w:t>), (</w:t>
      </w:r>
      <w:r w:rsidR="00E30B78" w:rsidRPr="007A15AA">
        <w:rPr>
          <w:rFonts w:eastAsia="Times"/>
          <w:sz w:val="28"/>
          <w:szCs w:val="28"/>
          <w:lang w:val="en-US"/>
        </w:rPr>
        <w:t>S</w:t>
      </w:r>
      <w:r w:rsidR="00E30B78" w:rsidRPr="007A15AA">
        <w:rPr>
          <w:rFonts w:eastAsia="Times"/>
          <w:sz w:val="28"/>
          <w:szCs w:val="28"/>
        </w:rPr>
        <w:t>), (</w:t>
      </w:r>
      <w:r w:rsidR="00E30B78" w:rsidRPr="007A15AA">
        <w:rPr>
          <w:rFonts w:eastAsia="Times"/>
          <w:sz w:val="28"/>
          <w:szCs w:val="28"/>
          <w:lang w:val="en-US"/>
        </w:rPr>
        <w:t>k</w:t>
      </w:r>
      <w:r w:rsidR="00E30B78" w:rsidRPr="007A15AA">
        <w:rPr>
          <w:rFonts w:eastAsia="Times"/>
          <w:sz w:val="28"/>
          <w:szCs w:val="28"/>
        </w:rPr>
        <w:t>) с единицей измерения  Дж/К,</w:t>
      </w:r>
      <w:r>
        <w:rPr>
          <w:rFonts w:eastAsia="Times"/>
          <w:sz w:val="28"/>
          <w:szCs w:val="28"/>
        </w:rPr>
        <w:t xml:space="preserve"> </w:t>
      </w:r>
      <w:r w:rsidR="00E30B78" w:rsidRPr="007A15AA">
        <w:rPr>
          <w:rFonts w:eastAsia="Times"/>
          <w:sz w:val="28"/>
          <w:szCs w:val="28"/>
        </w:rPr>
        <w:t>(</w:t>
      </w:r>
      <w:r w:rsidR="00E30B78" w:rsidRPr="007A15AA">
        <w:rPr>
          <w:rFonts w:eastAsia="Times"/>
          <w:sz w:val="28"/>
          <w:szCs w:val="28"/>
          <w:lang w:val="en-US"/>
        </w:rPr>
        <w:t>J</w:t>
      </w:r>
      <w:r w:rsidR="00E30B78" w:rsidRPr="007A15AA">
        <w:rPr>
          <w:rFonts w:eastAsia="Times"/>
          <w:sz w:val="28"/>
          <w:szCs w:val="28"/>
        </w:rPr>
        <w:t>/</w:t>
      </w:r>
      <w:r w:rsidR="00E30B78" w:rsidRPr="007A15AA">
        <w:rPr>
          <w:rFonts w:eastAsia="Times"/>
          <w:sz w:val="28"/>
          <w:szCs w:val="28"/>
          <w:lang w:val="en-US"/>
        </w:rPr>
        <w:t>K</w:t>
      </w:r>
      <w:r w:rsidR="00E30B78" w:rsidRPr="007A15AA">
        <w:rPr>
          <w:rFonts w:eastAsia="Times"/>
          <w:sz w:val="28"/>
          <w:szCs w:val="28"/>
        </w:rPr>
        <w:t>),</w:t>
      </w:r>
      <w:r>
        <w:rPr>
          <w:rFonts w:eastAsia="Times"/>
          <w:sz w:val="28"/>
          <w:szCs w:val="28"/>
        </w:rPr>
        <w:t xml:space="preserve"> </w:t>
      </w:r>
      <w:r w:rsidR="00E30B78" w:rsidRPr="007A15AA">
        <w:rPr>
          <w:rFonts w:eastAsia="Times"/>
          <w:sz w:val="28"/>
          <w:szCs w:val="28"/>
        </w:rPr>
        <w:t>джоуль на кельвин  имеют размерность:</w:t>
      </w:r>
    </w:p>
    <w:p w:rsidR="00E30B78" w:rsidRDefault="00E30B78" w:rsidP="00E30B78">
      <w:pPr>
        <w:rPr>
          <w:sz w:val="28"/>
          <w:szCs w:val="28"/>
        </w:rPr>
      </w:pPr>
      <w:r>
        <w:rPr>
          <w:sz w:val="28"/>
          <w:szCs w:val="28"/>
        </w:rPr>
        <w:t xml:space="preserve">А) </w:t>
      </w:r>
      <w:r w:rsidRPr="00A51AE7">
        <w:rPr>
          <w:rFonts w:eastAsia="Times"/>
          <w:lang w:val="en-US"/>
        </w:rPr>
        <w:t>L</w:t>
      </w:r>
      <w:r w:rsidRPr="00A51AE7">
        <w:rPr>
          <w:rFonts w:eastAsia="Times"/>
          <w:vertAlign w:val="superscript"/>
        </w:rPr>
        <w:t>2</w:t>
      </w:r>
      <w:r w:rsidRPr="00A51AE7">
        <w:rPr>
          <w:rFonts w:eastAsia="Times"/>
          <w:lang w:val="en-US"/>
        </w:rPr>
        <w:t>MT</w:t>
      </w:r>
      <w:r w:rsidRPr="00A51AE7">
        <w:rPr>
          <w:rFonts w:eastAsia="Times"/>
          <w:vertAlign w:val="superscript"/>
        </w:rPr>
        <w:t>-2</w:t>
      </w:r>
      <w:r w:rsidRPr="00A51AE7">
        <w:rPr>
          <w:lang w:val="en-US"/>
        </w:rPr>
        <w:t>θ</w:t>
      </w:r>
      <w:r w:rsidR="007A15AA" w:rsidRPr="007A15AA">
        <w:rPr>
          <w:sz w:val="28"/>
          <w:szCs w:val="28"/>
        </w:rPr>
        <w:t xml:space="preserve">                                                                                                                                  </w:t>
      </w:r>
      <w:r>
        <w:rPr>
          <w:sz w:val="28"/>
          <w:szCs w:val="28"/>
        </w:rPr>
        <w:t xml:space="preserve"> В) </w:t>
      </w:r>
      <w:r w:rsidRPr="00A51AE7">
        <w:rPr>
          <w:rFonts w:eastAsia="Times"/>
          <w:lang w:val="en-US"/>
        </w:rPr>
        <w:t>LMT</w:t>
      </w:r>
      <w:r w:rsidRPr="00A51AE7">
        <w:rPr>
          <w:rFonts w:eastAsia="Times"/>
          <w:vertAlign w:val="superscript"/>
        </w:rPr>
        <w:t>-2</w:t>
      </w:r>
      <w:r>
        <w:rPr>
          <w:sz w:val="28"/>
          <w:szCs w:val="28"/>
        </w:rPr>
        <w:t xml:space="preserve"> </w:t>
      </w:r>
    </w:p>
    <w:p w:rsidR="00E30B78" w:rsidRPr="00E30B78" w:rsidRDefault="00E30B78" w:rsidP="00E30B78">
      <w:pPr>
        <w:rPr>
          <w:sz w:val="28"/>
          <w:szCs w:val="28"/>
        </w:rPr>
      </w:pPr>
      <w:r>
        <w:rPr>
          <w:sz w:val="28"/>
          <w:szCs w:val="28"/>
        </w:rPr>
        <w:t xml:space="preserve">С) </w:t>
      </w:r>
      <w:r w:rsidR="007A15AA" w:rsidRPr="007A15AA">
        <w:rPr>
          <w:rFonts w:eastAsia="Times"/>
        </w:rPr>
        <w:t xml:space="preserve"> </w:t>
      </w:r>
      <w:r w:rsidR="007A15AA" w:rsidRPr="00A51AE7">
        <w:rPr>
          <w:rFonts w:eastAsia="Times"/>
          <w:lang w:val="en-US"/>
        </w:rPr>
        <w:t>L</w:t>
      </w:r>
      <w:r>
        <w:rPr>
          <w:rFonts w:eastAsia="Times"/>
          <w:vertAlign w:val="superscript"/>
        </w:rPr>
        <w:t>-1</w:t>
      </w:r>
      <w:r w:rsidRPr="00E30B78">
        <w:rPr>
          <w:rFonts w:eastAsia="Times"/>
          <w:lang w:val="en-US"/>
        </w:rPr>
        <w:t>MT</w:t>
      </w:r>
      <w:r w:rsidRPr="00A51AE7">
        <w:rPr>
          <w:rFonts w:eastAsia="Times"/>
          <w:vertAlign w:val="superscript"/>
        </w:rPr>
        <w:t>-2</w:t>
      </w:r>
    </w:p>
    <w:p w:rsidR="00E30B78" w:rsidRPr="00E30B78" w:rsidRDefault="00E30B78" w:rsidP="00E30B78">
      <w:pPr>
        <w:jc w:val="both"/>
      </w:pPr>
      <w:r>
        <w:rPr>
          <w:sz w:val="28"/>
          <w:szCs w:val="28"/>
        </w:rPr>
        <w:lastRenderedPageBreak/>
        <w:t>D)</w:t>
      </w:r>
      <w:r w:rsidRPr="00A51AE7">
        <w:rPr>
          <w:rFonts w:eastAsia="Times"/>
        </w:rPr>
        <w:t xml:space="preserve"> </w:t>
      </w:r>
      <w:r w:rsidRPr="00A51AE7">
        <w:rPr>
          <w:rFonts w:eastAsia="Times"/>
          <w:lang w:val="en-US"/>
        </w:rPr>
        <w:t>L</w:t>
      </w:r>
      <w:r w:rsidRPr="00A51AE7">
        <w:rPr>
          <w:rFonts w:eastAsia="Times"/>
          <w:vertAlign w:val="superscript"/>
        </w:rPr>
        <w:t>2</w:t>
      </w:r>
      <w:r w:rsidRPr="00A51AE7">
        <w:rPr>
          <w:rFonts w:eastAsia="Times"/>
          <w:lang w:val="en-US"/>
        </w:rPr>
        <w:t>MT</w:t>
      </w:r>
      <w:r w:rsidRPr="00A51AE7">
        <w:rPr>
          <w:rFonts w:eastAsia="Times"/>
          <w:vertAlign w:val="superscript"/>
        </w:rPr>
        <w:t>-2</w:t>
      </w:r>
    </w:p>
    <w:p w:rsidR="00E30B78" w:rsidRPr="007A15AA" w:rsidRDefault="00E30B78" w:rsidP="00E30B78">
      <w:pPr>
        <w:jc w:val="both"/>
      </w:pPr>
      <w:r>
        <w:rPr>
          <w:sz w:val="28"/>
          <w:szCs w:val="28"/>
        </w:rPr>
        <w:t>Е)</w:t>
      </w:r>
      <w:r>
        <w:rPr>
          <w:rFonts w:eastAsia="Times"/>
        </w:rPr>
        <w:t xml:space="preserve">  </w:t>
      </w:r>
      <w:r w:rsidRPr="00A51AE7">
        <w:rPr>
          <w:rFonts w:eastAsia="Times"/>
          <w:lang w:val="en-US"/>
        </w:rPr>
        <w:t>L</w:t>
      </w:r>
      <w:r w:rsidRPr="00A51AE7">
        <w:rPr>
          <w:rFonts w:eastAsia="Times"/>
          <w:vertAlign w:val="superscript"/>
        </w:rPr>
        <w:t>2</w:t>
      </w:r>
      <w:r w:rsidRPr="00A51AE7">
        <w:rPr>
          <w:rFonts w:eastAsia="Times"/>
          <w:lang w:val="en-US"/>
        </w:rPr>
        <w:t>T</w:t>
      </w:r>
      <w:r w:rsidRPr="00A51AE7">
        <w:rPr>
          <w:rFonts w:eastAsia="Times"/>
          <w:vertAlign w:val="superscript"/>
        </w:rPr>
        <w:t>-</w:t>
      </w:r>
      <w:r w:rsidR="007A15AA">
        <w:rPr>
          <w:rFonts w:eastAsia="Times"/>
          <w:vertAlign w:val="superscript"/>
        </w:rPr>
        <w:t>1</w:t>
      </w:r>
    </w:p>
    <w:p w:rsidR="00E30B78" w:rsidRDefault="00E30B78" w:rsidP="00E30B78">
      <w:pPr>
        <w:rPr>
          <w:sz w:val="28"/>
          <w:szCs w:val="28"/>
        </w:rPr>
      </w:pPr>
      <w:r>
        <w:rPr>
          <w:sz w:val="28"/>
          <w:szCs w:val="28"/>
        </w:rPr>
        <w:t>А)</w:t>
      </w:r>
    </w:p>
    <w:p w:rsidR="00E30B78" w:rsidRPr="007A15AA" w:rsidRDefault="00E30B78" w:rsidP="00E30B78">
      <w:pPr>
        <w:jc w:val="both"/>
        <w:rPr>
          <w:sz w:val="28"/>
          <w:szCs w:val="28"/>
        </w:rPr>
      </w:pPr>
      <w:r w:rsidRPr="007A15AA">
        <w:rPr>
          <w:rFonts w:eastAsia="Times"/>
          <w:sz w:val="28"/>
          <w:szCs w:val="28"/>
        </w:rPr>
        <w:t xml:space="preserve"> </w:t>
      </w:r>
      <w:r w:rsidR="007A15AA" w:rsidRPr="007A15AA">
        <w:rPr>
          <w:rFonts w:eastAsia="Times"/>
          <w:sz w:val="28"/>
          <w:szCs w:val="28"/>
        </w:rPr>
        <w:t>Размерность давления:</w:t>
      </w:r>
      <w:r w:rsidRPr="007A15AA">
        <w:rPr>
          <w:rFonts w:eastAsia="Times"/>
          <w:sz w:val="28"/>
          <w:szCs w:val="28"/>
        </w:rPr>
        <w:t xml:space="preserve">                                                                                             </w:t>
      </w:r>
    </w:p>
    <w:p w:rsidR="007A15AA" w:rsidRDefault="007A15AA" w:rsidP="007A15AA">
      <w:pPr>
        <w:rPr>
          <w:sz w:val="28"/>
          <w:szCs w:val="28"/>
        </w:rPr>
      </w:pPr>
      <w:r>
        <w:rPr>
          <w:sz w:val="28"/>
          <w:szCs w:val="28"/>
        </w:rPr>
        <w:t xml:space="preserve">А) </w:t>
      </w:r>
      <w:r w:rsidRPr="00A51AE7">
        <w:rPr>
          <w:rFonts w:eastAsia="Times"/>
          <w:lang w:val="en-US"/>
        </w:rPr>
        <w:t>L</w:t>
      </w:r>
      <w:r w:rsidRPr="00A51AE7">
        <w:rPr>
          <w:rFonts w:eastAsia="Times"/>
          <w:vertAlign w:val="superscript"/>
        </w:rPr>
        <w:t>2</w:t>
      </w:r>
      <w:r w:rsidRPr="00A51AE7">
        <w:rPr>
          <w:rFonts w:eastAsia="Times"/>
          <w:lang w:val="en-US"/>
        </w:rPr>
        <w:t>MT</w:t>
      </w:r>
      <w:r w:rsidRPr="00A51AE7">
        <w:rPr>
          <w:rFonts w:eastAsia="Times"/>
          <w:vertAlign w:val="superscript"/>
        </w:rPr>
        <w:t>-2</w:t>
      </w:r>
      <w:r w:rsidRPr="00A51AE7">
        <w:rPr>
          <w:lang w:val="en-US"/>
        </w:rPr>
        <w:t>θ</w:t>
      </w:r>
      <w:r w:rsidRPr="007A15AA">
        <w:rPr>
          <w:sz w:val="28"/>
          <w:szCs w:val="28"/>
        </w:rPr>
        <w:t xml:space="preserve">                                                                                                                                  </w:t>
      </w:r>
      <w:r>
        <w:rPr>
          <w:sz w:val="28"/>
          <w:szCs w:val="28"/>
        </w:rPr>
        <w:t xml:space="preserve"> В) </w:t>
      </w:r>
      <w:r w:rsidRPr="00A51AE7">
        <w:rPr>
          <w:rFonts w:eastAsia="Times"/>
          <w:lang w:val="en-US"/>
        </w:rPr>
        <w:t>LMT</w:t>
      </w:r>
      <w:r w:rsidRPr="00A51AE7">
        <w:rPr>
          <w:rFonts w:eastAsia="Times"/>
          <w:vertAlign w:val="superscript"/>
        </w:rPr>
        <w:t>-2</w:t>
      </w:r>
      <w:r>
        <w:rPr>
          <w:sz w:val="28"/>
          <w:szCs w:val="28"/>
        </w:rPr>
        <w:t xml:space="preserve"> </w:t>
      </w:r>
    </w:p>
    <w:p w:rsidR="007A15AA" w:rsidRPr="00E30B78" w:rsidRDefault="007A15AA" w:rsidP="007A15AA">
      <w:pPr>
        <w:rPr>
          <w:sz w:val="28"/>
          <w:szCs w:val="28"/>
        </w:rPr>
      </w:pPr>
      <w:r>
        <w:rPr>
          <w:sz w:val="28"/>
          <w:szCs w:val="28"/>
        </w:rPr>
        <w:t xml:space="preserve">С) </w:t>
      </w:r>
      <w:r w:rsidRPr="007A15AA">
        <w:rPr>
          <w:rFonts w:eastAsia="Times"/>
        </w:rPr>
        <w:t xml:space="preserve"> </w:t>
      </w:r>
      <w:r w:rsidRPr="00A51AE7">
        <w:rPr>
          <w:rFonts w:eastAsia="Times"/>
          <w:lang w:val="en-US"/>
        </w:rPr>
        <w:t>L</w:t>
      </w:r>
      <w:r>
        <w:rPr>
          <w:rFonts w:eastAsia="Times"/>
          <w:vertAlign w:val="superscript"/>
        </w:rPr>
        <w:t>-1</w:t>
      </w:r>
      <w:r w:rsidRPr="00E30B78">
        <w:rPr>
          <w:rFonts w:eastAsia="Times"/>
          <w:lang w:val="en-US"/>
        </w:rPr>
        <w:t>MT</w:t>
      </w:r>
      <w:r w:rsidRPr="00A51AE7">
        <w:rPr>
          <w:rFonts w:eastAsia="Times"/>
          <w:vertAlign w:val="superscript"/>
        </w:rPr>
        <w:t>-2</w:t>
      </w:r>
    </w:p>
    <w:p w:rsidR="007A15AA" w:rsidRPr="00E30B78" w:rsidRDefault="007A15AA" w:rsidP="007A15AA">
      <w:pPr>
        <w:jc w:val="both"/>
      </w:pPr>
      <w:r>
        <w:rPr>
          <w:sz w:val="28"/>
          <w:szCs w:val="28"/>
        </w:rPr>
        <w:t>D)</w:t>
      </w:r>
      <w:r w:rsidRPr="00A51AE7">
        <w:rPr>
          <w:rFonts w:eastAsia="Times"/>
        </w:rPr>
        <w:t xml:space="preserve"> </w:t>
      </w:r>
      <w:r w:rsidRPr="00A51AE7">
        <w:rPr>
          <w:rFonts w:eastAsia="Times"/>
          <w:lang w:val="en-US"/>
        </w:rPr>
        <w:t>L</w:t>
      </w:r>
      <w:r w:rsidRPr="00A51AE7">
        <w:rPr>
          <w:rFonts w:eastAsia="Times"/>
          <w:vertAlign w:val="superscript"/>
        </w:rPr>
        <w:t>2</w:t>
      </w:r>
      <w:r w:rsidRPr="00A51AE7">
        <w:rPr>
          <w:rFonts w:eastAsia="Times"/>
          <w:lang w:val="en-US"/>
        </w:rPr>
        <w:t>MT</w:t>
      </w:r>
      <w:r w:rsidRPr="00A51AE7">
        <w:rPr>
          <w:rFonts w:eastAsia="Times"/>
          <w:vertAlign w:val="superscript"/>
        </w:rPr>
        <w:t>-2</w:t>
      </w:r>
    </w:p>
    <w:p w:rsidR="007A15AA" w:rsidRPr="007A15AA" w:rsidRDefault="007A15AA" w:rsidP="007A15AA">
      <w:pPr>
        <w:jc w:val="both"/>
      </w:pPr>
      <w:r>
        <w:rPr>
          <w:sz w:val="28"/>
          <w:szCs w:val="28"/>
        </w:rPr>
        <w:t>Е)</w:t>
      </w:r>
      <w:r>
        <w:rPr>
          <w:rFonts w:eastAsia="Times"/>
        </w:rPr>
        <w:t xml:space="preserve">  </w:t>
      </w:r>
      <w:r w:rsidRPr="00A51AE7">
        <w:rPr>
          <w:rFonts w:eastAsia="Times"/>
          <w:lang w:val="en-US"/>
        </w:rPr>
        <w:t>L</w:t>
      </w:r>
      <w:r w:rsidRPr="00A51AE7">
        <w:rPr>
          <w:rFonts w:eastAsia="Times"/>
          <w:vertAlign w:val="superscript"/>
        </w:rPr>
        <w:t>2</w:t>
      </w:r>
      <w:r w:rsidRPr="00A51AE7">
        <w:rPr>
          <w:rFonts w:eastAsia="Times"/>
          <w:lang w:val="en-US"/>
        </w:rPr>
        <w:t>T</w:t>
      </w:r>
      <w:r w:rsidRPr="00A51AE7">
        <w:rPr>
          <w:rFonts w:eastAsia="Times"/>
          <w:vertAlign w:val="superscript"/>
        </w:rPr>
        <w:t>-</w:t>
      </w:r>
      <w:r>
        <w:rPr>
          <w:rFonts w:eastAsia="Times"/>
          <w:vertAlign w:val="superscript"/>
        </w:rPr>
        <w:t>1</w:t>
      </w:r>
    </w:p>
    <w:p w:rsidR="007A15AA" w:rsidRDefault="007A15AA" w:rsidP="007A15AA">
      <w:pPr>
        <w:rPr>
          <w:sz w:val="28"/>
          <w:szCs w:val="28"/>
        </w:rPr>
      </w:pPr>
      <w:r>
        <w:rPr>
          <w:sz w:val="28"/>
          <w:szCs w:val="28"/>
        </w:rPr>
        <w:t>С)</w:t>
      </w:r>
    </w:p>
    <w:p w:rsidR="008C5CBF" w:rsidRDefault="007A15AA" w:rsidP="00825C3D">
      <w:pPr>
        <w:rPr>
          <w:rFonts w:eastAsia="Times"/>
          <w:sz w:val="28"/>
          <w:szCs w:val="28"/>
        </w:rPr>
      </w:pPr>
      <w:r>
        <w:rPr>
          <w:sz w:val="28"/>
          <w:szCs w:val="28"/>
        </w:rPr>
        <w:t xml:space="preserve">Размерность  </w:t>
      </w:r>
      <w:r w:rsidRPr="007A15AA">
        <w:rPr>
          <w:rFonts w:eastAsia="Times"/>
          <w:sz w:val="28"/>
          <w:szCs w:val="28"/>
        </w:rPr>
        <w:t xml:space="preserve">работы, энергии, количества теплоты:    </w:t>
      </w:r>
    </w:p>
    <w:p w:rsidR="00197113" w:rsidRDefault="00197113" w:rsidP="00197113">
      <w:pPr>
        <w:rPr>
          <w:sz w:val="28"/>
          <w:szCs w:val="28"/>
        </w:rPr>
      </w:pPr>
      <w:r>
        <w:rPr>
          <w:sz w:val="28"/>
          <w:szCs w:val="28"/>
        </w:rPr>
        <w:t xml:space="preserve">А) </w:t>
      </w:r>
      <w:r w:rsidRPr="00A51AE7">
        <w:rPr>
          <w:rFonts w:eastAsia="Times"/>
          <w:lang w:val="en-US"/>
        </w:rPr>
        <w:t>L</w:t>
      </w:r>
      <w:r w:rsidRPr="00A51AE7">
        <w:rPr>
          <w:rFonts w:eastAsia="Times"/>
          <w:vertAlign w:val="superscript"/>
        </w:rPr>
        <w:t>2</w:t>
      </w:r>
      <w:r w:rsidRPr="00A51AE7">
        <w:rPr>
          <w:rFonts w:eastAsia="Times"/>
          <w:lang w:val="en-US"/>
        </w:rPr>
        <w:t>MT</w:t>
      </w:r>
      <w:r w:rsidRPr="00A51AE7">
        <w:rPr>
          <w:rFonts w:eastAsia="Times"/>
          <w:vertAlign w:val="superscript"/>
        </w:rPr>
        <w:t>-2</w:t>
      </w:r>
      <w:r w:rsidRPr="00A51AE7">
        <w:rPr>
          <w:lang w:val="en-US"/>
        </w:rPr>
        <w:t>θ</w:t>
      </w:r>
      <w:r w:rsidRPr="007A15AA">
        <w:rPr>
          <w:sz w:val="28"/>
          <w:szCs w:val="28"/>
        </w:rPr>
        <w:t xml:space="preserve">                                                                                                                                  </w:t>
      </w:r>
      <w:r>
        <w:rPr>
          <w:sz w:val="28"/>
          <w:szCs w:val="28"/>
        </w:rPr>
        <w:t xml:space="preserve"> В) </w:t>
      </w:r>
      <w:r w:rsidRPr="00A51AE7">
        <w:rPr>
          <w:rFonts w:eastAsia="Times"/>
          <w:lang w:val="en-US"/>
        </w:rPr>
        <w:t>LMT</w:t>
      </w:r>
      <w:r w:rsidRPr="00A51AE7">
        <w:rPr>
          <w:rFonts w:eastAsia="Times"/>
          <w:vertAlign w:val="superscript"/>
        </w:rPr>
        <w:t>-2</w:t>
      </w:r>
      <w:r>
        <w:rPr>
          <w:sz w:val="28"/>
          <w:szCs w:val="28"/>
        </w:rPr>
        <w:t xml:space="preserve"> </w:t>
      </w:r>
    </w:p>
    <w:p w:rsidR="00197113" w:rsidRPr="00E30B78" w:rsidRDefault="00197113" w:rsidP="00197113">
      <w:pPr>
        <w:rPr>
          <w:sz w:val="28"/>
          <w:szCs w:val="28"/>
        </w:rPr>
      </w:pPr>
      <w:r>
        <w:rPr>
          <w:sz w:val="28"/>
          <w:szCs w:val="28"/>
        </w:rPr>
        <w:t xml:space="preserve">С) </w:t>
      </w:r>
      <w:r w:rsidRPr="007A15AA">
        <w:rPr>
          <w:rFonts w:eastAsia="Times"/>
        </w:rPr>
        <w:t xml:space="preserve"> </w:t>
      </w:r>
      <w:r w:rsidRPr="00A51AE7">
        <w:rPr>
          <w:rFonts w:eastAsia="Times"/>
          <w:lang w:val="en-US"/>
        </w:rPr>
        <w:t>L</w:t>
      </w:r>
      <w:r>
        <w:rPr>
          <w:rFonts w:eastAsia="Times"/>
          <w:vertAlign w:val="superscript"/>
        </w:rPr>
        <w:t>-1</w:t>
      </w:r>
      <w:r w:rsidRPr="00E30B78">
        <w:rPr>
          <w:rFonts w:eastAsia="Times"/>
          <w:lang w:val="en-US"/>
        </w:rPr>
        <w:t>MT</w:t>
      </w:r>
      <w:r w:rsidRPr="00A51AE7">
        <w:rPr>
          <w:rFonts w:eastAsia="Times"/>
          <w:vertAlign w:val="superscript"/>
        </w:rPr>
        <w:t>-2</w:t>
      </w:r>
    </w:p>
    <w:p w:rsidR="00197113" w:rsidRPr="00E30B78" w:rsidRDefault="00197113" w:rsidP="00197113">
      <w:pPr>
        <w:jc w:val="both"/>
      </w:pPr>
      <w:r>
        <w:rPr>
          <w:sz w:val="28"/>
          <w:szCs w:val="28"/>
        </w:rPr>
        <w:t>D)</w:t>
      </w:r>
      <w:r w:rsidRPr="00A51AE7">
        <w:rPr>
          <w:rFonts w:eastAsia="Times"/>
        </w:rPr>
        <w:t xml:space="preserve"> </w:t>
      </w:r>
      <w:r w:rsidRPr="00A51AE7">
        <w:rPr>
          <w:rFonts w:eastAsia="Times"/>
          <w:lang w:val="en-US"/>
        </w:rPr>
        <w:t>L</w:t>
      </w:r>
      <w:r w:rsidRPr="00A51AE7">
        <w:rPr>
          <w:rFonts w:eastAsia="Times"/>
          <w:vertAlign w:val="superscript"/>
        </w:rPr>
        <w:t>2</w:t>
      </w:r>
      <w:r w:rsidRPr="00A51AE7">
        <w:rPr>
          <w:rFonts w:eastAsia="Times"/>
          <w:lang w:val="en-US"/>
        </w:rPr>
        <w:t>MT</w:t>
      </w:r>
      <w:r w:rsidRPr="00A51AE7">
        <w:rPr>
          <w:rFonts w:eastAsia="Times"/>
          <w:vertAlign w:val="superscript"/>
        </w:rPr>
        <w:t>-2</w:t>
      </w:r>
    </w:p>
    <w:p w:rsidR="00197113" w:rsidRPr="007A15AA" w:rsidRDefault="00197113" w:rsidP="00197113">
      <w:pPr>
        <w:jc w:val="both"/>
      </w:pPr>
      <w:r>
        <w:rPr>
          <w:sz w:val="28"/>
          <w:szCs w:val="28"/>
        </w:rPr>
        <w:t>Е)</w:t>
      </w:r>
      <w:r>
        <w:rPr>
          <w:rFonts w:eastAsia="Times"/>
        </w:rPr>
        <w:t xml:space="preserve">  </w:t>
      </w:r>
      <w:r w:rsidRPr="00A51AE7">
        <w:rPr>
          <w:rFonts w:eastAsia="Times"/>
          <w:lang w:val="en-US"/>
        </w:rPr>
        <w:t>L</w:t>
      </w:r>
      <w:r w:rsidRPr="00A51AE7">
        <w:rPr>
          <w:rFonts w:eastAsia="Times"/>
          <w:vertAlign w:val="superscript"/>
        </w:rPr>
        <w:t>2</w:t>
      </w:r>
      <w:r w:rsidRPr="00A51AE7">
        <w:rPr>
          <w:rFonts w:eastAsia="Times"/>
          <w:lang w:val="en-US"/>
        </w:rPr>
        <w:t>T</w:t>
      </w:r>
      <w:r w:rsidRPr="00A51AE7">
        <w:rPr>
          <w:rFonts w:eastAsia="Times"/>
          <w:vertAlign w:val="superscript"/>
        </w:rPr>
        <w:t>-</w:t>
      </w:r>
      <w:r>
        <w:rPr>
          <w:rFonts w:eastAsia="Times"/>
          <w:vertAlign w:val="superscript"/>
        </w:rPr>
        <w:t>1</w:t>
      </w:r>
    </w:p>
    <w:p w:rsidR="00197113" w:rsidRDefault="00197113" w:rsidP="00197113">
      <w:pPr>
        <w:rPr>
          <w:sz w:val="28"/>
          <w:szCs w:val="28"/>
        </w:rPr>
      </w:pPr>
      <w:r>
        <w:rPr>
          <w:sz w:val="28"/>
          <w:szCs w:val="28"/>
          <w:lang w:val="en-US"/>
        </w:rPr>
        <w:t>D</w:t>
      </w:r>
      <w:r>
        <w:rPr>
          <w:sz w:val="28"/>
          <w:szCs w:val="28"/>
        </w:rPr>
        <w:t>)</w:t>
      </w:r>
    </w:p>
    <w:p w:rsidR="00197113" w:rsidRDefault="00197113" w:rsidP="00197113">
      <w:pPr>
        <w:rPr>
          <w:sz w:val="28"/>
          <w:szCs w:val="28"/>
        </w:rPr>
      </w:pPr>
      <w:r>
        <w:rPr>
          <w:sz w:val="28"/>
          <w:szCs w:val="28"/>
        </w:rPr>
        <w:t>Размерность коэффициента диффузии, температуропроводности, кинематической вязкости:</w:t>
      </w:r>
    </w:p>
    <w:p w:rsidR="00197113" w:rsidRDefault="00197113" w:rsidP="00197113">
      <w:pPr>
        <w:rPr>
          <w:sz w:val="28"/>
          <w:szCs w:val="28"/>
        </w:rPr>
      </w:pPr>
      <w:r>
        <w:rPr>
          <w:sz w:val="28"/>
          <w:szCs w:val="28"/>
        </w:rPr>
        <w:t xml:space="preserve">А) </w:t>
      </w:r>
      <w:r w:rsidRPr="00A51AE7">
        <w:rPr>
          <w:rFonts w:eastAsia="Times"/>
          <w:lang w:val="en-US"/>
        </w:rPr>
        <w:t>L</w:t>
      </w:r>
      <w:r w:rsidRPr="00A51AE7">
        <w:rPr>
          <w:rFonts w:eastAsia="Times"/>
          <w:vertAlign w:val="superscript"/>
        </w:rPr>
        <w:t>2</w:t>
      </w:r>
      <w:r w:rsidRPr="00A51AE7">
        <w:rPr>
          <w:rFonts w:eastAsia="Times"/>
          <w:lang w:val="en-US"/>
        </w:rPr>
        <w:t>MT</w:t>
      </w:r>
      <w:r w:rsidRPr="00A51AE7">
        <w:rPr>
          <w:rFonts w:eastAsia="Times"/>
          <w:vertAlign w:val="superscript"/>
        </w:rPr>
        <w:t>-2</w:t>
      </w:r>
      <w:r w:rsidRPr="00A51AE7">
        <w:rPr>
          <w:lang w:val="en-US"/>
        </w:rPr>
        <w:t>θ</w:t>
      </w:r>
      <w:r w:rsidRPr="007A15AA">
        <w:rPr>
          <w:sz w:val="28"/>
          <w:szCs w:val="28"/>
        </w:rPr>
        <w:t xml:space="preserve">                                                                                                                                  </w:t>
      </w:r>
      <w:r>
        <w:rPr>
          <w:sz w:val="28"/>
          <w:szCs w:val="28"/>
        </w:rPr>
        <w:t xml:space="preserve"> В) </w:t>
      </w:r>
      <w:r w:rsidRPr="00A51AE7">
        <w:rPr>
          <w:rFonts w:eastAsia="Times"/>
          <w:lang w:val="en-US"/>
        </w:rPr>
        <w:t>LMT</w:t>
      </w:r>
      <w:r w:rsidRPr="00A51AE7">
        <w:rPr>
          <w:rFonts w:eastAsia="Times"/>
          <w:vertAlign w:val="superscript"/>
        </w:rPr>
        <w:t>-2</w:t>
      </w:r>
      <w:r>
        <w:rPr>
          <w:sz w:val="28"/>
          <w:szCs w:val="28"/>
        </w:rPr>
        <w:t xml:space="preserve"> </w:t>
      </w:r>
    </w:p>
    <w:p w:rsidR="00197113" w:rsidRPr="00E30B78" w:rsidRDefault="00197113" w:rsidP="00197113">
      <w:pPr>
        <w:rPr>
          <w:sz w:val="28"/>
          <w:szCs w:val="28"/>
        </w:rPr>
      </w:pPr>
      <w:r>
        <w:rPr>
          <w:sz w:val="28"/>
          <w:szCs w:val="28"/>
        </w:rPr>
        <w:t xml:space="preserve">С) </w:t>
      </w:r>
      <w:r w:rsidRPr="007A15AA">
        <w:rPr>
          <w:rFonts w:eastAsia="Times"/>
        </w:rPr>
        <w:t xml:space="preserve"> </w:t>
      </w:r>
      <w:r w:rsidRPr="00A51AE7">
        <w:rPr>
          <w:rFonts w:eastAsia="Times"/>
          <w:lang w:val="en-US"/>
        </w:rPr>
        <w:t>L</w:t>
      </w:r>
      <w:r>
        <w:rPr>
          <w:rFonts w:eastAsia="Times"/>
          <w:vertAlign w:val="superscript"/>
        </w:rPr>
        <w:t>-1</w:t>
      </w:r>
      <w:r w:rsidRPr="00E30B78">
        <w:rPr>
          <w:rFonts w:eastAsia="Times"/>
          <w:lang w:val="en-US"/>
        </w:rPr>
        <w:t>MT</w:t>
      </w:r>
      <w:r w:rsidRPr="00A51AE7">
        <w:rPr>
          <w:rFonts w:eastAsia="Times"/>
          <w:vertAlign w:val="superscript"/>
        </w:rPr>
        <w:t>-2</w:t>
      </w:r>
    </w:p>
    <w:p w:rsidR="00197113" w:rsidRPr="00E30B78" w:rsidRDefault="00197113" w:rsidP="00197113">
      <w:pPr>
        <w:jc w:val="both"/>
      </w:pPr>
      <w:r>
        <w:rPr>
          <w:sz w:val="28"/>
          <w:szCs w:val="28"/>
        </w:rPr>
        <w:t>D)</w:t>
      </w:r>
      <w:r w:rsidRPr="00A51AE7">
        <w:rPr>
          <w:rFonts w:eastAsia="Times"/>
        </w:rPr>
        <w:t xml:space="preserve"> </w:t>
      </w:r>
      <w:r w:rsidRPr="00A51AE7">
        <w:rPr>
          <w:rFonts w:eastAsia="Times"/>
          <w:lang w:val="en-US"/>
        </w:rPr>
        <w:t>L</w:t>
      </w:r>
      <w:r w:rsidRPr="00A51AE7">
        <w:rPr>
          <w:rFonts w:eastAsia="Times"/>
          <w:vertAlign w:val="superscript"/>
        </w:rPr>
        <w:t>2</w:t>
      </w:r>
      <w:r w:rsidRPr="00A51AE7">
        <w:rPr>
          <w:rFonts w:eastAsia="Times"/>
          <w:lang w:val="en-US"/>
        </w:rPr>
        <w:t>MT</w:t>
      </w:r>
      <w:r w:rsidRPr="00A51AE7">
        <w:rPr>
          <w:rFonts w:eastAsia="Times"/>
          <w:vertAlign w:val="superscript"/>
        </w:rPr>
        <w:t>-2</w:t>
      </w:r>
    </w:p>
    <w:p w:rsidR="00197113" w:rsidRPr="007A15AA" w:rsidRDefault="00197113" w:rsidP="00197113">
      <w:pPr>
        <w:jc w:val="both"/>
      </w:pPr>
      <w:r>
        <w:rPr>
          <w:sz w:val="28"/>
          <w:szCs w:val="28"/>
        </w:rPr>
        <w:t>Е)</w:t>
      </w:r>
      <w:r>
        <w:rPr>
          <w:rFonts w:eastAsia="Times"/>
        </w:rPr>
        <w:t xml:space="preserve">  </w:t>
      </w:r>
      <w:r w:rsidRPr="00A51AE7">
        <w:rPr>
          <w:rFonts w:eastAsia="Times"/>
          <w:lang w:val="en-US"/>
        </w:rPr>
        <w:t>L</w:t>
      </w:r>
      <w:r w:rsidRPr="00A51AE7">
        <w:rPr>
          <w:rFonts w:eastAsia="Times"/>
          <w:vertAlign w:val="superscript"/>
        </w:rPr>
        <w:t>2</w:t>
      </w:r>
      <w:r w:rsidRPr="00A51AE7">
        <w:rPr>
          <w:rFonts w:eastAsia="Times"/>
          <w:lang w:val="en-US"/>
        </w:rPr>
        <w:t>T</w:t>
      </w:r>
      <w:r w:rsidRPr="00A51AE7">
        <w:rPr>
          <w:rFonts w:eastAsia="Times"/>
          <w:vertAlign w:val="superscript"/>
        </w:rPr>
        <w:t>-</w:t>
      </w:r>
      <w:r>
        <w:rPr>
          <w:rFonts w:eastAsia="Times"/>
          <w:vertAlign w:val="superscript"/>
        </w:rPr>
        <w:t>1</w:t>
      </w:r>
    </w:p>
    <w:p w:rsidR="00197113" w:rsidRDefault="00197113" w:rsidP="00197113">
      <w:pPr>
        <w:rPr>
          <w:sz w:val="28"/>
          <w:szCs w:val="28"/>
        </w:rPr>
      </w:pPr>
      <w:r>
        <w:rPr>
          <w:sz w:val="28"/>
          <w:szCs w:val="28"/>
        </w:rPr>
        <w:t>Е)</w:t>
      </w:r>
    </w:p>
    <w:p w:rsidR="001F4E8E" w:rsidRPr="00C36C7C" w:rsidRDefault="00825C3D" w:rsidP="001F4E8E">
      <w:pPr>
        <w:spacing w:after="240" w:line="276" w:lineRule="auto"/>
      </w:pPr>
      <w:r w:rsidRPr="00C36C7C">
        <w:t xml:space="preserve">Интерпретация регрессионной модели </w:t>
      </w:r>
      <w:r w:rsidR="001F4E8E" w:rsidRPr="00C36C7C">
        <w:t xml:space="preserve"> в кодированных переменных при исследовании прочностных характеристик (ударной вязкости, </w:t>
      </w:r>
      <w:r w:rsidR="0020419E" w:rsidRPr="00C36C7C">
        <w:t>ξ</w:t>
      </w:r>
      <w:r w:rsidR="001F4E8E" w:rsidRPr="00C36C7C">
        <w:t>, кгс*м/см</w:t>
      </w:r>
      <w:r w:rsidR="001F4E8E" w:rsidRPr="00C36C7C">
        <w:rPr>
          <w:vertAlign w:val="superscript"/>
        </w:rPr>
        <w:t>2</w:t>
      </w:r>
      <w:r w:rsidR="001F4E8E" w:rsidRPr="00C36C7C">
        <w:t xml:space="preserve">) стали  5ХНМВ от химического состава при 550 </w:t>
      </w:r>
      <w:r w:rsidR="001F4E8E" w:rsidRPr="00C36C7C">
        <w:rPr>
          <w:vertAlign w:val="superscript"/>
        </w:rPr>
        <w:t>о</w:t>
      </w:r>
      <w:r w:rsidR="001F4E8E" w:rsidRPr="00C36C7C">
        <w:t>С; х</w:t>
      </w:r>
      <w:r w:rsidR="001F4E8E" w:rsidRPr="00C36C7C">
        <w:rPr>
          <w:vertAlign w:val="subscript"/>
        </w:rPr>
        <w:t>1</w:t>
      </w:r>
      <w:r w:rsidR="001F4E8E" w:rsidRPr="00C36C7C">
        <w:t xml:space="preserve">  -- х</w:t>
      </w:r>
      <w:r w:rsidR="001F4E8E" w:rsidRPr="00C36C7C">
        <w:rPr>
          <w:vertAlign w:val="subscript"/>
        </w:rPr>
        <w:t>7</w:t>
      </w:r>
      <w:r w:rsidR="001F4E8E" w:rsidRPr="00C36C7C">
        <w:t xml:space="preserve">,соответственно: </w:t>
      </w:r>
      <w:r w:rsidR="001F4E8E" w:rsidRPr="00C36C7C">
        <w:rPr>
          <w:lang w:val="en-US"/>
        </w:rPr>
        <w:t>C</w:t>
      </w:r>
      <w:r w:rsidR="001F4E8E" w:rsidRPr="00C36C7C">
        <w:t xml:space="preserve">. </w:t>
      </w:r>
      <w:r w:rsidR="001F4E8E" w:rsidRPr="00C36C7C">
        <w:rPr>
          <w:lang w:val="en-US"/>
        </w:rPr>
        <w:t>Mn</w:t>
      </w:r>
      <w:r w:rsidR="001F4E8E" w:rsidRPr="00C36C7C">
        <w:t xml:space="preserve">. </w:t>
      </w:r>
      <w:r w:rsidR="001F4E8E" w:rsidRPr="00C36C7C">
        <w:rPr>
          <w:lang w:val="en-US"/>
        </w:rPr>
        <w:t>Si</w:t>
      </w:r>
      <w:r w:rsidR="001F4E8E" w:rsidRPr="00C36C7C">
        <w:t xml:space="preserve">. </w:t>
      </w:r>
      <w:r w:rsidR="001F4E8E" w:rsidRPr="00C36C7C">
        <w:rPr>
          <w:lang w:val="en-US"/>
        </w:rPr>
        <w:t>Cr</w:t>
      </w:r>
      <w:r w:rsidR="001F4E8E" w:rsidRPr="00C36C7C">
        <w:t xml:space="preserve">. </w:t>
      </w:r>
      <w:r w:rsidR="001F4E8E" w:rsidRPr="00C36C7C">
        <w:rPr>
          <w:lang w:val="en-US"/>
        </w:rPr>
        <w:t>Ni</w:t>
      </w:r>
      <w:r w:rsidR="001F4E8E" w:rsidRPr="00C36C7C">
        <w:t xml:space="preserve">. </w:t>
      </w:r>
      <w:r w:rsidR="001F4E8E" w:rsidRPr="00C36C7C">
        <w:rPr>
          <w:lang w:val="en-US"/>
        </w:rPr>
        <w:t>Mo</w:t>
      </w:r>
      <w:r w:rsidR="001F4E8E" w:rsidRPr="00C36C7C">
        <w:t>.</w:t>
      </w:r>
      <w:r w:rsidR="001F4E8E" w:rsidRPr="00C36C7C">
        <w:rPr>
          <w:lang w:val="en-US"/>
        </w:rPr>
        <w:t>V</w:t>
      </w:r>
      <w:r w:rsidR="001F4E8E" w:rsidRPr="00C36C7C">
        <w:t>.</w:t>
      </w:r>
    </w:p>
    <w:p w:rsidR="00825C3D" w:rsidRPr="00C36C7C" w:rsidRDefault="0020419E" w:rsidP="0004003B">
      <w:pPr>
        <w:spacing w:after="240" w:line="276" w:lineRule="auto"/>
      </w:pPr>
      <w:r w:rsidRPr="00C36C7C">
        <w:t>ξ</w:t>
      </w:r>
      <w:r w:rsidR="001F4E8E" w:rsidRPr="00C36C7C">
        <w:t xml:space="preserve">  = 5,15 – 0,96х</w:t>
      </w:r>
      <w:r w:rsidR="001F4E8E" w:rsidRPr="00C36C7C">
        <w:rPr>
          <w:vertAlign w:val="subscript"/>
        </w:rPr>
        <w:t xml:space="preserve">1 </w:t>
      </w:r>
      <w:r w:rsidR="001F4E8E" w:rsidRPr="00C36C7C">
        <w:t xml:space="preserve"> - 0,01х</w:t>
      </w:r>
      <w:r w:rsidR="001F4E8E" w:rsidRPr="00C36C7C">
        <w:rPr>
          <w:vertAlign w:val="subscript"/>
        </w:rPr>
        <w:t>2</w:t>
      </w:r>
      <w:r w:rsidR="001F4E8E" w:rsidRPr="00C36C7C">
        <w:t xml:space="preserve">  + 0,16х</w:t>
      </w:r>
      <w:r w:rsidR="001F4E8E" w:rsidRPr="00C36C7C">
        <w:rPr>
          <w:vertAlign w:val="subscript"/>
        </w:rPr>
        <w:t>3</w:t>
      </w:r>
      <w:r w:rsidR="001F4E8E" w:rsidRPr="00C36C7C">
        <w:t xml:space="preserve">  - 0,09х</w:t>
      </w:r>
      <w:r w:rsidR="001F4E8E" w:rsidRPr="00C36C7C">
        <w:rPr>
          <w:vertAlign w:val="subscript"/>
        </w:rPr>
        <w:t>4</w:t>
      </w:r>
      <w:r w:rsidR="001F4E8E" w:rsidRPr="00C36C7C">
        <w:t xml:space="preserve"> – 0,36х</w:t>
      </w:r>
      <w:r w:rsidR="001F4E8E" w:rsidRPr="00C36C7C">
        <w:rPr>
          <w:vertAlign w:val="subscript"/>
        </w:rPr>
        <w:t>5</w:t>
      </w:r>
      <w:r w:rsidR="001F4E8E" w:rsidRPr="00C36C7C">
        <w:t xml:space="preserve"> + 0,35х</w:t>
      </w:r>
      <w:r w:rsidR="001F4E8E" w:rsidRPr="00C36C7C">
        <w:rPr>
          <w:vertAlign w:val="subscript"/>
        </w:rPr>
        <w:t>6</w:t>
      </w:r>
      <w:r w:rsidR="001F4E8E" w:rsidRPr="00C36C7C">
        <w:t xml:space="preserve"> + 0,16х</w:t>
      </w:r>
      <w:r w:rsidR="001F4E8E" w:rsidRPr="00C36C7C">
        <w:rPr>
          <w:vertAlign w:val="subscript"/>
        </w:rPr>
        <w:t>7</w:t>
      </w:r>
    </w:p>
    <w:p w:rsidR="001F4E8E" w:rsidRDefault="001F4E8E" w:rsidP="0004003B">
      <w:pPr>
        <w:spacing w:after="240" w:line="276" w:lineRule="auto"/>
      </w:pPr>
      <w:r w:rsidRPr="00C36C7C">
        <w:t>Влияние содержания углерода на показатель ударной вязкости</w:t>
      </w:r>
      <w:r w:rsidR="0020419E" w:rsidRPr="00C36C7C">
        <w:t xml:space="preserve"> ξ, кгс*м/см</w:t>
      </w:r>
      <w:r w:rsidR="0020419E" w:rsidRPr="00C36C7C">
        <w:rPr>
          <w:vertAlign w:val="superscript"/>
        </w:rPr>
        <w:t>2</w:t>
      </w:r>
      <w:r w:rsidRPr="00C36C7C">
        <w:t xml:space="preserve">: </w:t>
      </w:r>
    </w:p>
    <w:p w:rsidR="0020419E" w:rsidRPr="00C36C7C" w:rsidRDefault="0004003B" w:rsidP="0020419E">
      <w:r w:rsidRPr="00C36C7C">
        <w:t xml:space="preserve"> </w:t>
      </w:r>
      <w:r w:rsidR="0020419E" w:rsidRPr="00C36C7C">
        <w:t>А) при увеличении уменьшается ξ</w:t>
      </w:r>
    </w:p>
    <w:p w:rsidR="0020419E" w:rsidRPr="00C36C7C" w:rsidRDefault="0020419E" w:rsidP="0020419E">
      <w:r w:rsidRPr="00C36C7C">
        <w:t>В)  при увеличении не изменяется ξ</w:t>
      </w:r>
    </w:p>
    <w:p w:rsidR="0020419E" w:rsidRPr="00C36C7C" w:rsidRDefault="0020419E" w:rsidP="0020419E">
      <w:r w:rsidRPr="00C36C7C">
        <w:t>С)  при уменьшении уменьшается ξ</w:t>
      </w:r>
    </w:p>
    <w:p w:rsidR="0020419E" w:rsidRPr="00C36C7C" w:rsidRDefault="0020419E" w:rsidP="0020419E">
      <w:r w:rsidRPr="00C36C7C">
        <w:t xml:space="preserve"> D) при увеличении увеличивается ξ</w:t>
      </w:r>
    </w:p>
    <w:p w:rsidR="0020419E" w:rsidRPr="00C36C7C" w:rsidRDefault="0020419E" w:rsidP="0020419E">
      <w:pPr>
        <w:rPr>
          <w:b/>
        </w:rPr>
      </w:pPr>
      <w:r w:rsidRPr="00C36C7C">
        <w:t>Е)  при уменьшении не изменяется ξ                                                                                                                                            А)</w:t>
      </w:r>
    </w:p>
    <w:p w:rsidR="0020419E" w:rsidRPr="00C36C7C" w:rsidRDefault="0020419E" w:rsidP="0020419E">
      <w:pPr>
        <w:spacing w:after="240" w:line="276" w:lineRule="auto"/>
      </w:pPr>
      <w:r w:rsidRPr="00C36C7C">
        <w:t>Интерпретация регрессионной модели  в кодированных переменных при исследовании прочностных характеристик (ударной вязкости, ξ, кгс*м/см</w:t>
      </w:r>
      <w:r w:rsidRPr="00C36C7C">
        <w:rPr>
          <w:vertAlign w:val="superscript"/>
        </w:rPr>
        <w:t>2</w:t>
      </w:r>
      <w:r w:rsidRPr="00C36C7C">
        <w:t xml:space="preserve">) стали  5ХНМВ от химического состава при 550 </w:t>
      </w:r>
      <w:r w:rsidRPr="00C36C7C">
        <w:rPr>
          <w:vertAlign w:val="superscript"/>
        </w:rPr>
        <w:t>о</w:t>
      </w:r>
      <w:r w:rsidRPr="00C36C7C">
        <w:t>С; х</w:t>
      </w:r>
      <w:r w:rsidRPr="00C36C7C">
        <w:rPr>
          <w:vertAlign w:val="subscript"/>
        </w:rPr>
        <w:t>1</w:t>
      </w:r>
      <w:r w:rsidRPr="00C36C7C">
        <w:t xml:space="preserve">  -- х</w:t>
      </w:r>
      <w:r w:rsidRPr="00C36C7C">
        <w:rPr>
          <w:vertAlign w:val="subscript"/>
        </w:rPr>
        <w:t>7</w:t>
      </w:r>
      <w:r w:rsidRPr="00C36C7C">
        <w:t xml:space="preserve">,соответственно: </w:t>
      </w:r>
      <w:r w:rsidRPr="00C36C7C">
        <w:rPr>
          <w:lang w:val="en-US"/>
        </w:rPr>
        <w:t>C</w:t>
      </w:r>
      <w:r w:rsidRPr="00C36C7C">
        <w:t xml:space="preserve">, </w:t>
      </w:r>
      <w:r w:rsidRPr="00C36C7C">
        <w:rPr>
          <w:lang w:val="en-US"/>
        </w:rPr>
        <w:t>Mn</w:t>
      </w:r>
      <w:r w:rsidRPr="00C36C7C">
        <w:t xml:space="preserve">, </w:t>
      </w:r>
      <w:r w:rsidRPr="00C36C7C">
        <w:rPr>
          <w:lang w:val="en-US"/>
        </w:rPr>
        <w:t>Si</w:t>
      </w:r>
      <w:r w:rsidRPr="00C36C7C">
        <w:t xml:space="preserve">, </w:t>
      </w:r>
      <w:r w:rsidRPr="00C36C7C">
        <w:rPr>
          <w:lang w:val="en-US"/>
        </w:rPr>
        <w:t>Cr</w:t>
      </w:r>
      <w:r w:rsidRPr="00C36C7C">
        <w:t xml:space="preserve">, </w:t>
      </w:r>
      <w:r w:rsidRPr="00C36C7C">
        <w:rPr>
          <w:lang w:val="en-US"/>
        </w:rPr>
        <w:t>Ni</w:t>
      </w:r>
      <w:r w:rsidRPr="00C36C7C">
        <w:t xml:space="preserve">, </w:t>
      </w:r>
      <w:r w:rsidRPr="00C36C7C">
        <w:rPr>
          <w:lang w:val="en-US"/>
        </w:rPr>
        <w:t>Mo</w:t>
      </w:r>
      <w:r w:rsidRPr="00C36C7C">
        <w:t>,</w:t>
      </w:r>
      <w:r w:rsidRPr="00C36C7C">
        <w:rPr>
          <w:lang w:val="en-US"/>
        </w:rPr>
        <w:t>V</w:t>
      </w:r>
      <w:r w:rsidRPr="00C36C7C">
        <w:t>.</w:t>
      </w:r>
    </w:p>
    <w:p w:rsidR="0020419E" w:rsidRPr="00C36C7C" w:rsidRDefault="0020419E" w:rsidP="0020419E">
      <w:pPr>
        <w:spacing w:after="240" w:line="276" w:lineRule="auto"/>
      </w:pPr>
      <w:r w:rsidRPr="00C36C7C">
        <w:t>ξ  = 5,15 – 0,96х</w:t>
      </w:r>
      <w:r w:rsidRPr="00C36C7C">
        <w:rPr>
          <w:vertAlign w:val="subscript"/>
        </w:rPr>
        <w:t xml:space="preserve">1 </w:t>
      </w:r>
      <w:r w:rsidRPr="00C36C7C">
        <w:t xml:space="preserve"> - 0,01х</w:t>
      </w:r>
      <w:r w:rsidRPr="00C36C7C">
        <w:rPr>
          <w:vertAlign w:val="subscript"/>
        </w:rPr>
        <w:t>2</w:t>
      </w:r>
      <w:r w:rsidRPr="00C36C7C">
        <w:t xml:space="preserve">  + 0,16х</w:t>
      </w:r>
      <w:r w:rsidRPr="00C36C7C">
        <w:rPr>
          <w:vertAlign w:val="subscript"/>
        </w:rPr>
        <w:t>3</w:t>
      </w:r>
      <w:r w:rsidRPr="00C36C7C">
        <w:t xml:space="preserve">  - 0,09х</w:t>
      </w:r>
      <w:r w:rsidRPr="00C36C7C">
        <w:rPr>
          <w:vertAlign w:val="subscript"/>
        </w:rPr>
        <w:t>4</w:t>
      </w:r>
      <w:r w:rsidRPr="00C36C7C">
        <w:t xml:space="preserve"> – 0,36х</w:t>
      </w:r>
      <w:r w:rsidRPr="00C36C7C">
        <w:rPr>
          <w:vertAlign w:val="subscript"/>
        </w:rPr>
        <w:t>5</w:t>
      </w:r>
      <w:r w:rsidRPr="00C36C7C">
        <w:t xml:space="preserve"> + 0,35х</w:t>
      </w:r>
      <w:r w:rsidRPr="00C36C7C">
        <w:rPr>
          <w:vertAlign w:val="subscript"/>
        </w:rPr>
        <w:t>6</w:t>
      </w:r>
      <w:r w:rsidRPr="00C36C7C">
        <w:t xml:space="preserve"> + 0,16х</w:t>
      </w:r>
      <w:r w:rsidRPr="00C36C7C">
        <w:rPr>
          <w:vertAlign w:val="subscript"/>
        </w:rPr>
        <w:t>7</w:t>
      </w:r>
    </w:p>
    <w:p w:rsidR="0020419E" w:rsidRPr="00C36C7C" w:rsidRDefault="0020419E" w:rsidP="0020419E">
      <w:pPr>
        <w:spacing w:after="240" w:line="276" w:lineRule="auto"/>
      </w:pPr>
      <w:r w:rsidRPr="00C36C7C">
        <w:lastRenderedPageBreak/>
        <w:t>Влияние содержания марганца на показатель ударной вязкости ξ, кгс*м/см</w:t>
      </w:r>
      <w:r w:rsidRPr="00C36C7C">
        <w:rPr>
          <w:vertAlign w:val="superscript"/>
        </w:rPr>
        <w:t>2</w:t>
      </w:r>
      <w:r w:rsidRPr="00C36C7C">
        <w:t xml:space="preserve">: </w:t>
      </w:r>
    </w:p>
    <w:p w:rsidR="0020419E" w:rsidRPr="00C36C7C" w:rsidRDefault="0020419E" w:rsidP="0020419E">
      <w:r w:rsidRPr="00C36C7C">
        <w:t xml:space="preserve"> А) при увеличении уменьшается ξ</w:t>
      </w:r>
    </w:p>
    <w:p w:rsidR="0020419E" w:rsidRPr="00C36C7C" w:rsidRDefault="0020419E" w:rsidP="0020419E">
      <w:r w:rsidRPr="00C36C7C">
        <w:t>В)  при увеличении не изменяется ξ</w:t>
      </w:r>
    </w:p>
    <w:p w:rsidR="0020419E" w:rsidRPr="00C36C7C" w:rsidRDefault="0020419E" w:rsidP="0020419E">
      <w:r w:rsidRPr="00C36C7C">
        <w:t>С)  при уменьшении уменьшается ξ</w:t>
      </w:r>
    </w:p>
    <w:p w:rsidR="0020419E" w:rsidRPr="00C36C7C" w:rsidRDefault="0020419E" w:rsidP="0020419E">
      <w:r w:rsidRPr="00C36C7C">
        <w:t xml:space="preserve"> D) при увеличении увеличивается ξ</w:t>
      </w:r>
    </w:p>
    <w:p w:rsidR="0020419E" w:rsidRPr="00C36C7C" w:rsidRDefault="0020419E" w:rsidP="0020419E">
      <w:pPr>
        <w:rPr>
          <w:b/>
        </w:rPr>
      </w:pPr>
      <w:r w:rsidRPr="00C36C7C">
        <w:t>Е)  при уменьшении не изменяется ξ                                                                                                                                            А)</w:t>
      </w:r>
    </w:p>
    <w:p w:rsidR="0020419E" w:rsidRPr="00C36C7C" w:rsidRDefault="0020419E" w:rsidP="0020419E">
      <w:pPr>
        <w:spacing w:after="240" w:line="276" w:lineRule="auto"/>
      </w:pPr>
      <w:r w:rsidRPr="00C36C7C">
        <w:t>Интерпретация регрессионной модели  в кодированных переменных при исследовании прочностных характеристик (ударной вязкости, ξ, кгс*м/см</w:t>
      </w:r>
      <w:r w:rsidRPr="00C36C7C">
        <w:rPr>
          <w:vertAlign w:val="superscript"/>
        </w:rPr>
        <w:t>2</w:t>
      </w:r>
      <w:r w:rsidRPr="00C36C7C">
        <w:t xml:space="preserve">) стали  5ХНМВ от химического состава при 550 </w:t>
      </w:r>
      <w:r w:rsidRPr="00C36C7C">
        <w:rPr>
          <w:vertAlign w:val="superscript"/>
        </w:rPr>
        <w:t>о</w:t>
      </w:r>
      <w:r w:rsidRPr="00C36C7C">
        <w:t>С; х</w:t>
      </w:r>
      <w:r w:rsidRPr="00C36C7C">
        <w:rPr>
          <w:vertAlign w:val="subscript"/>
        </w:rPr>
        <w:t>1</w:t>
      </w:r>
      <w:r w:rsidRPr="00C36C7C">
        <w:t xml:space="preserve">  -- х</w:t>
      </w:r>
      <w:r w:rsidRPr="00C36C7C">
        <w:rPr>
          <w:vertAlign w:val="subscript"/>
        </w:rPr>
        <w:t>7</w:t>
      </w:r>
      <w:r w:rsidRPr="00C36C7C">
        <w:t xml:space="preserve">,соответственно: </w:t>
      </w:r>
      <w:r w:rsidRPr="00C36C7C">
        <w:rPr>
          <w:lang w:val="en-US"/>
        </w:rPr>
        <w:t>C</w:t>
      </w:r>
      <w:r w:rsidRPr="00C36C7C">
        <w:t xml:space="preserve">. </w:t>
      </w:r>
      <w:r w:rsidRPr="00C36C7C">
        <w:rPr>
          <w:lang w:val="en-US"/>
        </w:rPr>
        <w:t>Mn</w:t>
      </w:r>
      <w:r w:rsidRPr="00C36C7C">
        <w:t xml:space="preserve">. </w:t>
      </w:r>
      <w:r w:rsidRPr="00C36C7C">
        <w:rPr>
          <w:lang w:val="en-US"/>
        </w:rPr>
        <w:t>Si</w:t>
      </w:r>
      <w:r w:rsidRPr="00C36C7C">
        <w:t xml:space="preserve">. </w:t>
      </w:r>
      <w:r w:rsidRPr="00C36C7C">
        <w:rPr>
          <w:lang w:val="en-US"/>
        </w:rPr>
        <w:t>Cr</w:t>
      </w:r>
      <w:r w:rsidRPr="00C36C7C">
        <w:t xml:space="preserve">. </w:t>
      </w:r>
      <w:r w:rsidRPr="00C36C7C">
        <w:rPr>
          <w:lang w:val="en-US"/>
        </w:rPr>
        <w:t>Ni</w:t>
      </w:r>
      <w:r w:rsidRPr="00C36C7C">
        <w:t xml:space="preserve">. </w:t>
      </w:r>
      <w:r w:rsidRPr="00C36C7C">
        <w:rPr>
          <w:lang w:val="en-US"/>
        </w:rPr>
        <w:t>Mo</w:t>
      </w:r>
      <w:r w:rsidRPr="00C36C7C">
        <w:t>.</w:t>
      </w:r>
      <w:r w:rsidRPr="00C36C7C">
        <w:rPr>
          <w:lang w:val="en-US"/>
        </w:rPr>
        <w:t>V</w:t>
      </w:r>
      <w:r w:rsidRPr="00C36C7C">
        <w:t>.</w:t>
      </w:r>
    </w:p>
    <w:p w:rsidR="0020419E" w:rsidRPr="00C36C7C" w:rsidRDefault="0020419E" w:rsidP="0020419E">
      <w:pPr>
        <w:spacing w:after="240" w:line="276" w:lineRule="auto"/>
      </w:pPr>
      <w:r w:rsidRPr="00C36C7C">
        <w:t>ξ  = 5,15 – 0,96х</w:t>
      </w:r>
      <w:r w:rsidRPr="00C36C7C">
        <w:rPr>
          <w:vertAlign w:val="subscript"/>
        </w:rPr>
        <w:t xml:space="preserve">1 </w:t>
      </w:r>
      <w:r w:rsidRPr="00C36C7C">
        <w:t xml:space="preserve"> - 0,01х</w:t>
      </w:r>
      <w:r w:rsidRPr="00C36C7C">
        <w:rPr>
          <w:vertAlign w:val="subscript"/>
        </w:rPr>
        <w:t>2</w:t>
      </w:r>
      <w:r w:rsidRPr="00C36C7C">
        <w:t xml:space="preserve">  + 0,16х</w:t>
      </w:r>
      <w:r w:rsidRPr="00C36C7C">
        <w:rPr>
          <w:vertAlign w:val="subscript"/>
        </w:rPr>
        <w:t>3</w:t>
      </w:r>
      <w:r w:rsidRPr="00C36C7C">
        <w:t xml:space="preserve">  - 0,09х</w:t>
      </w:r>
      <w:r w:rsidRPr="00C36C7C">
        <w:rPr>
          <w:vertAlign w:val="subscript"/>
        </w:rPr>
        <w:t>4</w:t>
      </w:r>
      <w:r w:rsidRPr="00C36C7C">
        <w:t xml:space="preserve"> – 0,36х</w:t>
      </w:r>
      <w:r w:rsidRPr="00C36C7C">
        <w:rPr>
          <w:vertAlign w:val="subscript"/>
        </w:rPr>
        <w:t>5</w:t>
      </w:r>
      <w:r w:rsidRPr="00C36C7C">
        <w:t xml:space="preserve"> + 0,35х</w:t>
      </w:r>
      <w:r w:rsidRPr="00C36C7C">
        <w:rPr>
          <w:vertAlign w:val="subscript"/>
        </w:rPr>
        <w:t>6</w:t>
      </w:r>
      <w:r w:rsidRPr="00C36C7C">
        <w:t xml:space="preserve"> + 0,16х</w:t>
      </w:r>
      <w:r w:rsidRPr="00C36C7C">
        <w:rPr>
          <w:vertAlign w:val="subscript"/>
        </w:rPr>
        <w:t>7</w:t>
      </w:r>
    </w:p>
    <w:p w:rsidR="0020419E" w:rsidRPr="00C36C7C" w:rsidRDefault="0020419E" w:rsidP="0020419E">
      <w:pPr>
        <w:spacing w:after="240" w:line="276" w:lineRule="auto"/>
      </w:pPr>
      <w:r w:rsidRPr="00C36C7C">
        <w:t>Влияние содержания кремния на показатель ударной вязкости ξ, кгс*м/см</w:t>
      </w:r>
      <w:r w:rsidRPr="00C36C7C">
        <w:rPr>
          <w:vertAlign w:val="superscript"/>
        </w:rPr>
        <w:t>2</w:t>
      </w:r>
      <w:r w:rsidRPr="00C36C7C">
        <w:t xml:space="preserve">: </w:t>
      </w:r>
    </w:p>
    <w:p w:rsidR="0020419E" w:rsidRPr="00C36C7C" w:rsidRDefault="0020419E" w:rsidP="0020419E">
      <w:r w:rsidRPr="00C36C7C">
        <w:t xml:space="preserve"> А) при увеличении уменьшается ξ</w:t>
      </w:r>
    </w:p>
    <w:p w:rsidR="0020419E" w:rsidRPr="00C36C7C" w:rsidRDefault="0020419E" w:rsidP="0020419E">
      <w:r w:rsidRPr="00C36C7C">
        <w:t>В)  при увеличении не изменяется ξ</w:t>
      </w:r>
    </w:p>
    <w:p w:rsidR="0020419E" w:rsidRPr="00C36C7C" w:rsidRDefault="0020419E" w:rsidP="0020419E">
      <w:r w:rsidRPr="00C36C7C">
        <w:t>С)  при уменьшении</w:t>
      </w:r>
      <w:r w:rsidR="00C36C7C" w:rsidRPr="00C36C7C">
        <w:t xml:space="preserve"> увеличивается</w:t>
      </w:r>
      <w:r w:rsidRPr="00C36C7C">
        <w:t xml:space="preserve"> ξ</w:t>
      </w:r>
    </w:p>
    <w:p w:rsidR="0020419E" w:rsidRPr="00C36C7C" w:rsidRDefault="0020419E" w:rsidP="0020419E">
      <w:r w:rsidRPr="00C36C7C">
        <w:t xml:space="preserve"> D) при увеличении увеличивается ξ</w:t>
      </w:r>
    </w:p>
    <w:p w:rsidR="0020419E" w:rsidRPr="00C36C7C" w:rsidRDefault="0020419E" w:rsidP="0020419E">
      <w:pPr>
        <w:rPr>
          <w:b/>
        </w:rPr>
      </w:pPr>
      <w:r w:rsidRPr="00C36C7C">
        <w:t>Е)  при уменьшении не изменяется ξ                                                                                                                                            D)</w:t>
      </w:r>
    </w:p>
    <w:p w:rsidR="00C36C7C" w:rsidRPr="00C36C7C" w:rsidRDefault="00C36C7C" w:rsidP="00C36C7C">
      <w:pPr>
        <w:spacing w:after="240" w:line="276" w:lineRule="auto"/>
      </w:pPr>
      <w:r w:rsidRPr="00C36C7C">
        <w:t>Интерпретация регрессионной модели  в кодированных переменных при исследовании прочностных характеристик (ударной вязкости, ξ, кгс*м/см</w:t>
      </w:r>
      <w:r w:rsidRPr="00C36C7C">
        <w:rPr>
          <w:vertAlign w:val="superscript"/>
        </w:rPr>
        <w:t>2</w:t>
      </w:r>
      <w:r w:rsidRPr="00C36C7C">
        <w:t xml:space="preserve">) стали  5ХНМВ от химического состава при 550 </w:t>
      </w:r>
      <w:r w:rsidRPr="00C36C7C">
        <w:rPr>
          <w:vertAlign w:val="superscript"/>
        </w:rPr>
        <w:t>о</w:t>
      </w:r>
      <w:r w:rsidRPr="00C36C7C">
        <w:t>С; х</w:t>
      </w:r>
      <w:r w:rsidRPr="00C36C7C">
        <w:rPr>
          <w:vertAlign w:val="subscript"/>
        </w:rPr>
        <w:t>1</w:t>
      </w:r>
      <w:r w:rsidRPr="00C36C7C">
        <w:t xml:space="preserve">  -- х</w:t>
      </w:r>
      <w:r w:rsidRPr="00C36C7C">
        <w:rPr>
          <w:vertAlign w:val="subscript"/>
        </w:rPr>
        <w:t>7</w:t>
      </w:r>
      <w:r w:rsidRPr="00C36C7C">
        <w:t xml:space="preserve">,соответственно: </w:t>
      </w:r>
      <w:r w:rsidRPr="00C36C7C">
        <w:rPr>
          <w:lang w:val="en-US"/>
        </w:rPr>
        <w:t>C</w:t>
      </w:r>
      <w:r w:rsidRPr="00C36C7C">
        <w:t xml:space="preserve">. </w:t>
      </w:r>
      <w:r w:rsidRPr="00C36C7C">
        <w:rPr>
          <w:lang w:val="en-US"/>
        </w:rPr>
        <w:t>Mn</w:t>
      </w:r>
      <w:r w:rsidRPr="00C36C7C">
        <w:t xml:space="preserve">. </w:t>
      </w:r>
      <w:r w:rsidRPr="00C36C7C">
        <w:rPr>
          <w:lang w:val="en-US"/>
        </w:rPr>
        <w:t>Si</w:t>
      </w:r>
      <w:r w:rsidRPr="00C36C7C">
        <w:t xml:space="preserve">. </w:t>
      </w:r>
      <w:r w:rsidRPr="00C36C7C">
        <w:rPr>
          <w:lang w:val="en-US"/>
        </w:rPr>
        <w:t>Cr</w:t>
      </w:r>
      <w:r w:rsidRPr="00C36C7C">
        <w:t xml:space="preserve">. </w:t>
      </w:r>
      <w:r w:rsidRPr="00C36C7C">
        <w:rPr>
          <w:lang w:val="en-US"/>
        </w:rPr>
        <w:t>Ni</w:t>
      </w:r>
      <w:r w:rsidRPr="00C36C7C">
        <w:t xml:space="preserve">. </w:t>
      </w:r>
      <w:r w:rsidRPr="00C36C7C">
        <w:rPr>
          <w:lang w:val="en-US"/>
        </w:rPr>
        <w:t>Mo</w:t>
      </w:r>
      <w:r w:rsidRPr="00C36C7C">
        <w:t>.</w:t>
      </w:r>
      <w:r w:rsidRPr="00C36C7C">
        <w:rPr>
          <w:lang w:val="en-US"/>
        </w:rPr>
        <w:t>V</w:t>
      </w:r>
      <w:r w:rsidRPr="00C36C7C">
        <w:t>.</w:t>
      </w:r>
    </w:p>
    <w:p w:rsidR="00C36C7C" w:rsidRPr="00C36C7C" w:rsidRDefault="00C36C7C" w:rsidP="00C36C7C">
      <w:pPr>
        <w:spacing w:after="240" w:line="276" w:lineRule="auto"/>
      </w:pPr>
      <w:r w:rsidRPr="00C36C7C">
        <w:t>ξ  = 5,15 – 0,96х</w:t>
      </w:r>
      <w:r w:rsidRPr="00C36C7C">
        <w:rPr>
          <w:vertAlign w:val="subscript"/>
        </w:rPr>
        <w:t xml:space="preserve">1 </w:t>
      </w:r>
      <w:r w:rsidRPr="00C36C7C">
        <w:t xml:space="preserve"> - 0,01х</w:t>
      </w:r>
      <w:r w:rsidRPr="00C36C7C">
        <w:rPr>
          <w:vertAlign w:val="subscript"/>
        </w:rPr>
        <w:t>2</w:t>
      </w:r>
      <w:r w:rsidRPr="00C36C7C">
        <w:t xml:space="preserve">  + 0,16х</w:t>
      </w:r>
      <w:r w:rsidRPr="00C36C7C">
        <w:rPr>
          <w:vertAlign w:val="subscript"/>
        </w:rPr>
        <w:t>3</w:t>
      </w:r>
      <w:r w:rsidRPr="00C36C7C">
        <w:t xml:space="preserve">  - 0,09х</w:t>
      </w:r>
      <w:r w:rsidRPr="00C36C7C">
        <w:rPr>
          <w:vertAlign w:val="subscript"/>
        </w:rPr>
        <w:t>4</w:t>
      </w:r>
      <w:r w:rsidRPr="00C36C7C">
        <w:t xml:space="preserve"> – 0,36х</w:t>
      </w:r>
      <w:r w:rsidRPr="00C36C7C">
        <w:rPr>
          <w:vertAlign w:val="subscript"/>
        </w:rPr>
        <w:t>5</w:t>
      </w:r>
      <w:r w:rsidRPr="00C36C7C">
        <w:t xml:space="preserve"> + 0,35х</w:t>
      </w:r>
      <w:r w:rsidRPr="00C36C7C">
        <w:rPr>
          <w:vertAlign w:val="subscript"/>
        </w:rPr>
        <w:t>6</w:t>
      </w:r>
      <w:r w:rsidRPr="00C36C7C">
        <w:t xml:space="preserve"> + 0,16х</w:t>
      </w:r>
      <w:r w:rsidRPr="00C36C7C">
        <w:rPr>
          <w:vertAlign w:val="subscript"/>
        </w:rPr>
        <w:t>7</w:t>
      </w:r>
    </w:p>
    <w:p w:rsidR="00C36C7C" w:rsidRPr="00C36C7C" w:rsidRDefault="00C36C7C" w:rsidP="00C36C7C">
      <w:pPr>
        <w:spacing w:after="240" w:line="276" w:lineRule="auto"/>
      </w:pPr>
      <w:r w:rsidRPr="00C36C7C">
        <w:t xml:space="preserve">Влияние содержания </w:t>
      </w:r>
      <w:r>
        <w:t>хрома</w:t>
      </w:r>
      <w:r w:rsidRPr="00C36C7C">
        <w:t xml:space="preserve"> на показатель ударной вязкости ξ, кгс*м/см</w:t>
      </w:r>
      <w:r w:rsidRPr="00C36C7C">
        <w:rPr>
          <w:vertAlign w:val="superscript"/>
        </w:rPr>
        <w:t>2</w:t>
      </w:r>
      <w:r w:rsidRPr="00C36C7C">
        <w:t xml:space="preserve">: </w:t>
      </w:r>
    </w:p>
    <w:p w:rsidR="00C36C7C" w:rsidRPr="00C36C7C" w:rsidRDefault="00C36C7C" w:rsidP="00C36C7C">
      <w:r w:rsidRPr="00C36C7C">
        <w:t xml:space="preserve"> А) при увеличении уменьшается ξ</w:t>
      </w:r>
    </w:p>
    <w:p w:rsidR="00C36C7C" w:rsidRPr="00C36C7C" w:rsidRDefault="00C36C7C" w:rsidP="00C36C7C">
      <w:r w:rsidRPr="00C36C7C">
        <w:t>В)  при увеличении не изменяется ξ</w:t>
      </w:r>
    </w:p>
    <w:p w:rsidR="00C36C7C" w:rsidRPr="00C36C7C" w:rsidRDefault="00C36C7C" w:rsidP="00C36C7C">
      <w:r w:rsidRPr="00C36C7C">
        <w:t>С)  при уменьшении уменьшается ξ</w:t>
      </w:r>
    </w:p>
    <w:p w:rsidR="00C36C7C" w:rsidRPr="00C36C7C" w:rsidRDefault="00C36C7C" w:rsidP="00C36C7C">
      <w:r w:rsidRPr="00C36C7C">
        <w:t xml:space="preserve"> D) при увеличении увеличивается ξ</w:t>
      </w:r>
    </w:p>
    <w:p w:rsidR="00C36C7C" w:rsidRPr="00C36C7C" w:rsidRDefault="00C36C7C" w:rsidP="00C36C7C">
      <w:pPr>
        <w:rPr>
          <w:b/>
        </w:rPr>
      </w:pPr>
      <w:r w:rsidRPr="00C36C7C">
        <w:t>Е)  при уменьшении не изменяется ξ                                                                                                                                            А)</w:t>
      </w:r>
    </w:p>
    <w:p w:rsidR="00C36C7C" w:rsidRPr="00C36C7C" w:rsidRDefault="00C36C7C" w:rsidP="00C36C7C">
      <w:pPr>
        <w:spacing w:after="240" w:line="276" w:lineRule="auto"/>
      </w:pPr>
      <w:r w:rsidRPr="00C36C7C">
        <w:t>Интерпретация регрессионной модели  в кодированных переменных при исследовании прочностных характеристик (ударной вязкости, ξ, кгс*м/см</w:t>
      </w:r>
      <w:r w:rsidRPr="00C36C7C">
        <w:rPr>
          <w:vertAlign w:val="superscript"/>
        </w:rPr>
        <w:t>2</w:t>
      </w:r>
      <w:r w:rsidRPr="00C36C7C">
        <w:t xml:space="preserve">) стали  5ХНМВ от химического состава при 550 </w:t>
      </w:r>
      <w:r w:rsidRPr="00C36C7C">
        <w:rPr>
          <w:vertAlign w:val="superscript"/>
        </w:rPr>
        <w:t>о</w:t>
      </w:r>
      <w:r w:rsidRPr="00C36C7C">
        <w:t>С; х</w:t>
      </w:r>
      <w:r w:rsidRPr="00C36C7C">
        <w:rPr>
          <w:vertAlign w:val="subscript"/>
        </w:rPr>
        <w:t>1</w:t>
      </w:r>
      <w:r w:rsidRPr="00C36C7C">
        <w:t xml:space="preserve">  -- х</w:t>
      </w:r>
      <w:r w:rsidRPr="00C36C7C">
        <w:rPr>
          <w:vertAlign w:val="subscript"/>
        </w:rPr>
        <w:t>7</w:t>
      </w:r>
      <w:r w:rsidRPr="00C36C7C">
        <w:t xml:space="preserve">,соответственно: </w:t>
      </w:r>
      <w:r w:rsidRPr="00C36C7C">
        <w:rPr>
          <w:lang w:val="en-US"/>
        </w:rPr>
        <w:t>C</w:t>
      </w:r>
      <w:r w:rsidRPr="00C36C7C">
        <w:t xml:space="preserve">. </w:t>
      </w:r>
      <w:r w:rsidRPr="00C36C7C">
        <w:rPr>
          <w:lang w:val="en-US"/>
        </w:rPr>
        <w:t>Mn</w:t>
      </w:r>
      <w:r w:rsidRPr="00C36C7C">
        <w:t xml:space="preserve">. </w:t>
      </w:r>
      <w:r w:rsidRPr="00C36C7C">
        <w:rPr>
          <w:lang w:val="en-US"/>
        </w:rPr>
        <w:t>Si</w:t>
      </w:r>
      <w:r w:rsidRPr="00C36C7C">
        <w:t xml:space="preserve">. </w:t>
      </w:r>
      <w:r w:rsidRPr="00C36C7C">
        <w:rPr>
          <w:lang w:val="en-US"/>
        </w:rPr>
        <w:t>Cr</w:t>
      </w:r>
      <w:r w:rsidRPr="00C36C7C">
        <w:t xml:space="preserve">. </w:t>
      </w:r>
      <w:r w:rsidRPr="00C36C7C">
        <w:rPr>
          <w:lang w:val="en-US"/>
        </w:rPr>
        <w:t>Ni</w:t>
      </w:r>
      <w:r w:rsidRPr="00C36C7C">
        <w:t xml:space="preserve">. </w:t>
      </w:r>
      <w:r w:rsidRPr="00C36C7C">
        <w:rPr>
          <w:lang w:val="en-US"/>
        </w:rPr>
        <w:t>Mo</w:t>
      </w:r>
      <w:r w:rsidRPr="00C36C7C">
        <w:t>.</w:t>
      </w:r>
      <w:r w:rsidRPr="00C36C7C">
        <w:rPr>
          <w:lang w:val="en-US"/>
        </w:rPr>
        <w:t>V</w:t>
      </w:r>
      <w:r w:rsidRPr="00C36C7C">
        <w:t>.</w:t>
      </w:r>
    </w:p>
    <w:p w:rsidR="00C36C7C" w:rsidRPr="00C36C7C" w:rsidRDefault="00C36C7C" w:rsidP="00C36C7C">
      <w:pPr>
        <w:spacing w:after="240" w:line="276" w:lineRule="auto"/>
      </w:pPr>
      <w:r w:rsidRPr="00C36C7C">
        <w:t>ξ  = 5,15 – 0,96х</w:t>
      </w:r>
      <w:r w:rsidRPr="00C36C7C">
        <w:rPr>
          <w:vertAlign w:val="subscript"/>
        </w:rPr>
        <w:t xml:space="preserve">1 </w:t>
      </w:r>
      <w:r w:rsidRPr="00C36C7C">
        <w:t xml:space="preserve"> - 0,01х</w:t>
      </w:r>
      <w:r w:rsidRPr="00C36C7C">
        <w:rPr>
          <w:vertAlign w:val="subscript"/>
        </w:rPr>
        <w:t>2</w:t>
      </w:r>
      <w:r w:rsidRPr="00C36C7C">
        <w:t xml:space="preserve">  + 0,16х</w:t>
      </w:r>
      <w:r w:rsidRPr="00C36C7C">
        <w:rPr>
          <w:vertAlign w:val="subscript"/>
        </w:rPr>
        <w:t>3</w:t>
      </w:r>
      <w:r w:rsidRPr="00C36C7C">
        <w:t xml:space="preserve">  - 0,09х</w:t>
      </w:r>
      <w:r w:rsidRPr="00C36C7C">
        <w:rPr>
          <w:vertAlign w:val="subscript"/>
        </w:rPr>
        <w:t>4</w:t>
      </w:r>
      <w:r w:rsidRPr="00C36C7C">
        <w:t xml:space="preserve"> – 0,36х</w:t>
      </w:r>
      <w:r w:rsidRPr="00C36C7C">
        <w:rPr>
          <w:vertAlign w:val="subscript"/>
        </w:rPr>
        <w:t>5</w:t>
      </w:r>
      <w:r w:rsidRPr="00C36C7C">
        <w:t xml:space="preserve"> + 0,35х</w:t>
      </w:r>
      <w:r w:rsidRPr="00C36C7C">
        <w:rPr>
          <w:vertAlign w:val="subscript"/>
        </w:rPr>
        <w:t>6</w:t>
      </w:r>
      <w:r w:rsidRPr="00C36C7C">
        <w:t xml:space="preserve"> + 0,16х</w:t>
      </w:r>
      <w:r w:rsidRPr="00C36C7C">
        <w:rPr>
          <w:vertAlign w:val="subscript"/>
        </w:rPr>
        <w:t>7</w:t>
      </w:r>
    </w:p>
    <w:p w:rsidR="00C36C7C" w:rsidRPr="00C36C7C" w:rsidRDefault="00C36C7C" w:rsidP="00C36C7C">
      <w:pPr>
        <w:spacing w:after="240" w:line="276" w:lineRule="auto"/>
      </w:pPr>
      <w:r w:rsidRPr="00C36C7C">
        <w:t xml:space="preserve">Влияние содержания </w:t>
      </w:r>
      <w:r>
        <w:t>никеля</w:t>
      </w:r>
      <w:r w:rsidRPr="00C36C7C">
        <w:t xml:space="preserve"> на показатель ударной вязкости ξ, кгс*м/см</w:t>
      </w:r>
      <w:r w:rsidRPr="00C36C7C">
        <w:rPr>
          <w:vertAlign w:val="superscript"/>
        </w:rPr>
        <w:t>2</w:t>
      </w:r>
      <w:r w:rsidRPr="00C36C7C">
        <w:t xml:space="preserve">: </w:t>
      </w:r>
    </w:p>
    <w:p w:rsidR="00C36C7C" w:rsidRPr="00C36C7C" w:rsidRDefault="00C36C7C" w:rsidP="00C36C7C">
      <w:r w:rsidRPr="00C36C7C">
        <w:t xml:space="preserve"> А) при увеличении уменьшается ξ</w:t>
      </w:r>
    </w:p>
    <w:p w:rsidR="00C36C7C" w:rsidRPr="00C36C7C" w:rsidRDefault="00C36C7C" w:rsidP="00C36C7C">
      <w:r w:rsidRPr="00C36C7C">
        <w:t>В)  при увеличении не изменяется ξ</w:t>
      </w:r>
    </w:p>
    <w:p w:rsidR="00C36C7C" w:rsidRPr="00C36C7C" w:rsidRDefault="00C36C7C" w:rsidP="00C36C7C">
      <w:r w:rsidRPr="00C36C7C">
        <w:t>С)  при уменьшении уменьшается ξ</w:t>
      </w:r>
    </w:p>
    <w:p w:rsidR="00C36C7C" w:rsidRPr="00C36C7C" w:rsidRDefault="00C36C7C" w:rsidP="00C36C7C">
      <w:r w:rsidRPr="00C36C7C">
        <w:t xml:space="preserve"> D) при увеличении увеличивается ξ</w:t>
      </w:r>
    </w:p>
    <w:p w:rsidR="00C36C7C" w:rsidRPr="00C36C7C" w:rsidRDefault="00C36C7C" w:rsidP="00C36C7C">
      <w:pPr>
        <w:rPr>
          <w:b/>
        </w:rPr>
      </w:pPr>
      <w:r w:rsidRPr="00C36C7C">
        <w:lastRenderedPageBreak/>
        <w:t>Е)  при уменьшении не изменяется ξ                                                                                                                                            А)</w:t>
      </w:r>
    </w:p>
    <w:p w:rsidR="00C36C7C" w:rsidRPr="00C36C7C" w:rsidRDefault="00C36C7C" w:rsidP="00C36C7C">
      <w:pPr>
        <w:spacing w:after="240" w:line="276" w:lineRule="auto"/>
      </w:pPr>
      <w:r w:rsidRPr="00C36C7C">
        <w:t>Интерпретация регрессионной модели  в кодированных переменных при исследовании прочностных характеристик (ударной вязкости, ξ, кгс*м/см</w:t>
      </w:r>
      <w:r w:rsidRPr="00C36C7C">
        <w:rPr>
          <w:vertAlign w:val="superscript"/>
        </w:rPr>
        <w:t>2</w:t>
      </w:r>
      <w:r w:rsidRPr="00C36C7C">
        <w:t xml:space="preserve">) стали  5ХНМВ от химического состава при 550 </w:t>
      </w:r>
      <w:r w:rsidRPr="00C36C7C">
        <w:rPr>
          <w:vertAlign w:val="superscript"/>
        </w:rPr>
        <w:t>о</w:t>
      </w:r>
      <w:r w:rsidRPr="00C36C7C">
        <w:t>С; х</w:t>
      </w:r>
      <w:r w:rsidRPr="00C36C7C">
        <w:rPr>
          <w:vertAlign w:val="subscript"/>
        </w:rPr>
        <w:t>1</w:t>
      </w:r>
      <w:r w:rsidRPr="00C36C7C">
        <w:t xml:space="preserve">  -- х</w:t>
      </w:r>
      <w:r w:rsidRPr="00C36C7C">
        <w:rPr>
          <w:vertAlign w:val="subscript"/>
        </w:rPr>
        <w:t>7</w:t>
      </w:r>
      <w:r w:rsidRPr="00C36C7C">
        <w:t xml:space="preserve">,соответственно: </w:t>
      </w:r>
      <w:r w:rsidRPr="00C36C7C">
        <w:rPr>
          <w:lang w:val="en-US"/>
        </w:rPr>
        <w:t>C</w:t>
      </w:r>
      <w:r w:rsidRPr="00C36C7C">
        <w:t xml:space="preserve">. </w:t>
      </w:r>
      <w:r w:rsidRPr="00C36C7C">
        <w:rPr>
          <w:lang w:val="en-US"/>
        </w:rPr>
        <w:t>Mn</w:t>
      </w:r>
      <w:r w:rsidRPr="00C36C7C">
        <w:t xml:space="preserve">. </w:t>
      </w:r>
      <w:r w:rsidRPr="00C36C7C">
        <w:rPr>
          <w:lang w:val="en-US"/>
        </w:rPr>
        <w:t>Si</w:t>
      </w:r>
      <w:r w:rsidRPr="00C36C7C">
        <w:t xml:space="preserve">. </w:t>
      </w:r>
      <w:r w:rsidRPr="00C36C7C">
        <w:rPr>
          <w:lang w:val="en-US"/>
        </w:rPr>
        <w:t>Cr</w:t>
      </w:r>
      <w:r w:rsidRPr="00C36C7C">
        <w:t xml:space="preserve">. </w:t>
      </w:r>
      <w:r w:rsidRPr="00C36C7C">
        <w:rPr>
          <w:lang w:val="en-US"/>
        </w:rPr>
        <w:t>Ni</w:t>
      </w:r>
      <w:r w:rsidRPr="00C36C7C">
        <w:t xml:space="preserve">. </w:t>
      </w:r>
      <w:r w:rsidRPr="00C36C7C">
        <w:rPr>
          <w:lang w:val="en-US"/>
        </w:rPr>
        <w:t>Mo</w:t>
      </w:r>
      <w:r w:rsidRPr="00C36C7C">
        <w:t>.</w:t>
      </w:r>
      <w:r w:rsidRPr="00C36C7C">
        <w:rPr>
          <w:lang w:val="en-US"/>
        </w:rPr>
        <w:t>V</w:t>
      </w:r>
      <w:r w:rsidRPr="00C36C7C">
        <w:t>.</w:t>
      </w:r>
    </w:p>
    <w:p w:rsidR="00C36C7C" w:rsidRPr="00C36C7C" w:rsidRDefault="00C36C7C" w:rsidP="00C36C7C">
      <w:pPr>
        <w:spacing w:after="240" w:line="276" w:lineRule="auto"/>
      </w:pPr>
      <w:r w:rsidRPr="00C36C7C">
        <w:t>ξ  = 5,15 – 0,96х</w:t>
      </w:r>
      <w:r w:rsidRPr="00C36C7C">
        <w:rPr>
          <w:vertAlign w:val="subscript"/>
        </w:rPr>
        <w:t xml:space="preserve">1 </w:t>
      </w:r>
      <w:r w:rsidRPr="00C36C7C">
        <w:t xml:space="preserve"> - 0,01х</w:t>
      </w:r>
      <w:r w:rsidRPr="00C36C7C">
        <w:rPr>
          <w:vertAlign w:val="subscript"/>
        </w:rPr>
        <w:t>2</w:t>
      </w:r>
      <w:r w:rsidRPr="00C36C7C">
        <w:t xml:space="preserve">  + 0,16х</w:t>
      </w:r>
      <w:r w:rsidRPr="00C36C7C">
        <w:rPr>
          <w:vertAlign w:val="subscript"/>
        </w:rPr>
        <w:t>3</w:t>
      </w:r>
      <w:r w:rsidRPr="00C36C7C">
        <w:t xml:space="preserve">  - 0,09х</w:t>
      </w:r>
      <w:r w:rsidRPr="00C36C7C">
        <w:rPr>
          <w:vertAlign w:val="subscript"/>
        </w:rPr>
        <w:t>4</w:t>
      </w:r>
      <w:r w:rsidRPr="00C36C7C">
        <w:t xml:space="preserve"> – 0,36х</w:t>
      </w:r>
      <w:r w:rsidRPr="00C36C7C">
        <w:rPr>
          <w:vertAlign w:val="subscript"/>
        </w:rPr>
        <w:t>5</w:t>
      </w:r>
      <w:r w:rsidRPr="00C36C7C">
        <w:t xml:space="preserve"> + 0,35х</w:t>
      </w:r>
      <w:r w:rsidRPr="00C36C7C">
        <w:rPr>
          <w:vertAlign w:val="subscript"/>
        </w:rPr>
        <w:t>6</w:t>
      </w:r>
      <w:r w:rsidRPr="00C36C7C">
        <w:t xml:space="preserve"> + 0,16х</w:t>
      </w:r>
      <w:r w:rsidRPr="00C36C7C">
        <w:rPr>
          <w:vertAlign w:val="subscript"/>
        </w:rPr>
        <w:t>7</w:t>
      </w:r>
    </w:p>
    <w:p w:rsidR="00C36C7C" w:rsidRPr="00C36C7C" w:rsidRDefault="00C36C7C" w:rsidP="00C36C7C">
      <w:pPr>
        <w:spacing w:after="240" w:line="276" w:lineRule="auto"/>
      </w:pPr>
      <w:r w:rsidRPr="00C36C7C">
        <w:t xml:space="preserve">Влияние содержания </w:t>
      </w:r>
      <w:r>
        <w:t>молибдена</w:t>
      </w:r>
      <w:r w:rsidRPr="00C36C7C">
        <w:t xml:space="preserve"> на показатель ударной вязкости ξ, кгс*м/см</w:t>
      </w:r>
      <w:r w:rsidRPr="00C36C7C">
        <w:rPr>
          <w:vertAlign w:val="superscript"/>
        </w:rPr>
        <w:t>2</w:t>
      </w:r>
      <w:r w:rsidRPr="00C36C7C">
        <w:t xml:space="preserve">: </w:t>
      </w:r>
    </w:p>
    <w:p w:rsidR="00C36C7C" w:rsidRPr="00C36C7C" w:rsidRDefault="00C36C7C" w:rsidP="00C36C7C">
      <w:r w:rsidRPr="00C36C7C">
        <w:t xml:space="preserve"> А) при увеличении уменьшается ξ</w:t>
      </w:r>
    </w:p>
    <w:p w:rsidR="00C36C7C" w:rsidRPr="00C36C7C" w:rsidRDefault="00C36C7C" w:rsidP="00C36C7C">
      <w:r w:rsidRPr="00C36C7C">
        <w:t>В)  при увеличении не изменяется ξ</w:t>
      </w:r>
    </w:p>
    <w:p w:rsidR="00C36C7C" w:rsidRPr="00C36C7C" w:rsidRDefault="00C36C7C" w:rsidP="00C36C7C">
      <w:r w:rsidRPr="00C36C7C">
        <w:t>С)  при уменьшении увеличивается ξ</w:t>
      </w:r>
    </w:p>
    <w:p w:rsidR="00C36C7C" w:rsidRPr="00C36C7C" w:rsidRDefault="00C36C7C" w:rsidP="00C36C7C">
      <w:r w:rsidRPr="00C36C7C">
        <w:t xml:space="preserve"> D) при увеличении увеличивается ξ</w:t>
      </w:r>
    </w:p>
    <w:p w:rsidR="00C36C7C" w:rsidRPr="00C36C7C" w:rsidRDefault="00C36C7C" w:rsidP="00C36C7C">
      <w:pPr>
        <w:rPr>
          <w:b/>
        </w:rPr>
      </w:pPr>
      <w:r w:rsidRPr="00C36C7C">
        <w:t>Е)  при уменьшении не изменяется ξ                                                                                                                                            D)</w:t>
      </w:r>
    </w:p>
    <w:p w:rsidR="00C36C7C" w:rsidRPr="00C36C7C" w:rsidRDefault="00C36C7C" w:rsidP="00C36C7C">
      <w:pPr>
        <w:spacing w:after="240" w:line="276" w:lineRule="auto"/>
      </w:pPr>
      <w:r w:rsidRPr="00C36C7C">
        <w:t>Интерпретация регрессионной модели  в кодированных переменных при исследовании прочностных характеристик (ударной вязкости, ξ, кгс*м/см</w:t>
      </w:r>
      <w:r w:rsidRPr="00C36C7C">
        <w:rPr>
          <w:vertAlign w:val="superscript"/>
        </w:rPr>
        <w:t>2</w:t>
      </w:r>
      <w:r w:rsidRPr="00C36C7C">
        <w:t xml:space="preserve">) стали  5ХНМВ от химического состава при 550 </w:t>
      </w:r>
      <w:r w:rsidRPr="00C36C7C">
        <w:rPr>
          <w:vertAlign w:val="superscript"/>
        </w:rPr>
        <w:t>о</w:t>
      </w:r>
      <w:r w:rsidRPr="00C36C7C">
        <w:t>С; х</w:t>
      </w:r>
      <w:r w:rsidRPr="00C36C7C">
        <w:rPr>
          <w:vertAlign w:val="subscript"/>
        </w:rPr>
        <w:t>1</w:t>
      </w:r>
      <w:r w:rsidRPr="00C36C7C">
        <w:t xml:space="preserve">  -- х</w:t>
      </w:r>
      <w:r w:rsidRPr="00C36C7C">
        <w:rPr>
          <w:vertAlign w:val="subscript"/>
        </w:rPr>
        <w:t>7</w:t>
      </w:r>
      <w:r w:rsidRPr="00C36C7C">
        <w:t xml:space="preserve">,соответственно: </w:t>
      </w:r>
      <w:r w:rsidRPr="00C36C7C">
        <w:rPr>
          <w:lang w:val="en-US"/>
        </w:rPr>
        <w:t>C</w:t>
      </w:r>
      <w:r w:rsidRPr="00C36C7C">
        <w:t xml:space="preserve">. </w:t>
      </w:r>
      <w:r w:rsidRPr="00C36C7C">
        <w:rPr>
          <w:lang w:val="en-US"/>
        </w:rPr>
        <w:t>Mn</w:t>
      </w:r>
      <w:r w:rsidRPr="00C36C7C">
        <w:t xml:space="preserve">. </w:t>
      </w:r>
      <w:r w:rsidRPr="00C36C7C">
        <w:rPr>
          <w:lang w:val="en-US"/>
        </w:rPr>
        <w:t>Si</w:t>
      </w:r>
      <w:r w:rsidRPr="00C36C7C">
        <w:t xml:space="preserve">. </w:t>
      </w:r>
      <w:r w:rsidRPr="00C36C7C">
        <w:rPr>
          <w:lang w:val="en-US"/>
        </w:rPr>
        <w:t>Cr</w:t>
      </w:r>
      <w:r w:rsidRPr="00C36C7C">
        <w:t xml:space="preserve">. </w:t>
      </w:r>
      <w:r w:rsidRPr="00C36C7C">
        <w:rPr>
          <w:lang w:val="en-US"/>
        </w:rPr>
        <w:t>Ni</w:t>
      </w:r>
      <w:r w:rsidRPr="00C36C7C">
        <w:t xml:space="preserve">. </w:t>
      </w:r>
      <w:r w:rsidRPr="00C36C7C">
        <w:rPr>
          <w:lang w:val="en-US"/>
        </w:rPr>
        <w:t>Mo</w:t>
      </w:r>
      <w:r w:rsidRPr="00C36C7C">
        <w:t>.</w:t>
      </w:r>
      <w:r w:rsidRPr="00C36C7C">
        <w:rPr>
          <w:lang w:val="en-US"/>
        </w:rPr>
        <w:t>V</w:t>
      </w:r>
      <w:r w:rsidRPr="00C36C7C">
        <w:t>.</w:t>
      </w:r>
    </w:p>
    <w:p w:rsidR="00C36C7C" w:rsidRPr="00C36C7C" w:rsidRDefault="00C36C7C" w:rsidP="00C36C7C">
      <w:pPr>
        <w:spacing w:after="240" w:line="276" w:lineRule="auto"/>
      </w:pPr>
      <w:r w:rsidRPr="00C36C7C">
        <w:t>ξ  = 5,15 – 0,96х</w:t>
      </w:r>
      <w:r w:rsidRPr="00C36C7C">
        <w:rPr>
          <w:vertAlign w:val="subscript"/>
        </w:rPr>
        <w:t xml:space="preserve">1 </w:t>
      </w:r>
      <w:r w:rsidRPr="00C36C7C">
        <w:t xml:space="preserve"> - 0,01х</w:t>
      </w:r>
      <w:r w:rsidRPr="00C36C7C">
        <w:rPr>
          <w:vertAlign w:val="subscript"/>
        </w:rPr>
        <w:t>2</w:t>
      </w:r>
      <w:r w:rsidRPr="00C36C7C">
        <w:t xml:space="preserve">  + 0,16х</w:t>
      </w:r>
      <w:r w:rsidRPr="00C36C7C">
        <w:rPr>
          <w:vertAlign w:val="subscript"/>
        </w:rPr>
        <w:t>3</w:t>
      </w:r>
      <w:r w:rsidRPr="00C36C7C">
        <w:t xml:space="preserve">  - 0,09х</w:t>
      </w:r>
      <w:r w:rsidRPr="00C36C7C">
        <w:rPr>
          <w:vertAlign w:val="subscript"/>
        </w:rPr>
        <w:t>4</w:t>
      </w:r>
      <w:r w:rsidRPr="00C36C7C">
        <w:t xml:space="preserve"> – 0,36х</w:t>
      </w:r>
      <w:r w:rsidRPr="00C36C7C">
        <w:rPr>
          <w:vertAlign w:val="subscript"/>
        </w:rPr>
        <w:t>5</w:t>
      </w:r>
      <w:r w:rsidRPr="00C36C7C">
        <w:t xml:space="preserve"> + 0,35х</w:t>
      </w:r>
      <w:r w:rsidRPr="00C36C7C">
        <w:rPr>
          <w:vertAlign w:val="subscript"/>
        </w:rPr>
        <w:t>6</w:t>
      </w:r>
      <w:r w:rsidRPr="00C36C7C">
        <w:t xml:space="preserve"> + 0,16х</w:t>
      </w:r>
      <w:r w:rsidRPr="00C36C7C">
        <w:rPr>
          <w:vertAlign w:val="subscript"/>
        </w:rPr>
        <w:t>7</w:t>
      </w:r>
    </w:p>
    <w:p w:rsidR="00C36C7C" w:rsidRPr="00C36C7C" w:rsidRDefault="00C36C7C" w:rsidP="00C36C7C">
      <w:pPr>
        <w:spacing w:after="240" w:line="276" w:lineRule="auto"/>
      </w:pPr>
      <w:r w:rsidRPr="00C36C7C">
        <w:t xml:space="preserve">Влияние содержания </w:t>
      </w:r>
      <w:r>
        <w:t>ванадия</w:t>
      </w:r>
      <w:r w:rsidRPr="00C36C7C">
        <w:t xml:space="preserve"> на показатель ударной вязкости ξ, кгс*м/см</w:t>
      </w:r>
      <w:r w:rsidRPr="00C36C7C">
        <w:rPr>
          <w:vertAlign w:val="superscript"/>
        </w:rPr>
        <w:t>2</w:t>
      </w:r>
      <w:r w:rsidRPr="00C36C7C">
        <w:t xml:space="preserve">: </w:t>
      </w:r>
    </w:p>
    <w:p w:rsidR="00C36C7C" w:rsidRPr="00C36C7C" w:rsidRDefault="00C36C7C" w:rsidP="00C36C7C">
      <w:r w:rsidRPr="00C36C7C">
        <w:t xml:space="preserve"> А) при увеличении уменьшается ξ</w:t>
      </w:r>
    </w:p>
    <w:p w:rsidR="00C36C7C" w:rsidRPr="00C36C7C" w:rsidRDefault="00C36C7C" w:rsidP="00C36C7C">
      <w:r w:rsidRPr="00C36C7C">
        <w:t>В)  при увеличении не изменяется ξ</w:t>
      </w:r>
    </w:p>
    <w:p w:rsidR="00C36C7C" w:rsidRPr="00C36C7C" w:rsidRDefault="00C36C7C" w:rsidP="00C36C7C">
      <w:r w:rsidRPr="00C36C7C">
        <w:t>С)  при уменьшении увеличивается ξ</w:t>
      </w:r>
    </w:p>
    <w:p w:rsidR="00C36C7C" w:rsidRPr="00C36C7C" w:rsidRDefault="00C36C7C" w:rsidP="00C36C7C">
      <w:r w:rsidRPr="00C36C7C">
        <w:t xml:space="preserve"> D) при увеличении увеличивается ξ</w:t>
      </w:r>
    </w:p>
    <w:p w:rsidR="00C36C7C" w:rsidRPr="00C36C7C" w:rsidRDefault="00C36C7C" w:rsidP="00C36C7C">
      <w:pPr>
        <w:rPr>
          <w:b/>
        </w:rPr>
      </w:pPr>
      <w:r w:rsidRPr="00C36C7C">
        <w:t>Е)  при уменьшении не изменяется ξ                                                                                                                                            D)</w:t>
      </w:r>
    </w:p>
    <w:p w:rsidR="006B5E51" w:rsidRPr="00C36C7C" w:rsidRDefault="006B5E51" w:rsidP="006B5E51">
      <w:pPr>
        <w:spacing w:after="240" w:line="276" w:lineRule="auto"/>
      </w:pPr>
      <w:r w:rsidRPr="00C36C7C">
        <w:t xml:space="preserve">Интерпретация регрессионной модели </w:t>
      </w:r>
      <w:r>
        <w:t xml:space="preserve"> (1</w:t>
      </w:r>
      <w:r w:rsidRPr="006B5E51">
        <w:t>/</w:t>
      </w:r>
      <w:r>
        <w:t>16 реплика от полного факторного эксперимента 2</w:t>
      </w:r>
      <w:r>
        <w:rPr>
          <w:vertAlign w:val="superscript"/>
        </w:rPr>
        <w:t>7</w:t>
      </w:r>
      <w:r>
        <w:t>)</w:t>
      </w:r>
      <w:r w:rsidRPr="00C36C7C">
        <w:t xml:space="preserve"> в кодированных переменных при исследовании прочностных характеристик (ударной вязкости, ξ, кгс*м/см</w:t>
      </w:r>
      <w:r w:rsidRPr="00C36C7C">
        <w:rPr>
          <w:vertAlign w:val="superscript"/>
        </w:rPr>
        <w:t>2</w:t>
      </w:r>
      <w:r w:rsidRPr="00C36C7C">
        <w:t>) стали  5ХНМ</w:t>
      </w:r>
      <w:r>
        <w:t>В от химического состава при 20</w:t>
      </w:r>
      <w:r w:rsidRPr="00C36C7C">
        <w:t xml:space="preserve"> </w:t>
      </w:r>
      <w:r w:rsidRPr="00C36C7C">
        <w:rPr>
          <w:vertAlign w:val="superscript"/>
        </w:rPr>
        <w:t>о</w:t>
      </w:r>
      <w:r w:rsidRPr="00C36C7C">
        <w:t>С;</w:t>
      </w:r>
      <w:r>
        <w:t xml:space="preserve"> </w:t>
      </w:r>
      <w:r w:rsidRPr="00C36C7C">
        <w:t xml:space="preserve"> х</w:t>
      </w:r>
      <w:r w:rsidRPr="00C36C7C">
        <w:rPr>
          <w:vertAlign w:val="subscript"/>
        </w:rPr>
        <w:t>1</w:t>
      </w:r>
      <w:r>
        <w:t xml:space="preserve"> - </w:t>
      </w:r>
      <w:r w:rsidRPr="00C36C7C">
        <w:t>х</w:t>
      </w:r>
      <w:r>
        <w:rPr>
          <w:vertAlign w:val="subscript"/>
        </w:rPr>
        <w:t>3</w:t>
      </w:r>
      <w:r w:rsidRPr="00C36C7C">
        <w:t xml:space="preserve">,соответственно: </w:t>
      </w:r>
      <w:r w:rsidRPr="00C36C7C">
        <w:rPr>
          <w:lang w:val="en-US"/>
        </w:rPr>
        <w:t>C</w:t>
      </w:r>
      <w:r>
        <w:t>,</w:t>
      </w:r>
      <w:r w:rsidRPr="00C36C7C">
        <w:t xml:space="preserve"> </w:t>
      </w:r>
      <w:r w:rsidRPr="00C36C7C">
        <w:rPr>
          <w:lang w:val="en-US"/>
        </w:rPr>
        <w:t>Mn</w:t>
      </w:r>
      <w:r>
        <w:t>,</w:t>
      </w:r>
      <w:r w:rsidRPr="00C36C7C">
        <w:t xml:space="preserve"> </w:t>
      </w:r>
      <w:r w:rsidRPr="00C36C7C">
        <w:rPr>
          <w:lang w:val="en-US"/>
        </w:rPr>
        <w:t>Si</w:t>
      </w:r>
      <w:r w:rsidRPr="00C36C7C">
        <w:t>.</w:t>
      </w:r>
    </w:p>
    <w:p w:rsidR="006B5E51" w:rsidRPr="006B5E51" w:rsidRDefault="008C4E5A" w:rsidP="006B5E51">
      <w:pPr>
        <w:spacing w:after="240" w:line="276" w:lineRule="auto"/>
        <w:rPr>
          <w:sz w:val="28"/>
          <w:szCs w:val="28"/>
          <w:vertAlign w:val="subscript"/>
        </w:rPr>
      </w:pPr>
      <w:r>
        <w:rPr>
          <w:sz w:val="28"/>
          <w:szCs w:val="28"/>
        </w:rPr>
        <w:t>ξ  = 4,18 – 1,07</w:t>
      </w:r>
      <w:r w:rsidR="006B5E51" w:rsidRPr="006B5E51">
        <w:rPr>
          <w:sz w:val="28"/>
          <w:szCs w:val="28"/>
        </w:rPr>
        <w:t>х</w:t>
      </w:r>
      <w:r w:rsidR="006B5E51" w:rsidRPr="006B5E51">
        <w:rPr>
          <w:sz w:val="28"/>
          <w:szCs w:val="28"/>
          <w:vertAlign w:val="subscript"/>
        </w:rPr>
        <w:t xml:space="preserve">1 </w:t>
      </w:r>
      <w:r>
        <w:rPr>
          <w:sz w:val="28"/>
          <w:szCs w:val="28"/>
        </w:rPr>
        <w:t xml:space="preserve"> + 0,24</w:t>
      </w:r>
      <w:r w:rsidR="006B5E51" w:rsidRPr="006B5E51">
        <w:rPr>
          <w:sz w:val="28"/>
          <w:szCs w:val="28"/>
        </w:rPr>
        <w:t>х</w:t>
      </w:r>
      <w:r w:rsidR="006B5E51" w:rsidRPr="006B5E51">
        <w:rPr>
          <w:sz w:val="28"/>
          <w:szCs w:val="28"/>
          <w:vertAlign w:val="subscript"/>
        </w:rPr>
        <w:t>2</w:t>
      </w:r>
      <w:r>
        <w:rPr>
          <w:sz w:val="28"/>
          <w:szCs w:val="28"/>
        </w:rPr>
        <w:t xml:space="preserve">  + 0,26</w:t>
      </w:r>
      <w:r w:rsidR="006B5E51" w:rsidRPr="006B5E51">
        <w:rPr>
          <w:sz w:val="28"/>
          <w:szCs w:val="28"/>
        </w:rPr>
        <w:t>х</w:t>
      </w:r>
      <w:r w:rsidR="006B5E51" w:rsidRPr="006B5E51">
        <w:rPr>
          <w:sz w:val="28"/>
          <w:szCs w:val="28"/>
          <w:vertAlign w:val="subscript"/>
        </w:rPr>
        <w:t>3</w:t>
      </w:r>
      <w:r>
        <w:rPr>
          <w:sz w:val="28"/>
          <w:szCs w:val="28"/>
        </w:rPr>
        <w:t xml:space="preserve">  - 0,33</w:t>
      </w:r>
      <w:r w:rsidR="006B5E51" w:rsidRPr="006B5E51">
        <w:rPr>
          <w:sz w:val="28"/>
          <w:szCs w:val="28"/>
        </w:rPr>
        <w:t>х</w:t>
      </w:r>
      <w:r w:rsidR="006B5E51" w:rsidRPr="006B5E51">
        <w:rPr>
          <w:sz w:val="28"/>
          <w:szCs w:val="28"/>
          <w:vertAlign w:val="subscript"/>
        </w:rPr>
        <w:t>1</w:t>
      </w:r>
      <w:r w:rsidR="006B5E51" w:rsidRPr="006B5E51">
        <w:rPr>
          <w:sz w:val="28"/>
          <w:szCs w:val="28"/>
        </w:rPr>
        <w:t>*х</w:t>
      </w:r>
      <w:r w:rsidR="006B5E51" w:rsidRPr="006B5E51">
        <w:rPr>
          <w:sz w:val="28"/>
          <w:szCs w:val="28"/>
          <w:vertAlign w:val="subscript"/>
        </w:rPr>
        <w:t>2</w:t>
      </w:r>
      <w:r>
        <w:rPr>
          <w:sz w:val="28"/>
          <w:szCs w:val="28"/>
        </w:rPr>
        <w:t xml:space="preserve"> – 0,43</w:t>
      </w:r>
      <w:r w:rsidR="006B5E51" w:rsidRPr="006B5E51">
        <w:rPr>
          <w:sz w:val="28"/>
          <w:szCs w:val="28"/>
        </w:rPr>
        <w:t>х</w:t>
      </w:r>
      <w:r w:rsidR="006B5E51" w:rsidRPr="006B5E51">
        <w:rPr>
          <w:sz w:val="28"/>
          <w:szCs w:val="28"/>
          <w:vertAlign w:val="subscript"/>
        </w:rPr>
        <w:t>2</w:t>
      </w:r>
      <w:r w:rsidR="006B5E51" w:rsidRPr="006B5E51">
        <w:rPr>
          <w:sz w:val="28"/>
          <w:szCs w:val="28"/>
        </w:rPr>
        <w:t>*х</w:t>
      </w:r>
      <w:r w:rsidR="006B5E51" w:rsidRPr="006B5E51">
        <w:rPr>
          <w:sz w:val="28"/>
          <w:szCs w:val="28"/>
          <w:vertAlign w:val="subscript"/>
        </w:rPr>
        <w:t>3</w:t>
      </w:r>
      <w:r>
        <w:rPr>
          <w:sz w:val="28"/>
          <w:szCs w:val="28"/>
        </w:rPr>
        <w:t xml:space="preserve"> -0,49</w:t>
      </w:r>
      <w:r w:rsidR="006B5E51" w:rsidRPr="006B5E51">
        <w:rPr>
          <w:sz w:val="28"/>
          <w:szCs w:val="28"/>
        </w:rPr>
        <w:t>х</w:t>
      </w:r>
      <w:r w:rsidR="006B5E51" w:rsidRPr="006B5E51">
        <w:rPr>
          <w:sz w:val="28"/>
          <w:szCs w:val="28"/>
          <w:vertAlign w:val="subscript"/>
        </w:rPr>
        <w:t>1</w:t>
      </w:r>
      <w:r w:rsidR="006B5E51" w:rsidRPr="006B5E51">
        <w:rPr>
          <w:sz w:val="28"/>
          <w:szCs w:val="28"/>
        </w:rPr>
        <w:t>*х</w:t>
      </w:r>
      <w:r w:rsidR="006B5E51" w:rsidRPr="006B5E51">
        <w:rPr>
          <w:sz w:val="28"/>
          <w:szCs w:val="28"/>
          <w:vertAlign w:val="subscript"/>
        </w:rPr>
        <w:t>3</w:t>
      </w:r>
      <w:r>
        <w:rPr>
          <w:sz w:val="28"/>
          <w:szCs w:val="28"/>
        </w:rPr>
        <w:t xml:space="preserve"> + 0,07</w:t>
      </w:r>
      <w:r w:rsidR="006B5E51" w:rsidRPr="006B5E51">
        <w:rPr>
          <w:sz w:val="28"/>
          <w:szCs w:val="28"/>
        </w:rPr>
        <w:t>х</w:t>
      </w:r>
      <w:r w:rsidR="006B5E51" w:rsidRPr="006B5E51">
        <w:rPr>
          <w:sz w:val="28"/>
          <w:szCs w:val="28"/>
          <w:vertAlign w:val="subscript"/>
        </w:rPr>
        <w:t>1</w:t>
      </w:r>
      <w:r w:rsidR="006B5E51" w:rsidRPr="006B5E51">
        <w:rPr>
          <w:sz w:val="28"/>
          <w:szCs w:val="28"/>
        </w:rPr>
        <w:t>*х</w:t>
      </w:r>
      <w:r w:rsidR="006B5E51" w:rsidRPr="006B5E51">
        <w:rPr>
          <w:sz w:val="28"/>
          <w:szCs w:val="28"/>
          <w:vertAlign w:val="subscript"/>
        </w:rPr>
        <w:t>2</w:t>
      </w:r>
      <w:r w:rsidR="006B5E51" w:rsidRPr="006B5E51">
        <w:rPr>
          <w:sz w:val="28"/>
          <w:szCs w:val="28"/>
        </w:rPr>
        <w:t>*х</w:t>
      </w:r>
      <w:r>
        <w:rPr>
          <w:sz w:val="28"/>
          <w:szCs w:val="28"/>
          <w:vertAlign w:val="subscript"/>
        </w:rPr>
        <w:t>3</w:t>
      </w:r>
    </w:p>
    <w:p w:rsidR="006B5E51" w:rsidRPr="00C36C7C" w:rsidRDefault="006B5E51" w:rsidP="006B5E51">
      <w:pPr>
        <w:spacing w:after="240" w:line="276" w:lineRule="auto"/>
      </w:pPr>
      <w:r w:rsidRPr="00C36C7C">
        <w:t>Влияние содержания углерода на показатель ударной вязкости ξ, кгс*м/см</w:t>
      </w:r>
      <w:r w:rsidRPr="00C36C7C">
        <w:rPr>
          <w:vertAlign w:val="superscript"/>
        </w:rPr>
        <w:t>2</w:t>
      </w:r>
      <w:r w:rsidRPr="00C36C7C">
        <w:t xml:space="preserve">: </w:t>
      </w:r>
    </w:p>
    <w:p w:rsidR="006B5E51" w:rsidRPr="00C36C7C" w:rsidRDefault="006B5E51" w:rsidP="006B5E51">
      <w:r w:rsidRPr="00C36C7C">
        <w:t xml:space="preserve"> А) при увеличении уменьшается ξ</w:t>
      </w:r>
    </w:p>
    <w:p w:rsidR="006B5E51" w:rsidRPr="00C36C7C" w:rsidRDefault="006B5E51" w:rsidP="006B5E51">
      <w:r w:rsidRPr="00C36C7C">
        <w:t>В)  при увеличении не изменяется ξ</w:t>
      </w:r>
    </w:p>
    <w:p w:rsidR="006B5E51" w:rsidRPr="00C36C7C" w:rsidRDefault="006B5E51" w:rsidP="006B5E51">
      <w:r w:rsidRPr="00C36C7C">
        <w:t>С)  при уменьшении уменьшается ξ</w:t>
      </w:r>
    </w:p>
    <w:p w:rsidR="006B5E51" w:rsidRPr="00C36C7C" w:rsidRDefault="006B5E51" w:rsidP="006B5E51">
      <w:r w:rsidRPr="00C36C7C">
        <w:t xml:space="preserve"> D) при увеличении увеличивается ξ</w:t>
      </w:r>
    </w:p>
    <w:p w:rsidR="006B5E51" w:rsidRPr="00C36C7C" w:rsidRDefault="006B5E51" w:rsidP="006B5E51">
      <w:pPr>
        <w:rPr>
          <w:b/>
        </w:rPr>
      </w:pPr>
      <w:r w:rsidRPr="00C36C7C">
        <w:t>Е)  при уменьшении не изменяется ξ                                                                                                                                            А)</w:t>
      </w:r>
    </w:p>
    <w:p w:rsidR="006B5E51" w:rsidRPr="00C36C7C" w:rsidRDefault="006B5E51" w:rsidP="006B5E51"/>
    <w:p w:rsidR="008C4E5A" w:rsidRPr="00C36C7C" w:rsidRDefault="008C4E5A" w:rsidP="008C4E5A">
      <w:pPr>
        <w:spacing w:after="240" w:line="276" w:lineRule="auto"/>
      </w:pPr>
      <w:r w:rsidRPr="00C36C7C">
        <w:lastRenderedPageBreak/>
        <w:t xml:space="preserve">Интерпретация регрессионной модели </w:t>
      </w:r>
      <w:r>
        <w:t xml:space="preserve"> (1</w:t>
      </w:r>
      <w:r w:rsidRPr="006B5E51">
        <w:t>/</w:t>
      </w:r>
      <w:r>
        <w:t>16 реплика от полного факторного эксперимента 2</w:t>
      </w:r>
      <w:r>
        <w:rPr>
          <w:vertAlign w:val="superscript"/>
        </w:rPr>
        <w:t>7</w:t>
      </w:r>
      <w:r>
        <w:t>)</w:t>
      </w:r>
      <w:r w:rsidRPr="00C36C7C">
        <w:t xml:space="preserve"> в кодированных переменных при исследовании прочностных характеристик (ударной вязкости, ξ, кгс*м/см</w:t>
      </w:r>
      <w:r w:rsidRPr="00C36C7C">
        <w:rPr>
          <w:vertAlign w:val="superscript"/>
        </w:rPr>
        <w:t>2</w:t>
      </w:r>
      <w:r w:rsidRPr="00C36C7C">
        <w:t>) стали  5ХНМ</w:t>
      </w:r>
      <w:r>
        <w:t>В от химического состава при 20</w:t>
      </w:r>
      <w:r w:rsidRPr="00C36C7C">
        <w:t xml:space="preserve"> </w:t>
      </w:r>
      <w:r w:rsidRPr="00C36C7C">
        <w:rPr>
          <w:vertAlign w:val="superscript"/>
        </w:rPr>
        <w:t>о</w:t>
      </w:r>
      <w:r w:rsidRPr="00C36C7C">
        <w:t>С;</w:t>
      </w:r>
      <w:r>
        <w:t xml:space="preserve"> </w:t>
      </w:r>
      <w:r w:rsidRPr="00C36C7C">
        <w:t xml:space="preserve"> х</w:t>
      </w:r>
      <w:r w:rsidRPr="00C36C7C">
        <w:rPr>
          <w:vertAlign w:val="subscript"/>
        </w:rPr>
        <w:t>1</w:t>
      </w:r>
      <w:r>
        <w:t xml:space="preserve"> - </w:t>
      </w:r>
      <w:r w:rsidRPr="00C36C7C">
        <w:t>х</w:t>
      </w:r>
      <w:r>
        <w:rPr>
          <w:vertAlign w:val="subscript"/>
        </w:rPr>
        <w:t>3</w:t>
      </w:r>
      <w:r w:rsidRPr="00C36C7C">
        <w:t xml:space="preserve">,соответственно: </w:t>
      </w:r>
      <w:r w:rsidRPr="00C36C7C">
        <w:rPr>
          <w:lang w:val="en-US"/>
        </w:rPr>
        <w:t>C</w:t>
      </w:r>
      <w:r>
        <w:t>,</w:t>
      </w:r>
      <w:r w:rsidRPr="00C36C7C">
        <w:t xml:space="preserve"> </w:t>
      </w:r>
      <w:r w:rsidRPr="00C36C7C">
        <w:rPr>
          <w:lang w:val="en-US"/>
        </w:rPr>
        <w:t>Mn</w:t>
      </w:r>
      <w:r>
        <w:t>,</w:t>
      </w:r>
      <w:r w:rsidRPr="00C36C7C">
        <w:t xml:space="preserve"> </w:t>
      </w:r>
      <w:r w:rsidRPr="00C36C7C">
        <w:rPr>
          <w:lang w:val="en-US"/>
        </w:rPr>
        <w:t>Si</w:t>
      </w:r>
      <w:r w:rsidRPr="00C36C7C">
        <w:t>.</w:t>
      </w:r>
    </w:p>
    <w:p w:rsidR="008C4E5A" w:rsidRPr="006B5E51" w:rsidRDefault="008C4E5A" w:rsidP="008C4E5A">
      <w:pPr>
        <w:spacing w:after="240" w:line="276" w:lineRule="auto"/>
        <w:rPr>
          <w:sz w:val="28"/>
          <w:szCs w:val="28"/>
          <w:vertAlign w:val="subscript"/>
        </w:rPr>
      </w:pPr>
      <w:r>
        <w:rPr>
          <w:sz w:val="28"/>
          <w:szCs w:val="28"/>
        </w:rPr>
        <w:t>ξ  = 4,18 – 1,07</w:t>
      </w:r>
      <w:r w:rsidRPr="006B5E51">
        <w:rPr>
          <w:sz w:val="28"/>
          <w:szCs w:val="28"/>
        </w:rPr>
        <w:t>х</w:t>
      </w:r>
      <w:r w:rsidRPr="006B5E51">
        <w:rPr>
          <w:sz w:val="28"/>
          <w:szCs w:val="28"/>
          <w:vertAlign w:val="subscript"/>
        </w:rPr>
        <w:t xml:space="preserve">1 </w:t>
      </w:r>
      <w:r>
        <w:rPr>
          <w:sz w:val="28"/>
          <w:szCs w:val="28"/>
        </w:rPr>
        <w:t xml:space="preserve"> + 0,24</w:t>
      </w:r>
      <w:r w:rsidRPr="006B5E51">
        <w:rPr>
          <w:sz w:val="28"/>
          <w:szCs w:val="28"/>
        </w:rPr>
        <w:t>х</w:t>
      </w:r>
      <w:r w:rsidRPr="006B5E51">
        <w:rPr>
          <w:sz w:val="28"/>
          <w:szCs w:val="28"/>
          <w:vertAlign w:val="subscript"/>
        </w:rPr>
        <w:t>2</w:t>
      </w:r>
      <w:r>
        <w:rPr>
          <w:sz w:val="28"/>
          <w:szCs w:val="28"/>
        </w:rPr>
        <w:t xml:space="preserve">  + 0,26</w:t>
      </w:r>
      <w:r w:rsidRPr="006B5E51">
        <w:rPr>
          <w:sz w:val="28"/>
          <w:szCs w:val="28"/>
        </w:rPr>
        <w:t>х</w:t>
      </w:r>
      <w:r w:rsidRPr="006B5E51">
        <w:rPr>
          <w:sz w:val="28"/>
          <w:szCs w:val="28"/>
          <w:vertAlign w:val="subscript"/>
        </w:rPr>
        <w:t>3</w:t>
      </w:r>
      <w:r>
        <w:rPr>
          <w:sz w:val="28"/>
          <w:szCs w:val="28"/>
        </w:rPr>
        <w:t xml:space="preserve">  - 0,33</w:t>
      </w:r>
      <w:r w:rsidRPr="006B5E51">
        <w:rPr>
          <w:sz w:val="28"/>
          <w:szCs w:val="28"/>
        </w:rPr>
        <w:t>х</w:t>
      </w:r>
      <w:r w:rsidRPr="006B5E51">
        <w:rPr>
          <w:sz w:val="28"/>
          <w:szCs w:val="28"/>
          <w:vertAlign w:val="subscript"/>
        </w:rPr>
        <w:t>1</w:t>
      </w:r>
      <w:r w:rsidRPr="006B5E51">
        <w:rPr>
          <w:sz w:val="28"/>
          <w:szCs w:val="28"/>
        </w:rPr>
        <w:t>*х</w:t>
      </w:r>
      <w:r w:rsidRPr="006B5E51">
        <w:rPr>
          <w:sz w:val="28"/>
          <w:szCs w:val="28"/>
          <w:vertAlign w:val="subscript"/>
        </w:rPr>
        <w:t>2</w:t>
      </w:r>
      <w:r>
        <w:rPr>
          <w:sz w:val="28"/>
          <w:szCs w:val="28"/>
        </w:rPr>
        <w:t xml:space="preserve"> – 0,43</w:t>
      </w:r>
      <w:r w:rsidRPr="006B5E51">
        <w:rPr>
          <w:sz w:val="28"/>
          <w:szCs w:val="28"/>
        </w:rPr>
        <w:t>х</w:t>
      </w:r>
      <w:r w:rsidRPr="006B5E51">
        <w:rPr>
          <w:sz w:val="28"/>
          <w:szCs w:val="28"/>
          <w:vertAlign w:val="subscript"/>
        </w:rPr>
        <w:t>2</w:t>
      </w:r>
      <w:r w:rsidRPr="006B5E51">
        <w:rPr>
          <w:sz w:val="28"/>
          <w:szCs w:val="28"/>
        </w:rPr>
        <w:t>*х</w:t>
      </w:r>
      <w:r w:rsidRPr="006B5E51">
        <w:rPr>
          <w:sz w:val="28"/>
          <w:szCs w:val="28"/>
          <w:vertAlign w:val="subscript"/>
        </w:rPr>
        <w:t>3</w:t>
      </w:r>
      <w:r>
        <w:rPr>
          <w:sz w:val="28"/>
          <w:szCs w:val="28"/>
        </w:rPr>
        <w:t xml:space="preserve"> -</w:t>
      </w:r>
      <w:r w:rsidRPr="008C4E5A">
        <w:rPr>
          <w:sz w:val="28"/>
          <w:szCs w:val="28"/>
        </w:rPr>
        <w:t xml:space="preserve"> </w:t>
      </w:r>
      <w:r>
        <w:rPr>
          <w:sz w:val="28"/>
          <w:szCs w:val="28"/>
        </w:rPr>
        <w:t>0,49</w:t>
      </w:r>
      <w:r w:rsidRPr="006B5E51">
        <w:rPr>
          <w:sz w:val="28"/>
          <w:szCs w:val="28"/>
        </w:rPr>
        <w:t>х</w:t>
      </w:r>
      <w:r w:rsidRPr="006B5E51">
        <w:rPr>
          <w:sz w:val="28"/>
          <w:szCs w:val="28"/>
          <w:vertAlign w:val="subscript"/>
        </w:rPr>
        <w:t>1</w:t>
      </w:r>
      <w:r w:rsidRPr="006B5E51">
        <w:rPr>
          <w:sz w:val="28"/>
          <w:szCs w:val="28"/>
        </w:rPr>
        <w:t>*х</w:t>
      </w:r>
      <w:r w:rsidRPr="006B5E51">
        <w:rPr>
          <w:sz w:val="28"/>
          <w:szCs w:val="28"/>
          <w:vertAlign w:val="subscript"/>
        </w:rPr>
        <w:t>3</w:t>
      </w:r>
      <w:r>
        <w:rPr>
          <w:sz w:val="28"/>
          <w:szCs w:val="28"/>
        </w:rPr>
        <w:t xml:space="preserve"> + 0,07</w:t>
      </w:r>
      <w:r w:rsidRPr="006B5E51">
        <w:rPr>
          <w:sz w:val="28"/>
          <w:szCs w:val="28"/>
        </w:rPr>
        <w:t>х</w:t>
      </w:r>
      <w:r w:rsidRPr="006B5E51">
        <w:rPr>
          <w:sz w:val="28"/>
          <w:szCs w:val="28"/>
          <w:vertAlign w:val="subscript"/>
        </w:rPr>
        <w:t>1</w:t>
      </w:r>
      <w:r w:rsidRPr="006B5E51">
        <w:rPr>
          <w:sz w:val="28"/>
          <w:szCs w:val="28"/>
        </w:rPr>
        <w:t>*х</w:t>
      </w:r>
      <w:r w:rsidRPr="006B5E51">
        <w:rPr>
          <w:sz w:val="28"/>
          <w:szCs w:val="28"/>
          <w:vertAlign w:val="subscript"/>
        </w:rPr>
        <w:t>2</w:t>
      </w:r>
      <w:r w:rsidRPr="006B5E51">
        <w:rPr>
          <w:sz w:val="28"/>
          <w:szCs w:val="28"/>
        </w:rPr>
        <w:t>*х</w:t>
      </w:r>
      <w:r>
        <w:rPr>
          <w:sz w:val="28"/>
          <w:szCs w:val="28"/>
          <w:vertAlign w:val="subscript"/>
        </w:rPr>
        <w:t>3</w:t>
      </w:r>
    </w:p>
    <w:p w:rsidR="008C4E5A" w:rsidRPr="00C36C7C" w:rsidRDefault="008C4E5A" w:rsidP="008C4E5A">
      <w:pPr>
        <w:spacing w:after="240" w:line="276" w:lineRule="auto"/>
      </w:pPr>
      <w:r w:rsidRPr="00C36C7C">
        <w:t>Влияние содержания углерода</w:t>
      </w:r>
      <w:r>
        <w:t xml:space="preserve"> и марганца при парном взаимодействии</w:t>
      </w:r>
      <w:r w:rsidRPr="00C36C7C">
        <w:t xml:space="preserve"> на показатель ударной вязкости ξ, кгс*м/см</w:t>
      </w:r>
      <w:r w:rsidRPr="00C36C7C">
        <w:rPr>
          <w:vertAlign w:val="superscript"/>
        </w:rPr>
        <w:t>2</w:t>
      </w:r>
      <w:r w:rsidRPr="00C36C7C">
        <w:t xml:space="preserve">: </w:t>
      </w:r>
    </w:p>
    <w:p w:rsidR="008C4E5A" w:rsidRPr="00C36C7C" w:rsidRDefault="008C4E5A" w:rsidP="008C4E5A">
      <w:r w:rsidRPr="00C36C7C">
        <w:t xml:space="preserve"> А) при увеличении</w:t>
      </w:r>
      <w:r>
        <w:t xml:space="preserve"> С и </w:t>
      </w:r>
      <w:r>
        <w:rPr>
          <w:lang w:val="en-US"/>
        </w:rPr>
        <w:t>Mn</w:t>
      </w:r>
      <w:r w:rsidRPr="00C36C7C">
        <w:t xml:space="preserve"> уменьшается ξ</w:t>
      </w:r>
    </w:p>
    <w:p w:rsidR="008C4E5A" w:rsidRPr="00C36C7C" w:rsidRDefault="008C4E5A" w:rsidP="008C4E5A">
      <w:r w:rsidRPr="00C36C7C">
        <w:t>В)  при увеличении не изменяется ξ</w:t>
      </w:r>
    </w:p>
    <w:p w:rsidR="008C4E5A" w:rsidRPr="00C36C7C" w:rsidRDefault="008C4E5A" w:rsidP="008C4E5A">
      <w:r w:rsidRPr="00C36C7C">
        <w:t>С)  при уменьшении</w:t>
      </w:r>
      <w:r>
        <w:t xml:space="preserve"> С и </w:t>
      </w:r>
      <w:r>
        <w:rPr>
          <w:lang w:val="en-US"/>
        </w:rPr>
        <w:t>Mn</w:t>
      </w:r>
      <w:r>
        <w:t xml:space="preserve"> увеличивается</w:t>
      </w:r>
      <w:r w:rsidRPr="00C36C7C">
        <w:t xml:space="preserve"> ξ</w:t>
      </w:r>
    </w:p>
    <w:p w:rsidR="008C4E5A" w:rsidRPr="00C36C7C" w:rsidRDefault="008C4E5A" w:rsidP="008C4E5A">
      <w:r w:rsidRPr="00C36C7C">
        <w:t xml:space="preserve"> D) при увеличении</w:t>
      </w:r>
      <w:r>
        <w:t xml:space="preserve"> С и уменьшении М</w:t>
      </w:r>
      <w:r>
        <w:rPr>
          <w:lang w:val="en-US"/>
        </w:rPr>
        <w:t>n</w:t>
      </w:r>
      <w:r>
        <w:t xml:space="preserve"> уменьшается</w:t>
      </w:r>
      <w:r w:rsidRPr="00C36C7C">
        <w:t xml:space="preserve"> ξ</w:t>
      </w:r>
    </w:p>
    <w:p w:rsidR="008C4E5A" w:rsidRPr="00C36C7C" w:rsidRDefault="008C4E5A" w:rsidP="008C4E5A">
      <w:pPr>
        <w:rPr>
          <w:b/>
        </w:rPr>
      </w:pPr>
      <w:r w:rsidRPr="00C36C7C">
        <w:t>Е)  при уменьшении</w:t>
      </w:r>
      <w:r>
        <w:t xml:space="preserve"> С и увеличении </w:t>
      </w:r>
      <w:r>
        <w:rPr>
          <w:lang w:val="en-US"/>
        </w:rPr>
        <w:t>Mn</w:t>
      </w:r>
      <w:r w:rsidRPr="00C36C7C">
        <w:t xml:space="preserve"> не изменяется ξ                                                                                                                                            А)</w:t>
      </w:r>
    </w:p>
    <w:p w:rsidR="008C4E5A" w:rsidRPr="00C36C7C" w:rsidRDefault="008C4E5A" w:rsidP="008C4E5A">
      <w:pPr>
        <w:spacing w:after="240" w:line="276" w:lineRule="auto"/>
      </w:pPr>
      <w:r w:rsidRPr="00C36C7C">
        <w:t xml:space="preserve">Интерпретация регрессионной модели </w:t>
      </w:r>
      <w:r>
        <w:t xml:space="preserve"> (1</w:t>
      </w:r>
      <w:r w:rsidRPr="006B5E51">
        <w:t>/</w:t>
      </w:r>
      <w:r>
        <w:t>16 реплика от полного факторного эксперимента 2</w:t>
      </w:r>
      <w:r>
        <w:rPr>
          <w:vertAlign w:val="superscript"/>
        </w:rPr>
        <w:t>7</w:t>
      </w:r>
      <w:r>
        <w:t>)</w:t>
      </w:r>
      <w:r w:rsidRPr="00C36C7C">
        <w:t xml:space="preserve"> в кодированных переменных при исследовании прочностных характеристик (ударной вязкости, ξ, кгс*м/см</w:t>
      </w:r>
      <w:r w:rsidRPr="00C36C7C">
        <w:rPr>
          <w:vertAlign w:val="superscript"/>
        </w:rPr>
        <w:t>2</w:t>
      </w:r>
      <w:r w:rsidRPr="00C36C7C">
        <w:t>) стали  5ХНМ</w:t>
      </w:r>
      <w:r>
        <w:t>В от химического состава при 20</w:t>
      </w:r>
      <w:r w:rsidRPr="00C36C7C">
        <w:t xml:space="preserve"> </w:t>
      </w:r>
      <w:r w:rsidRPr="00C36C7C">
        <w:rPr>
          <w:vertAlign w:val="superscript"/>
        </w:rPr>
        <w:t>о</w:t>
      </w:r>
      <w:r w:rsidRPr="00C36C7C">
        <w:t>С;</w:t>
      </w:r>
      <w:r>
        <w:t xml:space="preserve"> </w:t>
      </w:r>
      <w:r w:rsidRPr="00C36C7C">
        <w:t xml:space="preserve"> х</w:t>
      </w:r>
      <w:r w:rsidRPr="00C36C7C">
        <w:rPr>
          <w:vertAlign w:val="subscript"/>
        </w:rPr>
        <w:t>1</w:t>
      </w:r>
      <w:r>
        <w:t xml:space="preserve"> - </w:t>
      </w:r>
      <w:r w:rsidRPr="00C36C7C">
        <w:t>х</w:t>
      </w:r>
      <w:r>
        <w:rPr>
          <w:vertAlign w:val="subscript"/>
        </w:rPr>
        <w:t>3</w:t>
      </w:r>
      <w:r w:rsidRPr="00C36C7C">
        <w:t xml:space="preserve">,соответственно: </w:t>
      </w:r>
      <w:r w:rsidRPr="00C36C7C">
        <w:rPr>
          <w:lang w:val="en-US"/>
        </w:rPr>
        <w:t>C</w:t>
      </w:r>
      <w:r>
        <w:t>,</w:t>
      </w:r>
      <w:r w:rsidRPr="00C36C7C">
        <w:t xml:space="preserve"> </w:t>
      </w:r>
      <w:r w:rsidRPr="00C36C7C">
        <w:rPr>
          <w:lang w:val="en-US"/>
        </w:rPr>
        <w:t>Mn</w:t>
      </w:r>
      <w:r>
        <w:t>,</w:t>
      </w:r>
      <w:r w:rsidRPr="00C36C7C">
        <w:t xml:space="preserve"> </w:t>
      </w:r>
      <w:r w:rsidRPr="00C36C7C">
        <w:rPr>
          <w:lang w:val="en-US"/>
        </w:rPr>
        <w:t>Si</w:t>
      </w:r>
      <w:r w:rsidRPr="00C36C7C">
        <w:t>.</w:t>
      </w:r>
    </w:p>
    <w:p w:rsidR="008C4E5A" w:rsidRPr="006B5E51" w:rsidRDefault="008C4E5A" w:rsidP="008C4E5A">
      <w:pPr>
        <w:spacing w:after="240" w:line="276" w:lineRule="auto"/>
        <w:rPr>
          <w:sz w:val="28"/>
          <w:szCs w:val="28"/>
          <w:vertAlign w:val="subscript"/>
        </w:rPr>
      </w:pPr>
      <w:r>
        <w:rPr>
          <w:sz w:val="28"/>
          <w:szCs w:val="28"/>
        </w:rPr>
        <w:t>ξ  = 4,18 – 1,07</w:t>
      </w:r>
      <w:r w:rsidRPr="006B5E51">
        <w:rPr>
          <w:sz w:val="28"/>
          <w:szCs w:val="28"/>
        </w:rPr>
        <w:t>х</w:t>
      </w:r>
      <w:r w:rsidRPr="006B5E51">
        <w:rPr>
          <w:sz w:val="28"/>
          <w:szCs w:val="28"/>
          <w:vertAlign w:val="subscript"/>
        </w:rPr>
        <w:t xml:space="preserve">1 </w:t>
      </w:r>
      <w:r>
        <w:rPr>
          <w:sz w:val="28"/>
          <w:szCs w:val="28"/>
        </w:rPr>
        <w:t xml:space="preserve"> + 0,24</w:t>
      </w:r>
      <w:r w:rsidRPr="006B5E51">
        <w:rPr>
          <w:sz w:val="28"/>
          <w:szCs w:val="28"/>
        </w:rPr>
        <w:t>х</w:t>
      </w:r>
      <w:r w:rsidRPr="006B5E51">
        <w:rPr>
          <w:sz w:val="28"/>
          <w:szCs w:val="28"/>
          <w:vertAlign w:val="subscript"/>
        </w:rPr>
        <w:t>2</w:t>
      </w:r>
      <w:r>
        <w:rPr>
          <w:sz w:val="28"/>
          <w:szCs w:val="28"/>
        </w:rPr>
        <w:t xml:space="preserve">  + 0,26</w:t>
      </w:r>
      <w:r w:rsidRPr="006B5E51">
        <w:rPr>
          <w:sz w:val="28"/>
          <w:szCs w:val="28"/>
        </w:rPr>
        <w:t>х</w:t>
      </w:r>
      <w:r w:rsidRPr="006B5E51">
        <w:rPr>
          <w:sz w:val="28"/>
          <w:szCs w:val="28"/>
          <w:vertAlign w:val="subscript"/>
        </w:rPr>
        <w:t>3</w:t>
      </w:r>
      <w:r>
        <w:rPr>
          <w:sz w:val="28"/>
          <w:szCs w:val="28"/>
        </w:rPr>
        <w:t xml:space="preserve">  - 0,33</w:t>
      </w:r>
      <w:r w:rsidRPr="006B5E51">
        <w:rPr>
          <w:sz w:val="28"/>
          <w:szCs w:val="28"/>
        </w:rPr>
        <w:t>х</w:t>
      </w:r>
      <w:r w:rsidRPr="006B5E51">
        <w:rPr>
          <w:sz w:val="28"/>
          <w:szCs w:val="28"/>
          <w:vertAlign w:val="subscript"/>
        </w:rPr>
        <w:t>1</w:t>
      </w:r>
      <w:r w:rsidRPr="006B5E51">
        <w:rPr>
          <w:sz w:val="28"/>
          <w:szCs w:val="28"/>
        </w:rPr>
        <w:t>*х</w:t>
      </w:r>
      <w:r w:rsidRPr="006B5E51">
        <w:rPr>
          <w:sz w:val="28"/>
          <w:szCs w:val="28"/>
          <w:vertAlign w:val="subscript"/>
        </w:rPr>
        <w:t>2</w:t>
      </w:r>
      <w:r>
        <w:rPr>
          <w:sz w:val="28"/>
          <w:szCs w:val="28"/>
        </w:rPr>
        <w:t xml:space="preserve"> – 0,43</w:t>
      </w:r>
      <w:r w:rsidRPr="006B5E51">
        <w:rPr>
          <w:sz w:val="28"/>
          <w:szCs w:val="28"/>
        </w:rPr>
        <w:t>х</w:t>
      </w:r>
      <w:r w:rsidRPr="006B5E51">
        <w:rPr>
          <w:sz w:val="28"/>
          <w:szCs w:val="28"/>
          <w:vertAlign w:val="subscript"/>
        </w:rPr>
        <w:t>2</w:t>
      </w:r>
      <w:r w:rsidRPr="006B5E51">
        <w:rPr>
          <w:sz w:val="28"/>
          <w:szCs w:val="28"/>
        </w:rPr>
        <w:t>*х</w:t>
      </w:r>
      <w:r w:rsidRPr="006B5E51">
        <w:rPr>
          <w:sz w:val="28"/>
          <w:szCs w:val="28"/>
          <w:vertAlign w:val="subscript"/>
        </w:rPr>
        <w:t>3</w:t>
      </w:r>
      <w:r>
        <w:rPr>
          <w:sz w:val="28"/>
          <w:szCs w:val="28"/>
        </w:rPr>
        <w:t xml:space="preserve"> -</w:t>
      </w:r>
      <w:r w:rsidRPr="008C4E5A">
        <w:rPr>
          <w:sz w:val="28"/>
          <w:szCs w:val="28"/>
        </w:rPr>
        <w:t xml:space="preserve"> </w:t>
      </w:r>
      <w:r>
        <w:rPr>
          <w:sz w:val="28"/>
          <w:szCs w:val="28"/>
        </w:rPr>
        <w:t>0,49</w:t>
      </w:r>
      <w:r w:rsidRPr="006B5E51">
        <w:rPr>
          <w:sz w:val="28"/>
          <w:szCs w:val="28"/>
        </w:rPr>
        <w:t>х</w:t>
      </w:r>
      <w:r w:rsidRPr="006B5E51">
        <w:rPr>
          <w:sz w:val="28"/>
          <w:szCs w:val="28"/>
          <w:vertAlign w:val="subscript"/>
        </w:rPr>
        <w:t>1</w:t>
      </w:r>
      <w:r w:rsidRPr="006B5E51">
        <w:rPr>
          <w:sz w:val="28"/>
          <w:szCs w:val="28"/>
        </w:rPr>
        <w:t>*х</w:t>
      </w:r>
      <w:r w:rsidRPr="006B5E51">
        <w:rPr>
          <w:sz w:val="28"/>
          <w:szCs w:val="28"/>
          <w:vertAlign w:val="subscript"/>
        </w:rPr>
        <w:t>3</w:t>
      </w:r>
      <w:r>
        <w:rPr>
          <w:sz w:val="28"/>
          <w:szCs w:val="28"/>
        </w:rPr>
        <w:t xml:space="preserve"> + 0,07</w:t>
      </w:r>
      <w:r w:rsidRPr="006B5E51">
        <w:rPr>
          <w:sz w:val="28"/>
          <w:szCs w:val="28"/>
        </w:rPr>
        <w:t>х</w:t>
      </w:r>
      <w:r w:rsidRPr="006B5E51">
        <w:rPr>
          <w:sz w:val="28"/>
          <w:szCs w:val="28"/>
          <w:vertAlign w:val="subscript"/>
        </w:rPr>
        <w:t>1</w:t>
      </w:r>
      <w:r w:rsidRPr="006B5E51">
        <w:rPr>
          <w:sz w:val="28"/>
          <w:szCs w:val="28"/>
        </w:rPr>
        <w:t>*х</w:t>
      </w:r>
      <w:r w:rsidRPr="006B5E51">
        <w:rPr>
          <w:sz w:val="28"/>
          <w:szCs w:val="28"/>
          <w:vertAlign w:val="subscript"/>
        </w:rPr>
        <w:t>2</w:t>
      </w:r>
      <w:r w:rsidRPr="006B5E51">
        <w:rPr>
          <w:sz w:val="28"/>
          <w:szCs w:val="28"/>
        </w:rPr>
        <w:t>*х</w:t>
      </w:r>
      <w:r>
        <w:rPr>
          <w:sz w:val="28"/>
          <w:szCs w:val="28"/>
          <w:vertAlign w:val="subscript"/>
        </w:rPr>
        <w:t>3</w:t>
      </w:r>
    </w:p>
    <w:p w:rsidR="008C4E5A" w:rsidRPr="00C36C7C" w:rsidRDefault="008C4E5A" w:rsidP="008C4E5A">
      <w:pPr>
        <w:spacing w:after="240" w:line="276" w:lineRule="auto"/>
      </w:pPr>
      <w:r>
        <w:t xml:space="preserve">Влияние содержания </w:t>
      </w:r>
      <w:r w:rsidR="000106BF">
        <w:t xml:space="preserve">кремния </w:t>
      </w:r>
      <w:r>
        <w:t>и марганца при парном взаимодействии</w:t>
      </w:r>
      <w:r w:rsidRPr="00C36C7C">
        <w:t xml:space="preserve"> на показатель ударной вязкости ξ, кгс*м/см</w:t>
      </w:r>
      <w:r w:rsidRPr="00C36C7C">
        <w:rPr>
          <w:vertAlign w:val="superscript"/>
        </w:rPr>
        <w:t>2</w:t>
      </w:r>
      <w:r w:rsidRPr="00C36C7C">
        <w:t xml:space="preserve">: </w:t>
      </w:r>
    </w:p>
    <w:p w:rsidR="000106BF" w:rsidRPr="00C36C7C" w:rsidRDefault="008C4E5A" w:rsidP="000106BF">
      <w:r w:rsidRPr="00C36C7C">
        <w:t xml:space="preserve"> А) </w:t>
      </w:r>
      <w:r w:rsidR="000106BF" w:rsidRPr="00C36C7C">
        <w:t>при увеличении</w:t>
      </w:r>
      <w:r w:rsidR="000106BF">
        <w:t xml:space="preserve"> </w:t>
      </w:r>
      <w:r w:rsidR="000106BF">
        <w:rPr>
          <w:lang w:val="en-US"/>
        </w:rPr>
        <w:t>Si</w:t>
      </w:r>
      <w:r w:rsidR="000106BF">
        <w:t xml:space="preserve"> и уменьшении </w:t>
      </w:r>
      <w:r w:rsidR="000106BF">
        <w:rPr>
          <w:lang w:val="en-US"/>
        </w:rPr>
        <w:t>C</w:t>
      </w:r>
      <w:r w:rsidR="000106BF">
        <w:t xml:space="preserve"> уменьшается</w:t>
      </w:r>
      <w:r w:rsidR="000106BF" w:rsidRPr="00C36C7C">
        <w:t xml:space="preserve"> ξ</w:t>
      </w:r>
    </w:p>
    <w:p w:rsidR="008C4E5A" w:rsidRPr="00C36C7C" w:rsidRDefault="000106BF" w:rsidP="008C4E5A">
      <w:r>
        <w:t xml:space="preserve"> </w:t>
      </w:r>
      <w:r w:rsidR="008C4E5A" w:rsidRPr="00C36C7C">
        <w:t>В)  при увеличении</w:t>
      </w:r>
      <w:r w:rsidRPr="000106BF">
        <w:t xml:space="preserve"> </w:t>
      </w:r>
      <w:r>
        <w:rPr>
          <w:lang w:val="en-US"/>
        </w:rPr>
        <w:t>Si</w:t>
      </w:r>
      <w:r>
        <w:t xml:space="preserve"> и уменьшении </w:t>
      </w:r>
      <w:r>
        <w:rPr>
          <w:lang w:val="en-US"/>
        </w:rPr>
        <w:t>C</w:t>
      </w:r>
      <w:r w:rsidR="008C4E5A" w:rsidRPr="00C36C7C">
        <w:t xml:space="preserve"> не изменяется ξ</w:t>
      </w:r>
    </w:p>
    <w:p w:rsidR="008C4E5A" w:rsidRPr="00C36C7C" w:rsidRDefault="008C4E5A" w:rsidP="008C4E5A">
      <w:r w:rsidRPr="00C36C7C">
        <w:t>С)  при уменьшении</w:t>
      </w:r>
      <w:r>
        <w:t xml:space="preserve"> </w:t>
      </w:r>
      <w:r w:rsidR="000106BF">
        <w:rPr>
          <w:lang w:val="en-US"/>
        </w:rPr>
        <w:t>Si</w:t>
      </w:r>
      <w:r>
        <w:t xml:space="preserve"> и </w:t>
      </w:r>
      <w:r w:rsidR="000106BF">
        <w:rPr>
          <w:lang w:val="en-US"/>
        </w:rPr>
        <w:t>C</w:t>
      </w:r>
      <w:r>
        <w:t xml:space="preserve"> увеличивается</w:t>
      </w:r>
      <w:r w:rsidRPr="00C36C7C">
        <w:t xml:space="preserve"> ξ</w:t>
      </w:r>
    </w:p>
    <w:p w:rsidR="008C4E5A" w:rsidRPr="00C36C7C" w:rsidRDefault="008C4E5A" w:rsidP="008C4E5A">
      <w:r w:rsidRPr="00C36C7C">
        <w:t xml:space="preserve"> D) при увеличении</w:t>
      </w:r>
      <w:r w:rsidR="000106BF">
        <w:t xml:space="preserve"> </w:t>
      </w:r>
      <w:r w:rsidR="000106BF">
        <w:rPr>
          <w:lang w:val="en-US"/>
        </w:rPr>
        <w:t>Si</w:t>
      </w:r>
      <w:r w:rsidR="000106BF">
        <w:t xml:space="preserve"> и</w:t>
      </w:r>
      <w:r w:rsidR="000106BF" w:rsidRPr="000106BF">
        <w:t xml:space="preserve"> </w:t>
      </w:r>
      <w:r w:rsidR="000106BF">
        <w:t xml:space="preserve">увеличении  </w:t>
      </w:r>
      <w:r w:rsidR="000106BF">
        <w:rPr>
          <w:lang w:val="en-US"/>
        </w:rPr>
        <w:t>C</w:t>
      </w:r>
      <w:r>
        <w:t xml:space="preserve"> уменьшается</w:t>
      </w:r>
      <w:r w:rsidRPr="00C36C7C">
        <w:t xml:space="preserve"> ξ</w:t>
      </w:r>
    </w:p>
    <w:p w:rsidR="008C4E5A" w:rsidRPr="00C36C7C" w:rsidRDefault="008C4E5A" w:rsidP="008C4E5A">
      <w:pPr>
        <w:rPr>
          <w:b/>
        </w:rPr>
      </w:pPr>
      <w:r w:rsidRPr="00C36C7C">
        <w:t>Е)  при уменьшении</w:t>
      </w:r>
      <w:r w:rsidR="000106BF">
        <w:t xml:space="preserve"> </w:t>
      </w:r>
      <w:r w:rsidR="000106BF">
        <w:rPr>
          <w:lang w:val="en-US"/>
        </w:rPr>
        <w:t>Si</w:t>
      </w:r>
      <w:r>
        <w:t xml:space="preserve"> и увеличении </w:t>
      </w:r>
      <w:r w:rsidR="000106BF">
        <w:rPr>
          <w:lang w:val="en-US"/>
        </w:rPr>
        <w:t>C</w:t>
      </w:r>
      <w:r w:rsidRPr="00C36C7C">
        <w:t xml:space="preserve"> не изменяется ξ                                                                                                             </w:t>
      </w:r>
      <w:r w:rsidR="000106BF">
        <w:t xml:space="preserve">                               </w:t>
      </w:r>
      <w:r w:rsidR="000106BF" w:rsidRPr="00C36C7C">
        <w:t>D</w:t>
      </w:r>
      <w:r w:rsidRPr="00C36C7C">
        <w:t>)</w:t>
      </w:r>
    </w:p>
    <w:p w:rsidR="008C4E5A" w:rsidRPr="00C36C7C" w:rsidRDefault="008C4E5A" w:rsidP="008C4E5A"/>
    <w:p w:rsidR="000106BF" w:rsidRPr="00C36C7C" w:rsidRDefault="000106BF" w:rsidP="000106BF">
      <w:pPr>
        <w:spacing w:after="240" w:line="276" w:lineRule="auto"/>
      </w:pPr>
      <w:r w:rsidRPr="00C36C7C">
        <w:t xml:space="preserve">Интерпретация регрессионной модели </w:t>
      </w:r>
      <w:r>
        <w:t xml:space="preserve"> (1</w:t>
      </w:r>
      <w:r w:rsidRPr="006B5E51">
        <w:t>/</w:t>
      </w:r>
      <w:r>
        <w:t>16 реплика от полного факторного эксперимента 2</w:t>
      </w:r>
      <w:r>
        <w:rPr>
          <w:vertAlign w:val="superscript"/>
        </w:rPr>
        <w:t>7</w:t>
      </w:r>
      <w:r>
        <w:t>)</w:t>
      </w:r>
      <w:r w:rsidRPr="00C36C7C">
        <w:t xml:space="preserve"> в кодированных переменных при исследовании прочностных характеристик (ударной вязкости, ξ, кгс*м/см</w:t>
      </w:r>
      <w:r w:rsidRPr="00C36C7C">
        <w:rPr>
          <w:vertAlign w:val="superscript"/>
        </w:rPr>
        <w:t>2</w:t>
      </w:r>
      <w:r w:rsidRPr="00C36C7C">
        <w:t>) стали  5ХНМ</w:t>
      </w:r>
      <w:r>
        <w:t>В от химического состава при 20</w:t>
      </w:r>
      <w:r w:rsidRPr="00C36C7C">
        <w:t xml:space="preserve"> </w:t>
      </w:r>
      <w:r w:rsidRPr="00C36C7C">
        <w:rPr>
          <w:vertAlign w:val="superscript"/>
        </w:rPr>
        <w:t>о</w:t>
      </w:r>
      <w:r w:rsidRPr="00C36C7C">
        <w:t>С;</w:t>
      </w:r>
      <w:r>
        <w:t xml:space="preserve"> </w:t>
      </w:r>
      <w:r w:rsidRPr="00C36C7C">
        <w:t xml:space="preserve"> х</w:t>
      </w:r>
      <w:r w:rsidRPr="00C36C7C">
        <w:rPr>
          <w:vertAlign w:val="subscript"/>
        </w:rPr>
        <w:t>1</w:t>
      </w:r>
      <w:r>
        <w:t xml:space="preserve"> - </w:t>
      </w:r>
      <w:r w:rsidRPr="00C36C7C">
        <w:t>х</w:t>
      </w:r>
      <w:r>
        <w:rPr>
          <w:vertAlign w:val="subscript"/>
        </w:rPr>
        <w:t>3</w:t>
      </w:r>
      <w:r w:rsidRPr="00C36C7C">
        <w:t xml:space="preserve">,соответственно: </w:t>
      </w:r>
      <w:r w:rsidRPr="00C36C7C">
        <w:rPr>
          <w:lang w:val="en-US"/>
        </w:rPr>
        <w:t>C</w:t>
      </w:r>
      <w:r>
        <w:t>,</w:t>
      </w:r>
      <w:r w:rsidRPr="00C36C7C">
        <w:t xml:space="preserve"> </w:t>
      </w:r>
      <w:r w:rsidRPr="00C36C7C">
        <w:rPr>
          <w:lang w:val="en-US"/>
        </w:rPr>
        <w:t>Mn</w:t>
      </w:r>
      <w:r>
        <w:t>,</w:t>
      </w:r>
      <w:r w:rsidRPr="00C36C7C">
        <w:t xml:space="preserve"> </w:t>
      </w:r>
      <w:r w:rsidRPr="00C36C7C">
        <w:rPr>
          <w:lang w:val="en-US"/>
        </w:rPr>
        <w:t>Si</w:t>
      </w:r>
      <w:r w:rsidRPr="00C36C7C">
        <w:t>.</w:t>
      </w:r>
    </w:p>
    <w:p w:rsidR="000106BF" w:rsidRPr="006B5E51" w:rsidRDefault="000106BF" w:rsidP="000106BF">
      <w:pPr>
        <w:spacing w:after="240" w:line="276" w:lineRule="auto"/>
        <w:rPr>
          <w:sz w:val="28"/>
          <w:szCs w:val="28"/>
          <w:vertAlign w:val="subscript"/>
        </w:rPr>
      </w:pPr>
      <w:r>
        <w:rPr>
          <w:sz w:val="28"/>
          <w:szCs w:val="28"/>
        </w:rPr>
        <w:t>ξ  = 4,18 – 1,07</w:t>
      </w:r>
      <w:r w:rsidRPr="006B5E51">
        <w:rPr>
          <w:sz w:val="28"/>
          <w:szCs w:val="28"/>
        </w:rPr>
        <w:t>х</w:t>
      </w:r>
      <w:r w:rsidRPr="006B5E51">
        <w:rPr>
          <w:sz w:val="28"/>
          <w:szCs w:val="28"/>
          <w:vertAlign w:val="subscript"/>
        </w:rPr>
        <w:t xml:space="preserve">1 </w:t>
      </w:r>
      <w:r>
        <w:rPr>
          <w:sz w:val="28"/>
          <w:szCs w:val="28"/>
        </w:rPr>
        <w:t xml:space="preserve"> + 0,24</w:t>
      </w:r>
      <w:r w:rsidRPr="006B5E51">
        <w:rPr>
          <w:sz w:val="28"/>
          <w:szCs w:val="28"/>
        </w:rPr>
        <w:t>х</w:t>
      </w:r>
      <w:r w:rsidRPr="006B5E51">
        <w:rPr>
          <w:sz w:val="28"/>
          <w:szCs w:val="28"/>
          <w:vertAlign w:val="subscript"/>
        </w:rPr>
        <w:t>2</w:t>
      </w:r>
      <w:r>
        <w:rPr>
          <w:sz w:val="28"/>
          <w:szCs w:val="28"/>
        </w:rPr>
        <w:t xml:space="preserve">  + 0,26</w:t>
      </w:r>
      <w:r w:rsidRPr="006B5E51">
        <w:rPr>
          <w:sz w:val="28"/>
          <w:szCs w:val="28"/>
        </w:rPr>
        <w:t>х</w:t>
      </w:r>
      <w:r w:rsidRPr="006B5E51">
        <w:rPr>
          <w:sz w:val="28"/>
          <w:szCs w:val="28"/>
          <w:vertAlign w:val="subscript"/>
        </w:rPr>
        <w:t>3</w:t>
      </w:r>
      <w:r>
        <w:rPr>
          <w:sz w:val="28"/>
          <w:szCs w:val="28"/>
        </w:rPr>
        <w:t xml:space="preserve">  - 0,33</w:t>
      </w:r>
      <w:r w:rsidRPr="006B5E51">
        <w:rPr>
          <w:sz w:val="28"/>
          <w:szCs w:val="28"/>
        </w:rPr>
        <w:t>х</w:t>
      </w:r>
      <w:r w:rsidRPr="006B5E51">
        <w:rPr>
          <w:sz w:val="28"/>
          <w:szCs w:val="28"/>
          <w:vertAlign w:val="subscript"/>
        </w:rPr>
        <w:t>1</w:t>
      </w:r>
      <w:r w:rsidRPr="006B5E51">
        <w:rPr>
          <w:sz w:val="28"/>
          <w:szCs w:val="28"/>
        </w:rPr>
        <w:t>*х</w:t>
      </w:r>
      <w:r w:rsidRPr="006B5E51">
        <w:rPr>
          <w:sz w:val="28"/>
          <w:szCs w:val="28"/>
          <w:vertAlign w:val="subscript"/>
        </w:rPr>
        <w:t>2</w:t>
      </w:r>
      <w:r>
        <w:rPr>
          <w:sz w:val="28"/>
          <w:szCs w:val="28"/>
        </w:rPr>
        <w:t xml:space="preserve"> – 0,43</w:t>
      </w:r>
      <w:r w:rsidRPr="006B5E51">
        <w:rPr>
          <w:sz w:val="28"/>
          <w:szCs w:val="28"/>
        </w:rPr>
        <w:t>х</w:t>
      </w:r>
      <w:r w:rsidRPr="006B5E51">
        <w:rPr>
          <w:sz w:val="28"/>
          <w:szCs w:val="28"/>
          <w:vertAlign w:val="subscript"/>
        </w:rPr>
        <w:t>2</w:t>
      </w:r>
      <w:r w:rsidRPr="006B5E51">
        <w:rPr>
          <w:sz w:val="28"/>
          <w:szCs w:val="28"/>
        </w:rPr>
        <w:t>*х</w:t>
      </w:r>
      <w:r w:rsidRPr="006B5E51">
        <w:rPr>
          <w:sz w:val="28"/>
          <w:szCs w:val="28"/>
          <w:vertAlign w:val="subscript"/>
        </w:rPr>
        <w:t>3</w:t>
      </w:r>
      <w:r>
        <w:rPr>
          <w:sz w:val="28"/>
          <w:szCs w:val="28"/>
        </w:rPr>
        <w:t xml:space="preserve"> -</w:t>
      </w:r>
      <w:r w:rsidRPr="008C4E5A">
        <w:rPr>
          <w:sz w:val="28"/>
          <w:szCs w:val="28"/>
        </w:rPr>
        <w:t xml:space="preserve"> </w:t>
      </w:r>
      <w:r>
        <w:rPr>
          <w:sz w:val="28"/>
          <w:szCs w:val="28"/>
        </w:rPr>
        <w:t>0,49</w:t>
      </w:r>
      <w:r w:rsidRPr="006B5E51">
        <w:rPr>
          <w:sz w:val="28"/>
          <w:szCs w:val="28"/>
        </w:rPr>
        <w:t>х</w:t>
      </w:r>
      <w:r w:rsidRPr="006B5E51">
        <w:rPr>
          <w:sz w:val="28"/>
          <w:szCs w:val="28"/>
          <w:vertAlign w:val="subscript"/>
        </w:rPr>
        <w:t>1</w:t>
      </w:r>
      <w:r w:rsidRPr="006B5E51">
        <w:rPr>
          <w:sz w:val="28"/>
          <w:szCs w:val="28"/>
        </w:rPr>
        <w:t>*х</w:t>
      </w:r>
      <w:r w:rsidRPr="006B5E51">
        <w:rPr>
          <w:sz w:val="28"/>
          <w:szCs w:val="28"/>
          <w:vertAlign w:val="subscript"/>
        </w:rPr>
        <w:t>3</w:t>
      </w:r>
      <w:r>
        <w:rPr>
          <w:sz w:val="28"/>
          <w:szCs w:val="28"/>
        </w:rPr>
        <w:t xml:space="preserve"> + 0,07</w:t>
      </w:r>
      <w:r w:rsidRPr="006B5E51">
        <w:rPr>
          <w:sz w:val="28"/>
          <w:szCs w:val="28"/>
        </w:rPr>
        <w:t>х</w:t>
      </w:r>
      <w:r w:rsidRPr="006B5E51">
        <w:rPr>
          <w:sz w:val="28"/>
          <w:szCs w:val="28"/>
          <w:vertAlign w:val="subscript"/>
        </w:rPr>
        <w:t>1</w:t>
      </w:r>
      <w:r w:rsidRPr="006B5E51">
        <w:rPr>
          <w:sz w:val="28"/>
          <w:szCs w:val="28"/>
        </w:rPr>
        <w:t>*х</w:t>
      </w:r>
      <w:r w:rsidRPr="006B5E51">
        <w:rPr>
          <w:sz w:val="28"/>
          <w:szCs w:val="28"/>
          <w:vertAlign w:val="subscript"/>
        </w:rPr>
        <w:t>2</w:t>
      </w:r>
      <w:r w:rsidRPr="006B5E51">
        <w:rPr>
          <w:sz w:val="28"/>
          <w:szCs w:val="28"/>
        </w:rPr>
        <w:t>*х</w:t>
      </w:r>
      <w:r>
        <w:rPr>
          <w:sz w:val="28"/>
          <w:szCs w:val="28"/>
          <w:vertAlign w:val="subscript"/>
        </w:rPr>
        <w:t>3</w:t>
      </w:r>
    </w:p>
    <w:p w:rsidR="000106BF" w:rsidRPr="00C36C7C" w:rsidRDefault="000106BF" w:rsidP="000106BF">
      <w:pPr>
        <w:spacing w:after="240" w:line="276" w:lineRule="auto"/>
      </w:pPr>
      <w:r>
        <w:t xml:space="preserve">Влияние содержания </w:t>
      </w:r>
      <w:r w:rsidRPr="000106BF">
        <w:t xml:space="preserve"> </w:t>
      </w:r>
      <w:r>
        <w:t>углерода, кремния и марганца при тройном взаимодействии</w:t>
      </w:r>
      <w:r w:rsidRPr="00C36C7C">
        <w:t xml:space="preserve"> на показатель ударной вязкости ξ, кгс*м/см</w:t>
      </w:r>
      <w:r w:rsidRPr="00C36C7C">
        <w:rPr>
          <w:vertAlign w:val="superscript"/>
        </w:rPr>
        <w:t>2</w:t>
      </w:r>
      <w:r w:rsidRPr="00C36C7C">
        <w:t xml:space="preserve">: </w:t>
      </w:r>
    </w:p>
    <w:p w:rsidR="000106BF" w:rsidRPr="00C36C7C" w:rsidRDefault="000106BF" w:rsidP="000106BF">
      <w:r w:rsidRPr="00C36C7C">
        <w:lastRenderedPageBreak/>
        <w:t xml:space="preserve"> А) при увеличении</w:t>
      </w:r>
      <w:r w:rsidR="00E02A0B">
        <w:rPr>
          <w:lang w:val="en-US"/>
        </w:rPr>
        <w:t>Mn</w:t>
      </w:r>
      <w:r w:rsidR="00E02A0B" w:rsidRPr="00E02A0B">
        <w:t>,</w:t>
      </w:r>
      <w:r>
        <w:t xml:space="preserve"> </w:t>
      </w:r>
      <w:r>
        <w:rPr>
          <w:lang w:val="en-US"/>
        </w:rPr>
        <w:t>Si</w:t>
      </w:r>
      <w:r>
        <w:t xml:space="preserve"> и уменьшении </w:t>
      </w:r>
      <w:r>
        <w:rPr>
          <w:lang w:val="en-US"/>
        </w:rPr>
        <w:t>C</w:t>
      </w:r>
      <w:r w:rsidR="00E02A0B">
        <w:t xml:space="preserve"> увеличивается </w:t>
      </w:r>
      <w:r w:rsidRPr="00C36C7C">
        <w:t xml:space="preserve"> ξ</w:t>
      </w:r>
    </w:p>
    <w:p w:rsidR="000106BF" w:rsidRPr="00C36C7C" w:rsidRDefault="000106BF" w:rsidP="000106BF">
      <w:r>
        <w:t xml:space="preserve"> </w:t>
      </w:r>
      <w:r w:rsidRPr="00C36C7C">
        <w:t>В)  при увеличении</w:t>
      </w:r>
      <w:r w:rsidRPr="000106BF">
        <w:t xml:space="preserve"> </w:t>
      </w:r>
      <w:r>
        <w:rPr>
          <w:lang w:val="en-US"/>
        </w:rPr>
        <w:t>Si</w:t>
      </w:r>
      <w:r>
        <w:t xml:space="preserve"> и уменьшении</w:t>
      </w:r>
      <w:r w:rsidR="00E02A0B">
        <w:rPr>
          <w:lang w:val="en-US"/>
        </w:rPr>
        <w:t>Mn</w:t>
      </w:r>
      <w:r w:rsidR="00E02A0B" w:rsidRPr="00E02A0B">
        <w:t>,</w:t>
      </w:r>
      <w:r>
        <w:t xml:space="preserve"> </w:t>
      </w:r>
      <w:r>
        <w:rPr>
          <w:lang w:val="en-US"/>
        </w:rPr>
        <w:t>C</w:t>
      </w:r>
      <w:r w:rsidRPr="00C36C7C">
        <w:t xml:space="preserve"> не изменяется ξ</w:t>
      </w:r>
    </w:p>
    <w:p w:rsidR="000106BF" w:rsidRPr="00C36C7C" w:rsidRDefault="000106BF" w:rsidP="000106BF">
      <w:r w:rsidRPr="00C36C7C">
        <w:t>С)  при уменьшении</w:t>
      </w:r>
      <w:r w:rsidR="00E02A0B">
        <w:t xml:space="preserve"> </w:t>
      </w:r>
      <w:r w:rsidR="00E02A0B">
        <w:rPr>
          <w:lang w:val="en-US"/>
        </w:rPr>
        <w:t>Mn</w:t>
      </w:r>
      <w:r w:rsidR="00E02A0B" w:rsidRPr="00E02A0B">
        <w:t>,</w:t>
      </w:r>
      <w:r>
        <w:t xml:space="preserve"> </w:t>
      </w:r>
      <w:r>
        <w:rPr>
          <w:lang w:val="en-US"/>
        </w:rPr>
        <w:t>Si</w:t>
      </w:r>
      <w:r>
        <w:t xml:space="preserve"> и </w:t>
      </w:r>
      <w:r>
        <w:rPr>
          <w:lang w:val="en-US"/>
        </w:rPr>
        <w:t>C</w:t>
      </w:r>
      <w:r w:rsidR="00E02A0B">
        <w:t xml:space="preserve"> уменьшается</w:t>
      </w:r>
      <w:r w:rsidRPr="00C36C7C">
        <w:t xml:space="preserve"> ξ</w:t>
      </w:r>
    </w:p>
    <w:p w:rsidR="000106BF" w:rsidRPr="00C36C7C" w:rsidRDefault="00E02A0B" w:rsidP="000106BF">
      <w:r>
        <w:t xml:space="preserve"> D) при уменьшении</w:t>
      </w:r>
      <w:r w:rsidR="000106BF">
        <w:t xml:space="preserve"> </w:t>
      </w:r>
      <w:r w:rsidR="000106BF">
        <w:rPr>
          <w:lang w:val="en-US"/>
        </w:rPr>
        <w:t>Si</w:t>
      </w:r>
      <w:r w:rsidR="000106BF">
        <w:t xml:space="preserve"> и</w:t>
      </w:r>
      <w:r w:rsidR="000106BF" w:rsidRPr="000106BF">
        <w:t xml:space="preserve"> </w:t>
      </w:r>
      <w:r w:rsidR="000106BF">
        <w:t>увеличении</w:t>
      </w:r>
      <w:r>
        <w:rPr>
          <w:lang w:val="en-US"/>
        </w:rPr>
        <w:t>Mn</w:t>
      </w:r>
      <w:r>
        <w:t xml:space="preserve"> и </w:t>
      </w:r>
      <w:r w:rsidR="000106BF">
        <w:rPr>
          <w:lang w:val="en-US"/>
        </w:rPr>
        <w:t>C</w:t>
      </w:r>
      <w:r>
        <w:t xml:space="preserve"> увеличивается</w:t>
      </w:r>
      <w:r w:rsidR="000106BF" w:rsidRPr="00C36C7C">
        <w:t xml:space="preserve"> ξ</w:t>
      </w:r>
    </w:p>
    <w:p w:rsidR="000106BF" w:rsidRPr="00C36C7C" w:rsidRDefault="00E02A0B" w:rsidP="000106BF">
      <w:pPr>
        <w:rPr>
          <w:b/>
        </w:rPr>
      </w:pPr>
      <w:r>
        <w:t>Е)  при увеличении</w:t>
      </w:r>
      <w:r w:rsidRPr="00E02A0B">
        <w:t xml:space="preserve"> </w:t>
      </w:r>
      <w:r>
        <w:rPr>
          <w:lang w:val="en-US"/>
        </w:rPr>
        <w:t>Mn</w:t>
      </w:r>
      <w:r w:rsidRPr="00E02A0B">
        <w:t>,</w:t>
      </w:r>
      <w:r w:rsidR="000106BF">
        <w:t xml:space="preserve"> </w:t>
      </w:r>
      <w:r>
        <w:rPr>
          <w:lang w:val="en-US"/>
        </w:rPr>
        <w:t>Si</w:t>
      </w:r>
      <w:r>
        <w:t>,</w:t>
      </w:r>
      <w:r w:rsidR="000106BF">
        <w:t xml:space="preserve"> </w:t>
      </w:r>
      <w:r w:rsidR="000106BF">
        <w:rPr>
          <w:lang w:val="en-US"/>
        </w:rPr>
        <w:t>C</w:t>
      </w:r>
      <w:r w:rsidR="000106BF" w:rsidRPr="00C36C7C">
        <w:t xml:space="preserve"> не изменяется ξ                                                                                                             </w:t>
      </w:r>
      <w:r w:rsidR="000106BF">
        <w:t xml:space="preserve">                               </w:t>
      </w:r>
      <w:r>
        <w:t>С</w:t>
      </w:r>
      <w:r w:rsidR="000106BF" w:rsidRPr="00C36C7C">
        <w:t>)</w:t>
      </w:r>
    </w:p>
    <w:p w:rsidR="000F0439" w:rsidRPr="001F748F" w:rsidRDefault="000F0439" w:rsidP="000F0439">
      <w:pPr>
        <w:numPr>
          <w:ilvl w:val="1"/>
          <w:numId w:val="20"/>
        </w:numPr>
        <w:jc w:val="center"/>
        <w:rPr>
          <w:sz w:val="28"/>
          <w:szCs w:val="28"/>
        </w:rPr>
      </w:pPr>
      <w:r w:rsidRPr="001F748F">
        <w:rPr>
          <w:sz w:val="28"/>
          <w:szCs w:val="28"/>
        </w:rPr>
        <w:t>4  Графо-аналитические расчеты в задачах</w:t>
      </w:r>
      <w:r>
        <w:rPr>
          <w:sz w:val="28"/>
          <w:szCs w:val="28"/>
        </w:rPr>
        <w:t xml:space="preserve"> исследования металлургических процессов</w:t>
      </w:r>
      <w:r w:rsidRPr="001F748F">
        <w:rPr>
          <w:sz w:val="28"/>
          <w:szCs w:val="28"/>
        </w:rPr>
        <w:t xml:space="preserve"> с использованием фазовых диаграмм плавкости.</w:t>
      </w:r>
    </w:p>
    <w:p w:rsidR="000F0439" w:rsidRPr="001F748F" w:rsidRDefault="000F0439" w:rsidP="000F0439">
      <w:pPr>
        <w:rPr>
          <w:sz w:val="28"/>
          <w:szCs w:val="28"/>
        </w:rPr>
      </w:pPr>
    </w:p>
    <w:p w:rsidR="000F0439" w:rsidRPr="00461983" w:rsidRDefault="000F0439" w:rsidP="000F0439">
      <w:pPr>
        <w:ind w:firstLine="720"/>
        <w:jc w:val="both"/>
        <w:rPr>
          <w:sz w:val="28"/>
          <w:szCs w:val="28"/>
        </w:rPr>
      </w:pPr>
      <w:r w:rsidRPr="00461983">
        <w:rPr>
          <w:sz w:val="28"/>
          <w:szCs w:val="28"/>
        </w:rPr>
        <w:t>Фазовые диаграммы двойных и тройных металлургических систем (металлических, солевых, оксидных, комбинированных) являются основой теории получения и рафинирования металлов, выбора состава шлаков и флюсов, используемых при получении металлов, ликвационного разделения металлов; шлака и штейна, штейна и металлической фазы, выбора присадок для высокотемпературного экстрагирования целевого металла; легирования и создания сплавов с заданными эксплуатационными свойствами.</w:t>
      </w:r>
    </w:p>
    <w:p w:rsidR="000F0439" w:rsidRPr="00461983" w:rsidRDefault="000F0439" w:rsidP="000F0439">
      <w:pPr>
        <w:ind w:firstLine="720"/>
        <w:jc w:val="both"/>
        <w:rPr>
          <w:sz w:val="28"/>
          <w:szCs w:val="28"/>
        </w:rPr>
      </w:pPr>
      <w:r w:rsidRPr="00461983">
        <w:rPr>
          <w:sz w:val="28"/>
          <w:szCs w:val="28"/>
        </w:rPr>
        <w:t>Диаграммы состояния несут важную информацию о фазовом составе сплавов в равновесных условиях и температурах фазовых превращений. Графо-аналитические расчеты позволяют определить параметры, которые можно изменять, не нарушая числа фаз в системе; оценить количественно и качественно выход целевого продукта при разделении или рафинировании сплава.</w:t>
      </w:r>
    </w:p>
    <w:p w:rsidR="000F0439" w:rsidRPr="00461983" w:rsidRDefault="000F0439" w:rsidP="000F0439">
      <w:pPr>
        <w:ind w:firstLine="720"/>
        <w:jc w:val="both"/>
        <w:rPr>
          <w:sz w:val="28"/>
          <w:szCs w:val="28"/>
        </w:rPr>
      </w:pPr>
      <w:r w:rsidRPr="00461983">
        <w:rPr>
          <w:sz w:val="28"/>
          <w:szCs w:val="28"/>
        </w:rPr>
        <w:t>Согласно правилу фаз, максимально возможное число равновесных фаз в бинарной системе равно трем:</w:t>
      </w:r>
    </w:p>
    <w:p w:rsidR="000F0439" w:rsidRPr="00461983" w:rsidRDefault="000F0439" w:rsidP="000F0439">
      <w:pPr>
        <w:ind w:firstLine="720"/>
        <w:jc w:val="both"/>
        <w:rPr>
          <w:sz w:val="28"/>
          <w:szCs w:val="28"/>
        </w:rPr>
      </w:pPr>
    </w:p>
    <w:p w:rsidR="000F0439" w:rsidRPr="00461983" w:rsidRDefault="000F0439" w:rsidP="000F0439">
      <w:pPr>
        <w:ind w:left="720" w:firstLine="720"/>
        <w:jc w:val="both"/>
        <w:rPr>
          <w:sz w:val="28"/>
          <w:szCs w:val="28"/>
        </w:rPr>
      </w:pPr>
      <w:r w:rsidRPr="00461983">
        <w:rPr>
          <w:sz w:val="28"/>
          <w:szCs w:val="28"/>
        </w:rPr>
        <w:t xml:space="preserve">С = К – Ф +  </w:t>
      </w:r>
      <w:r w:rsidRPr="00461983">
        <w:rPr>
          <w:sz w:val="28"/>
          <w:szCs w:val="28"/>
          <w:lang w:val="en-US"/>
        </w:rPr>
        <w:t>n</w:t>
      </w:r>
      <w:r w:rsidRPr="00461983">
        <w:rPr>
          <w:sz w:val="28"/>
          <w:szCs w:val="28"/>
        </w:rPr>
        <w:t xml:space="preserve"> ;</w:t>
      </w:r>
      <w:r w:rsidRPr="00461983">
        <w:rPr>
          <w:sz w:val="28"/>
          <w:szCs w:val="28"/>
        </w:rPr>
        <w:tab/>
      </w:r>
      <w:r w:rsidRPr="00461983">
        <w:rPr>
          <w:sz w:val="28"/>
          <w:szCs w:val="28"/>
        </w:rPr>
        <w:tab/>
        <w:t xml:space="preserve">Ф = К – С + </w:t>
      </w:r>
      <w:r w:rsidRPr="00461983">
        <w:rPr>
          <w:sz w:val="28"/>
          <w:szCs w:val="28"/>
          <w:lang w:val="en-US"/>
        </w:rPr>
        <w:t>n</w:t>
      </w:r>
      <w:r w:rsidRPr="00461983">
        <w:rPr>
          <w:sz w:val="28"/>
          <w:szCs w:val="28"/>
        </w:rPr>
        <w:t xml:space="preserve"> = 2 – 0 + 1 = 3</w:t>
      </w:r>
    </w:p>
    <w:p w:rsidR="000F0439" w:rsidRPr="00461983" w:rsidRDefault="000F0439" w:rsidP="000F0439">
      <w:pPr>
        <w:ind w:firstLine="720"/>
        <w:jc w:val="both"/>
        <w:rPr>
          <w:sz w:val="28"/>
          <w:szCs w:val="28"/>
        </w:rPr>
      </w:pPr>
    </w:p>
    <w:p w:rsidR="000F0439" w:rsidRPr="00461983" w:rsidRDefault="000F0439" w:rsidP="000F0439">
      <w:pPr>
        <w:jc w:val="both"/>
        <w:rPr>
          <w:sz w:val="28"/>
          <w:szCs w:val="28"/>
        </w:rPr>
      </w:pPr>
      <w:r w:rsidRPr="00461983">
        <w:rPr>
          <w:sz w:val="28"/>
          <w:szCs w:val="28"/>
        </w:rPr>
        <w:t>при постоянном давлении и одном изменяющемся внешнем параметре – температуре.</w:t>
      </w:r>
    </w:p>
    <w:p w:rsidR="000F0439" w:rsidRPr="00461983" w:rsidRDefault="000F0439" w:rsidP="000F0439">
      <w:pPr>
        <w:jc w:val="both"/>
        <w:rPr>
          <w:sz w:val="28"/>
          <w:szCs w:val="28"/>
        </w:rPr>
      </w:pPr>
      <w:r w:rsidRPr="00461983">
        <w:rPr>
          <w:sz w:val="28"/>
          <w:szCs w:val="28"/>
        </w:rPr>
        <w:tab/>
        <w:t>Следовательно, нонвариантное равновесие реализуется при постоянных температуре и составах равновесных фаз.</w:t>
      </w:r>
    </w:p>
    <w:p w:rsidR="000F0439" w:rsidRPr="00461983" w:rsidRDefault="000F0439" w:rsidP="000F0439">
      <w:pPr>
        <w:jc w:val="both"/>
        <w:rPr>
          <w:sz w:val="28"/>
          <w:szCs w:val="28"/>
        </w:rPr>
      </w:pPr>
      <w:r w:rsidRPr="00461983">
        <w:rPr>
          <w:sz w:val="28"/>
          <w:szCs w:val="28"/>
        </w:rPr>
        <w:tab/>
        <w:t>В бинарных металлургических системах встречаются следующие нонвариантные равновесия:</w:t>
      </w:r>
    </w:p>
    <w:p w:rsidR="000F0439" w:rsidRPr="00461983" w:rsidRDefault="000F0439" w:rsidP="000F0439">
      <w:pPr>
        <w:ind w:firstLine="360"/>
        <w:jc w:val="both"/>
        <w:rPr>
          <w:sz w:val="28"/>
          <w:szCs w:val="28"/>
        </w:rPr>
      </w:pPr>
      <w:r w:rsidRPr="00461983">
        <w:rPr>
          <w:sz w:val="28"/>
          <w:szCs w:val="28"/>
        </w:rPr>
        <w:tab/>
        <w:t>а) при наличии жидкой фазы:</w:t>
      </w:r>
    </w:p>
    <w:p w:rsidR="000F0439" w:rsidRPr="00461983" w:rsidRDefault="000F0439" w:rsidP="000F0439">
      <w:pPr>
        <w:ind w:left="720" w:firstLine="720"/>
        <w:jc w:val="both"/>
        <w:rPr>
          <w:sz w:val="28"/>
          <w:szCs w:val="28"/>
        </w:rPr>
      </w:pPr>
      <w:r w:rsidRPr="00461983">
        <w:rPr>
          <w:sz w:val="28"/>
          <w:szCs w:val="28"/>
        </w:rPr>
        <w:t>1) эвтектическое Ж</w:t>
      </w:r>
      <w:r w:rsidRPr="00461983">
        <w:rPr>
          <w:sz w:val="28"/>
          <w:szCs w:val="28"/>
        </w:rPr>
        <w:sym w:font="Symbol" w:char="F0DB"/>
      </w:r>
      <w:r w:rsidRPr="00461983">
        <w:rPr>
          <w:sz w:val="28"/>
          <w:szCs w:val="28"/>
        </w:rPr>
        <w:sym w:font="Symbol" w:char="F061"/>
      </w:r>
      <w:r w:rsidRPr="00461983">
        <w:rPr>
          <w:sz w:val="28"/>
          <w:szCs w:val="28"/>
        </w:rPr>
        <w:sym w:font="Symbol" w:char="F02B"/>
      </w:r>
      <w:r w:rsidRPr="00461983">
        <w:rPr>
          <w:sz w:val="28"/>
          <w:szCs w:val="28"/>
        </w:rPr>
        <w:sym w:font="Symbol" w:char="F062"/>
      </w:r>
      <w:r w:rsidRPr="00461983">
        <w:rPr>
          <w:sz w:val="28"/>
          <w:szCs w:val="28"/>
        </w:rPr>
        <w:t>;</w:t>
      </w:r>
    </w:p>
    <w:p w:rsidR="000F0439" w:rsidRPr="00461983" w:rsidRDefault="000F0439" w:rsidP="000F0439">
      <w:pPr>
        <w:ind w:left="720" w:firstLine="720"/>
        <w:jc w:val="both"/>
        <w:rPr>
          <w:sz w:val="28"/>
          <w:szCs w:val="28"/>
        </w:rPr>
      </w:pPr>
      <w:r w:rsidRPr="00461983">
        <w:rPr>
          <w:sz w:val="28"/>
          <w:szCs w:val="28"/>
        </w:rPr>
        <w:t xml:space="preserve">2) перитектическое  Ж + </w:t>
      </w:r>
      <w:r w:rsidRPr="00461983">
        <w:rPr>
          <w:sz w:val="28"/>
          <w:szCs w:val="28"/>
        </w:rPr>
        <w:sym w:font="Symbol" w:char="F062"/>
      </w:r>
      <w:r w:rsidRPr="00461983">
        <w:rPr>
          <w:sz w:val="28"/>
          <w:szCs w:val="28"/>
        </w:rPr>
        <w:sym w:font="Symbol" w:char="F0DB"/>
      </w:r>
      <w:r w:rsidRPr="00461983">
        <w:rPr>
          <w:sz w:val="28"/>
          <w:szCs w:val="28"/>
        </w:rPr>
        <w:sym w:font="Symbol" w:char="F061"/>
      </w:r>
      <w:r w:rsidRPr="00461983">
        <w:rPr>
          <w:sz w:val="28"/>
          <w:szCs w:val="28"/>
        </w:rPr>
        <w:t>;</w:t>
      </w:r>
    </w:p>
    <w:p w:rsidR="000F0439" w:rsidRPr="00461983" w:rsidRDefault="000F0439" w:rsidP="000F0439">
      <w:pPr>
        <w:ind w:left="720" w:firstLine="720"/>
        <w:jc w:val="both"/>
        <w:rPr>
          <w:sz w:val="28"/>
          <w:szCs w:val="28"/>
        </w:rPr>
      </w:pPr>
      <w:r w:rsidRPr="00461983">
        <w:rPr>
          <w:sz w:val="28"/>
          <w:szCs w:val="28"/>
        </w:rPr>
        <w:t>3) монотектическое  Ж</w:t>
      </w:r>
      <w:r w:rsidRPr="00461983">
        <w:rPr>
          <w:sz w:val="28"/>
          <w:szCs w:val="28"/>
          <w:vertAlign w:val="subscript"/>
        </w:rPr>
        <w:t>1</w:t>
      </w:r>
      <w:r w:rsidRPr="00461983">
        <w:rPr>
          <w:sz w:val="28"/>
          <w:szCs w:val="28"/>
        </w:rPr>
        <w:sym w:font="Symbol" w:char="F0DB"/>
      </w:r>
      <w:r w:rsidRPr="00461983">
        <w:rPr>
          <w:sz w:val="28"/>
          <w:szCs w:val="28"/>
        </w:rPr>
        <w:t xml:space="preserve"> Ж</w:t>
      </w:r>
      <w:r w:rsidRPr="00461983">
        <w:rPr>
          <w:sz w:val="28"/>
          <w:szCs w:val="28"/>
          <w:vertAlign w:val="subscript"/>
        </w:rPr>
        <w:t>2</w:t>
      </w:r>
      <w:r w:rsidRPr="00461983">
        <w:rPr>
          <w:sz w:val="28"/>
          <w:szCs w:val="28"/>
        </w:rPr>
        <w:t xml:space="preserve"> + </w:t>
      </w:r>
      <w:r w:rsidRPr="00461983">
        <w:rPr>
          <w:sz w:val="28"/>
          <w:szCs w:val="28"/>
        </w:rPr>
        <w:sym w:font="Symbol" w:char="F062"/>
      </w:r>
      <w:r w:rsidRPr="00461983">
        <w:rPr>
          <w:sz w:val="28"/>
          <w:szCs w:val="28"/>
        </w:rPr>
        <w:t>;</w:t>
      </w:r>
    </w:p>
    <w:p w:rsidR="000F0439" w:rsidRPr="00461983" w:rsidRDefault="000F0439" w:rsidP="000F0439">
      <w:pPr>
        <w:ind w:left="720" w:firstLine="720"/>
        <w:jc w:val="both"/>
        <w:rPr>
          <w:sz w:val="28"/>
          <w:szCs w:val="28"/>
        </w:rPr>
      </w:pPr>
      <w:r w:rsidRPr="00461983">
        <w:rPr>
          <w:sz w:val="28"/>
          <w:szCs w:val="28"/>
        </w:rPr>
        <w:t>4) синтектическое Ж</w:t>
      </w:r>
      <w:r w:rsidRPr="00461983">
        <w:rPr>
          <w:sz w:val="28"/>
          <w:szCs w:val="28"/>
          <w:vertAlign w:val="subscript"/>
        </w:rPr>
        <w:t>1</w:t>
      </w:r>
      <w:r w:rsidRPr="00461983">
        <w:rPr>
          <w:sz w:val="28"/>
          <w:szCs w:val="28"/>
        </w:rPr>
        <w:t xml:space="preserve"> + Ж</w:t>
      </w:r>
      <w:r w:rsidRPr="00461983">
        <w:rPr>
          <w:sz w:val="28"/>
          <w:szCs w:val="28"/>
          <w:vertAlign w:val="subscript"/>
        </w:rPr>
        <w:t>2</w:t>
      </w:r>
      <w:r w:rsidRPr="00461983">
        <w:rPr>
          <w:sz w:val="28"/>
          <w:szCs w:val="28"/>
        </w:rPr>
        <w:sym w:font="Symbol" w:char="F0DB"/>
      </w:r>
      <w:r w:rsidRPr="00461983">
        <w:rPr>
          <w:sz w:val="28"/>
          <w:szCs w:val="28"/>
        </w:rPr>
        <w:sym w:font="Symbol" w:char="F061"/>
      </w:r>
      <w:r w:rsidRPr="00461983">
        <w:rPr>
          <w:sz w:val="28"/>
          <w:szCs w:val="28"/>
        </w:rPr>
        <w:t>;</w:t>
      </w:r>
    </w:p>
    <w:p w:rsidR="000F0439" w:rsidRPr="00461983" w:rsidRDefault="000F0439" w:rsidP="000F0439">
      <w:pPr>
        <w:ind w:left="720" w:firstLine="720"/>
        <w:jc w:val="both"/>
        <w:rPr>
          <w:sz w:val="28"/>
          <w:szCs w:val="28"/>
        </w:rPr>
      </w:pPr>
      <w:r w:rsidRPr="00461983">
        <w:rPr>
          <w:sz w:val="28"/>
          <w:szCs w:val="28"/>
        </w:rPr>
        <w:t xml:space="preserve">5) метатектическое (кататектическое) </w:t>
      </w:r>
      <w:r w:rsidRPr="00461983">
        <w:rPr>
          <w:sz w:val="28"/>
          <w:szCs w:val="28"/>
        </w:rPr>
        <w:sym w:font="Symbol" w:char="F062"/>
      </w:r>
      <w:r w:rsidRPr="00461983">
        <w:rPr>
          <w:sz w:val="28"/>
          <w:szCs w:val="28"/>
        </w:rPr>
        <w:sym w:font="Symbol" w:char="F0DB"/>
      </w:r>
      <w:r w:rsidRPr="00461983">
        <w:rPr>
          <w:sz w:val="28"/>
          <w:szCs w:val="28"/>
        </w:rPr>
        <w:t xml:space="preserve"> Ж + </w:t>
      </w:r>
      <w:r w:rsidRPr="00461983">
        <w:rPr>
          <w:sz w:val="28"/>
          <w:szCs w:val="28"/>
        </w:rPr>
        <w:sym w:font="Symbol" w:char="F061"/>
      </w:r>
      <w:r w:rsidRPr="00461983">
        <w:rPr>
          <w:sz w:val="28"/>
          <w:szCs w:val="28"/>
        </w:rPr>
        <w:t>,</w:t>
      </w:r>
    </w:p>
    <w:p w:rsidR="000F0439" w:rsidRPr="00461983" w:rsidRDefault="000F0439" w:rsidP="000F0439">
      <w:pPr>
        <w:jc w:val="both"/>
        <w:rPr>
          <w:sz w:val="28"/>
          <w:szCs w:val="28"/>
        </w:rPr>
      </w:pPr>
      <w:r w:rsidRPr="00461983">
        <w:rPr>
          <w:sz w:val="28"/>
          <w:szCs w:val="28"/>
        </w:rPr>
        <w:t xml:space="preserve">где </w:t>
      </w:r>
      <w:r w:rsidRPr="00461983">
        <w:rPr>
          <w:sz w:val="28"/>
          <w:szCs w:val="28"/>
        </w:rPr>
        <w:sym w:font="Symbol" w:char="F061"/>
      </w:r>
      <w:r w:rsidRPr="00461983">
        <w:rPr>
          <w:sz w:val="28"/>
          <w:szCs w:val="28"/>
        </w:rPr>
        <w:t xml:space="preserve"> и </w:t>
      </w:r>
      <w:r w:rsidRPr="00461983">
        <w:rPr>
          <w:sz w:val="28"/>
          <w:szCs w:val="28"/>
        </w:rPr>
        <w:sym w:font="Symbol" w:char="F062"/>
      </w:r>
      <w:r w:rsidRPr="00461983">
        <w:rPr>
          <w:sz w:val="28"/>
          <w:szCs w:val="28"/>
        </w:rPr>
        <w:t xml:space="preserve"> - граничные растворы на основе компонентов (или чистые компоненты при отсутствии растворимости), либо промежуточные фазы;</w:t>
      </w:r>
    </w:p>
    <w:p w:rsidR="000F0439" w:rsidRPr="00461983" w:rsidRDefault="000F0439" w:rsidP="000F0439">
      <w:pPr>
        <w:ind w:firstLine="360"/>
        <w:jc w:val="both"/>
        <w:rPr>
          <w:sz w:val="28"/>
          <w:szCs w:val="28"/>
        </w:rPr>
      </w:pPr>
      <w:r w:rsidRPr="00461983">
        <w:rPr>
          <w:sz w:val="28"/>
          <w:szCs w:val="28"/>
        </w:rPr>
        <w:tab/>
        <w:t>б) в твердом состоянии:</w:t>
      </w:r>
    </w:p>
    <w:p w:rsidR="000F0439" w:rsidRPr="00461983" w:rsidRDefault="000F0439" w:rsidP="000F0439">
      <w:pPr>
        <w:ind w:left="720" w:firstLine="720"/>
        <w:jc w:val="both"/>
        <w:rPr>
          <w:sz w:val="28"/>
          <w:szCs w:val="28"/>
        </w:rPr>
      </w:pPr>
      <w:r w:rsidRPr="00461983">
        <w:rPr>
          <w:sz w:val="28"/>
          <w:szCs w:val="28"/>
        </w:rPr>
        <w:lastRenderedPageBreak/>
        <w:t>1) эвтектоидное</w:t>
      </w:r>
      <w:r w:rsidRPr="00461983">
        <w:rPr>
          <w:sz w:val="28"/>
          <w:szCs w:val="28"/>
        </w:rPr>
        <w:sym w:font="Symbol" w:char="F062"/>
      </w:r>
      <w:r w:rsidRPr="00461983">
        <w:rPr>
          <w:sz w:val="28"/>
          <w:szCs w:val="28"/>
        </w:rPr>
        <w:sym w:font="Symbol" w:char="F0DB"/>
      </w:r>
      <w:r w:rsidRPr="00461983">
        <w:rPr>
          <w:sz w:val="28"/>
          <w:szCs w:val="28"/>
        </w:rPr>
        <w:sym w:font="Symbol" w:char="F061"/>
      </w:r>
      <w:r w:rsidRPr="00461983">
        <w:rPr>
          <w:sz w:val="28"/>
          <w:szCs w:val="28"/>
        </w:rPr>
        <w:sym w:font="Symbol" w:char="F02B"/>
      </w:r>
      <w:r w:rsidRPr="00461983">
        <w:rPr>
          <w:sz w:val="28"/>
          <w:szCs w:val="28"/>
        </w:rPr>
        <w:sym w:font="Symbol" w:char="F067"/>
      </w:r>
      <w:r w:rsidRPr="00461983">
        <w:rPr>
          <w:sz w:val="28"/>
          <w:szCs w:val="28"/>
        </w:rPr>
        <w:t>;</w:t>
      </w:r>
    </w:p>
    <w:p w:rsidR="000F0439" w:rsidRPr="00461983" w:rsidRDefault="000F0439" w:rsidP="000F0439">
      <w:pPr>
        <w:ind w:left="720" w:firstLine="720"/>
        <w:jc w:val="both"/>
        <w:rPr>
          <w:sz w:val="28"/>
          <w:szCs w:val="28"/>
        </w:rPr>
      </w:pPr>
      <w:r w:rsidRPr="00461983">
        <w:rPr>
          <w:sz w:val="28"/>
          <w:szCs w:val="28"/>
        </w:rPr>
        <w:t>2) монотектоидное</w:t>
      </w:r>
      <w:r w:rsidRPr="00461983">
        <w:rPr>
          <w:sz w:val="28"/>
          <w:szCs w:val="28"/>
        </w:rPr>
        <w:sym w:font="Symbol" w:char="F062"/>
      </w:r>
      <w:r w:rsidRPr="00461983">
        <w:rPr>
          <w:sz w:val="28"/>
          <w:szCs w:val="28"/>
          <w:vertAlign w:val="subscript"/>
        </w:rPr>
        <w:t>1</w:t>
      </w:r>
      <w:r w:rsidRPr="00461983">
        <w:rPr>
          <w:sz w:val="28"/>
          <w:szCs w:val="28"/>
        </w:rPr>
        <w:sym w:font="Symbol" w:char="F0DB"/>
      </w:r>
      <w:r w:rsidRPr="00461983">
        <w:rPr>
          <w:sz w:val="28"/>
          <w:szCs w:val="28"/>
        </w:rPr>
        <w:sym w:font="Symbol" w:char="F061"/>
      </w:r>
      <w:r w:rsidRPr="00461983">
        <w:rPr>
          <w:sz w:val="28"/>
          <w:szCs w:val="28"/>
        </w:rPr>
        <w:sym w:font="Symbol" w:char="F02B"/>
      </w:r>
      <w:r w:rsidRPr="00461983">
        <w:rPr>
          <w:sz w:val="28"/>
          <w:szCs w:val="28"/>
        </w:rPr>
        <w:sym w:font="Symbol" w:char="F062"/>
      </w:r>
      <w:r w:rsidRPr="00461983">
        <w:rPr>
          <w:sz w:val="28"/>
          <w:szCs w:val="28"/>
          <w:vertAlign w:val="subscript"/>
        </w:rPr>
        <w:t>2</w:t>
      </w:r>
      <w:r w:rsidRPr="00461983">
        <w:rPr>
          <w:sz w:val="28"/>
          <w:szCs w:val="28"/>
        </w:rPr>
        <w:t>;</w:t>
      </w:r>
    </w:p>
    <w:p w:rsidR="000F0439" w:rsidRPr="00461983" w:rsidRDefault="000F0439" w:rsidP="000F0439">
      <w:pPr>
        <w:ind w:left="720" w:firstLine="720"/>
        <w:jc w:val="both"/>
        <w:rPr>
          <w:sz w:val="28"/>
          <w:szCs w:val="28"/>
        </w:rPr>
      </w:pPr>
      <w:r w:rsidRPr="00461983">
        <w:rPr>
          <w:sz w:val="28"/>
          <w:szCs w:val="28"/>
        </w:rPr>
        <w:t>3) перитектоидное</w:t>
      </w:r>
      <w:r w:rsidRPr="00461983">
        <w:rPr>
          <w:sz w:val="28"/>
          <w:szCs w:val="28"/>
        </w:rPr>
        <w:sym w:font="Symbol" w:char="F061"/>
      </w:r>
      <w:r w:rsidRPr="00461983">
        <w:rPr>
          <w:sz w:val="28"/>
          <w:szCs w:val="28"/>
        </w:rPr>
        <w:sym w:font="Symbol" w:char="F02B"/>
      </w:r>
      <w:r w:rsidRPr="00461983">
        <w:rPr>
          <w:sz w:val="28"/>
          <w:szCs w:val="28"/>
        </w:rPr>
        <w:sym w:font="Symbol" w:char="F062"/>
      </w:r>
      <w:r w:rsidRPr="00461983">
        <w:rPr>
          <w:sz w:val="28"/>
          <w:szCs w:val="28"/>
          <w:vertAlign w:val="subscript"/>
        </w:rPr>
        <w:t xml:space="preserve">1 </w:t>
      </w:r>
      <w:r w:rsidRPr="00461983">
        <w:rPr>
          <w:sz w:val="28"/>
          <w:szCs w:val="28"/>
        </w:rPr>
        <w:sym w:font="Symbol" w:char="F0DB"/>
      </w:r>
      <w:r w:rsidRPr="00461983">
        <w:rPr>
          <w:sz w:val="28"/>
          <w:szCs w:val="28"/>
        </w:rPr>
        <w:sym w:font="Symbol" w:char="F062"/>
      </w:r>
      <w:r w:rsidRPr="00461983">
        <w:rPr>
          <w:sz w:val="28"/>
          <w:szCs w:val="28"/>
          <w:vertAlign w:val="subscript"/>
        </w:rPr>
        <w:t>2</w:t>
      </w:r>
      <w:r w:rsidRPr="00461983">
        <w:rPr>
          <w:sz w:val="28"/>
          <w:szCs w:val="28"/>
        </w:rPr>
        <w:t>,</w:t>
      </w:r>
    </w:p>
    <w:p w:rsidR="000F0439" w:rsidRPr="00461983" w:rsidRDefault="000F0439" w:rsidP="000F0439">
      <w:pPr>
        <w:jc w:val="both"/>
        <w:rPr>
          <w:sz w:val="28"/>
          <w:szCs w:val="28"/>
        </w:rPr>
      </w:pPr>
      <w:r w:rsidRPr="00461983">
        <w:rPr>
          <w:sz w:val="28"/>
          <w:szCs w:val="28"/>
        </w:rPr>
        <w:t xml:space="preserve">где </w:t>
      </w:r>
      <w:r w:rsidRPr="00461983">
        <w:rPr>
          <w:sz w:val="28"/>
          <w:szCs w:val="28"/>
        </w:rPr>
        <w:sym w:font="Symbol" w:char="F062"/>
      </w:r>
      <w:r w:rsidRPr="00461983">
        <w:rPr>
          <w:sz w:val="28"/>
          <w:szCs w:val="28"/>
          <w:vertAlign w:val="subscript"/>
        </w:rPr>
        <w:t>1</w:t>
      </w:r>
      <w:r w:rsidRPr="00461983">
        <w:rPr>
          <w:sz w:val="28"/>
          <w:szCs w:val="28"/>
        </w:rPr>
        <w:t xml:space="preserve"> и </w:t>
      </w:r>
      <w:r w:rsidRPr="00461983">
        <w:rPr>
          <w:sz w:val="28"/>
          <w:szCs w:val="28"/>
        </w:rPr>
        <w:sym w:font="Symbol" w:char="F062"/>
      </w:r>
      <w:r w:rsidRPr="00461983">
        <w:rPr>
          <w:sz w:val="28"/>
          <w:szCs w:val="28"/>
          <w:vertAlign w:val="subscript"/>
        </w:rPr>
        <w:t>2</w:t>
      </w:r>
      <w:r w:rsidRPr="00461983">
        <w:rPr>
          <w:sz w:val="28"/>
          <w:szCs w:val="28"/>
        </w:rPr>
        <w:t xml:space="preserve"> имеют одинаковую структуру, но разный химический состав;</w:t>
      </w:r>
    </w:p>
    <w:p w:rsidR="000F0439" w:rsidRPr="00461983" w:rsidRDefault="000F0439" w:rsidP="000F0439">
      <w:pPr>
        <w:ind w:firstLine="720"/>
        <w:jc w:val="both"/>
        <w:rPr>
          <w:sz w:val="28"/>
          <w:szCs w:val="28"/>
        </w:rPr>
      </w:pPr>
      <w:r w:rsidRPr="00461983">
        <w:rPr>
          <w:sz w:val="28"/>
          <w:szCs w:val="28"/>
        </w:rPr>
        <w:t>в) при наличии экстремума на кривых ликвидуса и солидуса, т.е. состав жидкой и твердой фаз одинаковые, что при двух равновесных фазах определяет нонвариантное равновесие (система ведет себя как однокомпонентная).</w:t>
      </w:r>
    </w:p>
    <w:p w:rsidR="000F0439" w:rsidRPr="00461983" w:rsidRDefault="000F0439" w:rsidP="000F0439">
      <w:pPr>
        <w:ind w:firstLine="720"/>
        <w:jc w:val="both"/>
        <w:rPr>
          <w:sz w:val="28"/>
          <w:szCs w:val="28"/>
        </w:rPr>
      </w:pPr>
    </w:p>
    <w:p w:rsidR="000F0439" w:rsidRPr="00461983" w:rsidRDefault="000F0439" w:rsidP="000F0439">
      <w:pPr>
        <w:ind w:firstLine="720"/>
        <w:jc w:val="both"/>
        <w:rPr>
          <w:sz w:val="28"/>
          <w:szCs w:val="28"/>
        </w:rPr>
      </w:pPr>
      <w:r w:rsidRPr="00461983">
        <w:rPr>
          <w:sz w:val="28"/>
          <w:szCs w:val="28"/>
        </w:rPr>
        <w:t>Моновариантное равновесие реализуется в бинарных системах как равновесие двух фаз с одной степенью свободы, т.е. независимо можно изменять либо температуру, либо состав одной из равновесных фаз, не изменяя числа фаз в системе.</w:t>
      </w:r>
    </w:p>
    <w:p w:rsidR="000F0439" w:rsidRPr="00461983" w:rsidRDefault="000F0439" w:rsidP="000F0439">
      <w:pPr>
        <w:ind w:firstLine="720"/>
        <w:jc w:val="both"/>
        <w:rPr>
          <w:sz w:val="28"/>
          <w:szCs w:val="28"/>
        </w:rPr>
      </w:pPr>
      <w:r w:rsidRPr="00461983">
        <w:rPr>
          <w:sz w:val="28"/>
          <w:szCs w:val="28"/>
        </w:rPr>
        <w:t>В зависимости от агрегатного состояния и кристаллической структуры фаз в бинарных системах встречаются следующие моновариантные равновесия:</w:t>
      </w:r>
    </w:p>
    <w:p w:rsidR="000F0439" w:rsidRPr="00461983" w:rsidRDefault="000F0439" w:rsidP="000F0439">
      <w:pPr>
        <w:ind w:firstLine="720"/>
        <w:jc w:val="both"/>
        <w:rPr>
          <w:sz w:val="28"/>
          <w:szCs w:val="28"/>
        </w:rPr>
      </w:pPr>
      <w:r w:rsidRPr="00461983">
        <w:rPr>
          <w:sz w:val="28"/>
          <w:szCs w:val="28"/>
        </w:rPr>
        <w:t>а) равновесие жидкого и твердого растворов на основе одного из компонентов Ж</w:t>
      </w:r>
      <w:r w:rsidRPr="00461983">
        <w:rPr>
          <w:sz w:val="28"/>
          <w:szCs w:val="28"/>
        </w:rPr>
        <w:sym w:font="Symbol" w:char="F0DB"/>
      </w:r>
      <w:r w:rsidRPr="00461983">
        <w:rPr>
          <w:sz w:val="28"/>
          <w:szCs w:val="28"/>
        </w:rPr>
        <w:sym w:font="Symbol" w:char="F061"/>
      </w:r>
      <w:r w:rsidRPr="00461983">
        <w:rPr>
          <w:sz w:val="28"/>
          <w:szCs w:val="28"/>
        </w:rPr>
        <w:t>;</w:t>
      </w:r>
    </w:p>
    <w:p w:rsidR="000F0439" w:rsidRPr="00461983" w:rsidRDefault="000F0439" w:rsidP="000F0439">
      <w:pPr>
        <w:ind w:firstLine="720"/>
        <w:jc w:val="both"/>
        <w:rPr>
          <w:sz w:val="28"/>
          <w:szCs w:val="28"/>
        </w:rPr>
      </w:pPr>
      <w:r w:rsidRPr="00461983">
        <w:rPr>
          <w:sz w:val="28"/>
          <w:szCs w:val="28"/>
        </w:rPr>
        <w:t xml:space="preserve">б) равновесие двух твердых растворов на основе одного или разных компонентов (оба раствора имеют одинаковую кристаллическую структуру и отличаются только химическим составом) </w:t>
      </w:r>
      <w:r w:rsidRPr="00461983">
        <w:rPr>
          <w:sz w:val="28"/>
          <w:szCs w:val="28"/>
        </w:rPr>
        <w:sym w:font="Symbol" w:char="F061"/>
      </w:r>
      <w:r w:rsidRPr="00461983">
        <w:rPr>
          <w:sz w:val="28"/>
          <w:szCs w:val="28"/>
          <w:vertAlign w:val="subscript"/>
        </w:rPr>
        <w:t>1</w:t>
      </w:r>
      <w:r w:rsidRPr="00461983">
        <w:rPr>
          <w:sz w:val="28"/>
          <w:szCs w:val="28"/>
        </w:rPr>
        <w:sym w:font="Symbol" w:char="F0DB"/>
      </w:r>
      <w:r w:rsidRPr="00461983">
        <w:rPr>
          <w:sz w:val="28"/>
          <w:szCs w:val="28"/>
        </w:rPr>
        <w:sym w:font="Symbol" w:char="F061"/>
      </w:r>
      <w:r w:rsidRPr="00461983">
        <w:rPr>
          <w:sz w:val="28"/>
          <w:szCs w:val="28"/>
          <w:vertAlign w:val="subscript"/>
        </w:rPr>
        <w:t>2</w:t>
      </w:r>
      <w:r w:rsidRPr="00461983">
        <w:rPr>
          <w:sz w:val="28"/>
          <w:szCs w:val="28"/>
        </w:rPr>
        <w:t>;</w:t>
      </w:r>
    </w:p>
    <w:p w:rsidR="000F0439" w:rsidRPr="00461983" w:rsidRDefault="000F0439" w:rsidP="000F0439">
      <w:pPr>
        <w:ind w:firstLine="720"/>
        <w:jc w:val="both"/>
        <w:rPr>
          <w:sz w:val="28"/>
          <w:szCs w:val="28"/>
        </w:rPr>
      </w:pPr>
      <w:r w:rsidRPr="00461983">
        <w:rPr>
          <w:sz w:val="28"/>
          <w:szCs w:val="28"/>
        </w:rPr>
        <w:t xml:space="preserve">в) равновесие двух твердых растворов на основе одного или разных компонентов, имеющих разную кристаллическую структуру и отличающихся химическим составом </w:t>
      </w:r>
      <w:r w:rsidRPr="00461983">
        <w:rPr>
          <w:sz w:val="28"/>
          <w:szCs w:val="28"/>
        </w:rPr>
        <w:sym w:font="Symbol" w:char="F061"/>
      </w:r>
      <w:r w:rsidRPr="00461983">
        <w:rPr>
          <w:sz w:val="28"/>
          <w:szCs w:val="28"/>
        </w:rPr>
        <w:sym w:font="Symbol" w:char="F0DB"/>
      </w:r>
      <w:r w:rsidRPr="00461983">
        <w:rPr>
          <w:sz w:val="28"/>
          <w:szCs w:val="28"/>
        </w:rPr>
        <w:sym w:font="Symbol" w:char="F062"/>
      </w:r>
      <w:r w:rsidRPr="00461983">
        <w:rPr>
          <w:sz w:val="28"/>
          <w:szCs w:val="28"/>
        </w:rPr>
        <w:t>;</w:t>
      </w:r>
    </w:p>
    <w:p w:rsidR="000F0439" w:rsidRPr="00461983" w:rsidRDefault="000F0439" w:rsidP="000F0439">
      <w:pPr>
        <w:ind w:firstLine="720"/>
        <w:jc w:val="both"/>
        <w:rPr>
          <w:sz w:val="28"/>
          <w:szCs w:val="28"/>
        </w:rPr>
      </w:pPr>
      <w:r w:rsidRPr="00461983">
        <w:rPr>
          <w:sz w:val="28"/>
          <w:szCs w:val="28"/>
        </w:rPr>
        <w:t xml:space="preserve">г) равновесие упорядоченного и неупорядоченного твердых растворов (могут отличаться химическим составом) </w:t>
      </w:r>
      <w:r w:rsidRPr="00461983">
        <w:rPr>
          <w:sz w:val="28"/>
          <w:szCs w:val="28"/>
        </w:rPr>
        <w:sym w:font="Symbol" w:char="F061"/>
      </w:r>
      <w:r w:rsidRPr="00461983">
        <w:rPr>
          <w:sz w:val="28"/>
          <w:szCs w:val="28"/>
        </w:rPr>
        <w:sym w:font="Symbol" w:char="F0DB"/>
      </w:r>
      <w:r w:rsidRPr="00461983">
        <w:rPr>
          <w:sz w:val="28"/>
          <w:szCs w:val="28"/>
        </w:rPr>
        <w:sym w:font="Symbol" w:char="F061"/>
      </w:r>
      <w:r w:rsidRPr="00461983">
        <w:rPr>
          <w:i/>
          <w:sz w:val="28"/>
          <w:szCs w:val="28"/>
          <w:vertAlign w:val="superscript"/>
        </w:rPr>
        <w:t>1</w:t>
      </w:r>
      <w:r w:rsidRPr="00461983">
        <w:rPr>
          <w:sz w:val="28"/>
          <w:szCs w:val="28"/>
        </w:rPr>
        <w:t>;</w:t>
      </w:r>
    </w:p>
    <w:p w:rsidR="000F0439" w:rsidRPr="00461983" w:rsidRDefault="000F0439" w:rsidP="000F0439">
      <w:pPr>
        <w:ind w:firstLine="720"/>
        <w:jc w:val="both"/>
        <w:rPr>
          <w:sz w:val="28"/>
          <w:szCs w:val="28"/>
        </w:rPr>
      </w:pPr>
      <w:r w:rsidRPr="00461983">
        <w:rPr>
          <w:sz w:val="28"/>
          <w:szCs w:val="28"/>
        </w:rPr>
        <w:t>д) равновесие двух жидких растворов, наблюдаемое при ограниченной растворимости компонентов в жидком состоянии Ж</w:t>
      </w:r>
      <w:r w:rsidRPr="00461983">
        <w:rPr>
          <w:sz w:val="28"/>
          <w:szCs w:val="28"/>
          <w:vertAlign w:val="subscript"/>
        </w:rPr>
        <w:t>1</w:t>
      </w:r>
      <w:r w:rsidRPr="00461983">
        <w:rPr>
          <w:sz w:val="28"/>
          <w:szCs w:val="28"/>
        </w:rPr>
        <w:sym w:font="Symbol" w:char="F0DB"/>
      </w:r>
      <w:r w:rsidRPr="00461983">
        <w:rPr>
          <w:sz w:val="28"/>
          <w:szCs w:val="28"/>
        </w:rPr>
        <w:t xml:space="preserve"> Ж</w:t>
      </w:r>
      <w:r w:rsidRPr="00461983">
        <w:rPr>
          <w:sz w:val="28"/>
          <w:szCs w:val="28"/>
          <w:vertAlign w:val="subscript"/>
        </w:rPr>
        <w:t>2</w:t>
      </w:r>
      <w:r w:rsidRPr="00461983">
        <w:rPr>
          <w:sz w:val="28"/>
          <w:szCs w:val="28"/>
        </w:rPr>
        <w:t>.</w:t>
      </w:r>
    </w:p>
    <w:p w:rsidR="000F0439" w:rsidRPr="00461983" w:rsidRDefault="000F0439" w:rsidP="000F0439">
      <w:pPr>
        <w:ind w:firstLine="720"/>
        <w:jc w:val="both"/>
        <w:rPr>
          <w:sz w:val="28"/>
          <w:szCs w:val="28"/>
        </w:rPr>
      </w:pPr>
    </w:p>
    <w:p w:rsidR="000F0439" w:rsidRPr="00461983" w:rsidRDefault="000F0439" w:rsidP="000F0439">
      <w:pPr>
        <w:ind w:firstLine="720"/>
        <w:jc w:val="both"/>
        <w:rPr>
          <w:sz w:val="28"/>
          <w:szCs w:val="28"/>
        </w:rPr>
      </w:pPr>
      <w:r w:rsidRPr="00461983">
        <w:rPr>
          <w:sz w:val="28"/>
          <w:szCs w:val="28"/>
        </w:rPr>
        <w:t>В металлургии двухфазные равновесия а)  и  д) широко используются при ликвационном разделении и рафинировании металлов, к которым относятся методы зонной плавки, направленной кристаллизации, зейгерования («ликвация на плите»), гетерогенизация охлаждением («ликвация в ковше») [5].</w:t>
      </w:r>
    </w:p>
    <w:p w:rsidR="000F0439" w:rsidRPr="00461983" w:rsidRDefault="000F0439" w:rsidP="000F0439">
      <w:pPr>
        <w:ind w:firstLine="720"/>
        <w:jc w:val="both"/>
        <w:rPr>
          <w:sz w:val="28"/>
          <w:szCs w:val="28"/>
        </w:rPr>
      </w:pPr>
      <w:r w:rsidRPr="00461983">
        <w:rPr>
          <w:sz w:val="28"/>
          <w:szCs w:val="28"/>
        </w:rPr>
        <w:t xml:space="preserve">Вид диаграммы плавкости системы определяется свойствами составляющих ее компонентов. Если компоненты системы подобны по кристаллической структуре и физико-химическим свойствам, то при кристаллизации такие смеси образуют твердые растворы; при незначительном различии свойств компонентов и отсутствии химического взаимодействия между ними кристаллизация из расплава соответствует диаграмме плавкости с простой эвтектикой. Если компоненты бинарной системы образуют устойчивое химическое соединение, то его наличие в системе отражено на диаграмме плавкости максимумом – диаграммы плавкости с конгруэнтной точкой </w:t>
      </w:r>
      <w:r w:rsidRPr="00461983">
        <w:rPr>
          <w:sz w:val="28"/>
          <w:szCs w:val="28"/>
        </w:rPr>
        <w:lastRenderedPageBreak/>
        <w:t>плавления (состав твердой фазы и жидкой фазы совпадают при температуре плавления).</w:t>
      </w:r>
    </w:p>
    <w:p w:rsidR="000F0439" w:rsidRPr="00461983" w:rsidRDefault="000F0439" w:rsidP="000F0439">
      <w:pPr>
        <w:ind w:firstLine="720"/>
        <w:jc w:val="both"/>
        <w:rPr>
          <w:sz w:val="28"/>
          <w:szCs w:val="28"/>
        </w:rPr>
      </w:pPr>
      <w:r w:rsidRPr="00461983">
        <w:rPr>
          <w:sz w:val="28"/>
          <w:szCs w:val="28"/>
        </w:rPr>
        <w:t xml:space="preserve">Если же химическое соединение полностью разлагается ниже своей температуры плавления, то получается диаграмма со скрытым максимумом – инкогруэнтной точкой плавления. Если один из компонентов (или оба) существуют в нескольких энантиотропных полиморфных формах, то каждой температуре превращения будет соответствовать на диаграмме своя горизонталь, отвечающая равновесию обеих модификаций к третьей фазе (тв. В или жидкости </w:t>
      </w:r>
      <w:r w:rsidRPr="00461983">
        <w:rPr>
          <w:sz w:val="28"/>
          <w:szCs w:val="28"/>
          <w:lang w:val="en-US"/>
        </w:rPr>
        <w:t>L</w:t>
      </w:r>
      <w:r w:rsidRPr="00461983">
        <w:rPr>
          <w:sz w:val="28"/>
          <w:szCs w:val="28"/>
        </w:rPr>
        <w:t>); если компоненты бинарной системы образуют расслоение в жидкой фазе (ликвация), то на диаграмме плавкости будет область равновесных двух жидких фаз и горизонталь, отвечающая температуре равновесия трех фаз: двух жидких и одной твердой.</w:t>
      </w:r>
    </w:p>
    <w:p w:rsidR="000F0439" w:rsidRPr="00461983" w:rsidRDefault="000F0439" w:rsidP="000F0439">
      <w:pPr>
        <w:ind w:firstLine="720"/>
        <w:jc w:val="both"/>
        <w:rPr>
          <w:sz w:val="28"/>
          <w:szCs w:val="28"/>
        </w:rPr>
      </w:pPr>
      <w:r w:rsidRPr="00461983">
        <w:rPr>
          <w:sz w:val="28"/>
          <w:szCs w:val="28"/>
        </w:rPr>
        <w:t>Диаграммы состояния металлургических систем, как правило комбинированные диаграммы, на которых имеется не менее двух горизонталей нонвариантных равновесий.</w:t>
      </w:r>
    </w:p>
    <w:p w:rsidR="000F0439" w:rsidRDefault="000F0439" w:rsidP="000F0439">
      <w:pPr>
        <w:ind w:firstLine="720"/>
        <w:jc w:val="both"/>
        <w:rPr>
          <w:sz w:val="28"/>
          <w:szCs w:val="28"/>
        </w:rPr>
      </w:pPr>
      <w:r w:rsidRPr="00461983">
        <w:rPr>
          <w:sz w:val="28"/>
          <w:szCs w:val="28"/>
        </w:rPr>
        <w:t xml:space="preserve"> Фазовые равновесия изучают преимущественно методом термического анализа, но диаграммы состояния можно построить методом геометрической термодинамики, используя данные зависимости энергии Гиббса разных фаз от состава и температуры.</w:t>
      </w:r>
    </w:p>
    <w:p w:rsidR="000F0439" w:rsidRPr="00461983" w:rsidRDefault="000F0439" w:rsidP="000F0439">
      <w:pPr>
        <w:ind w:firstLine="720"/>
        <w:jc w:val="both"/>
        <w:rPr>
          <w:sz w:val="28"/>
          <w:szCs w:val="28"/>
        </w:rPr>
      </w:pPr>
    </w:p>
    <w:p w:rsidR="000F0439" w:rsidRPr="001F748F" w:rsidRDefault="000F0439" w:rsidP="000F0439">
      <w:pPr>
        <w:numPr>
          <w:ilvl w:val="0"/>
          <w:numId w:val="19"/>
        </w:numPr>
        <w:rPr>
          <w:sz w:val="28"/>
          <w:szCs w:val="28"/>
        </w:rPr>
      </w:pPr>
      <w:r>
        <w:rPr>
          <w:sz w:val="28"/>
          <w:szCs w:val="28"/>
        </w:rPr>
        <w:t>Индивидуальные з</w:t>
      </w:r>
      <w:r w:rsidRPr="001F748F">
        <w:rPr>
          <w:sz w:val="28"/>
          <w:szCs w:val="28"/>
        </w:rPr>
        <w:t xml:space="preserve">адания по </w:t>
      </w:r>
      <w:r>
        <w:rPr>
          <w:sz w:val="28"/>
          <w:szCs w:val="28"/>
        </w:rPr>
        <w:t>дисциплине: «Спецглавы</w:t>
      </w:r>
      <w:r w:rsidRPr="001F748F">
        <w:rPr>
          <w:sz w:val="28"/>
          <w:szCs w:val="28"/>
        </w:rPr>
        <w:t xml:space="preserve">  теории металлургических процессов</w:t>
      </w:r>
      <w:r>
        <w:rPr>
          <w:sz w:val="28"/>
          <w:szCs w:val="28"/>
        </w:rPr>
        <w:t>»</w:t>
      </w:r>
      <w:r w:rsidRPr="001F748F">
        <w:rPr>
          <w:sz w:val="28"/>
          <w:szCs w:val="28"/>
        </w:rPr>
        <w:t>:</w:t>
      </w:r>
    </w:p>
    <w:p w:rsidR="000F0439" w:rsidRDefault="000F0439" w:rsidP="000F0439">
      <w:pPr>
        <w:numPr>
          <w:ilvl w:val="1"/>
          <w:numId w:val="19"/>
        </w:numPr>
        <w:rPr>
          <w:sz w:val="28"/>
          <w:szCs w:val="28"/>
        </w:rPr>
      </w:pPr>
      <w:r w:rsidRPr="001F748F">
        <w:rPr>
          <w:sz w:val="28"/>
          <w:szCs w:val="28"/>
        </w:rPr>
        <w:t>Массообменные расчеты по уравнениям окислительно-восстановительных реакций;</w:t>
      </w:r>
    </w:p>
    <w:p w:rsidR="000F0439" w:rsidRPr="006625EC" w:rsidRDefault="000F0439" w:rsidP="000F0439">
      <w:pPr>
        <w:ind w:firstLine="708"/>
        <w:jc w:val="both"/>
        <w:rPr>
          <w:sz w:val="28"/>
          <w:szCs w:val="28"/>
        </w:rPr>
      </w:pPr>
      <w:r>
        <w:rPr>
          <w:sz w:val="28"/>
          <w:szCs w:val="28"/>
        </w:rPr>
        <w:t xml:space="preserve">2.1.1 Процесс десульфатизации пирита в процессе окислительного обжига в печи кипящего слоя описывается уравнением в общем виде </w:t>
      </w:r>
      <w:r w:rsidRPr="006625EC">
        <w:rPr>
          <w:sz w:val="28"/>
          <w:szCs w:val="28"/>
        </w:rPr>
        <w:t>[25]</w:t>
      </w:r>
      <w:r>
        <w:rPr>
          <w:sz w:val="28"/>
          <w:szCs w:val="28"/>
        </w:rPr>
        <w:t>:</w:t>
      </w:r>
    </w:p>
    <w:p w:rsidR="000F0439" w:rsidRDefault="000F0439" w:rsidP="000F0439">
      <w:pPr>
        <w:ind w:firstLine="708"/>
        <w:jc w:val="both"/>
        <w:rPr>
          <w:sz w:val="28"/>
          <w:szCs w:val="28"/>
        </w:rPr>
      </w:pPr>
    </w:p>
    <w:p w:rsidR="000F0439" w:rsidRPr="00BD4C4D" w:rsidRDefault="000F0439" w:rsidP="000F0439">
      <w:pPr>
        <w:ind w:left="708" w:firstLine="708"/>
        <w:jc w:val="both"/>
        <w:rPr>
          <w:sz w:val="28"/>
          <w:szCs w:val="28"/>
          <w:lang w:val="en-US"/>
        </w:rPr>
      </w:pPr>
      <w:r>
        <w:rPr>
          <w:sz w:val="28"/>
          <w:szCs w:val="28"/>
          <w:lang w:val="en-US"/>
        </w:rPr>
        <w:t>3FeS</w:t>
      </w:r>
      <w:r>
        <w:rPr>
          <w:sz w:val="28"/>
          <w:szCs w:val="28"/>
          <w:vertAlign w:val="subscript"/>
          <w:lang w:val="en-US"/>
        </w:rPr>
        <w:t>2</w:t>
      </w:r>
      <w:r>
        <w:rPr>
          <w:sz w:val="28"/>
          <w:szCs w:val="28"/>
          <w:lang w:val="en-US"/>
        </w:rPr>
        <w:t xml:space="preserve"> + (n + 1)O</w:t>
      </w:r>
      <w:r>
        <w:rPr>
          <w:sz w:val="28"/>
          <w:szCs w:val="28"/>
          <w:vertAlign w:val="subscript"/>
          <w:lang w:val="en-US"/>
        </w:rPr>
        <w:t>2</w:t>
      </w:r>
      <w:r>
        <w:rPr>
          <w:sz w:val="28"/>
          <w:szCs w:val="28"/>
          <w:lang w:val="en-US"/>
        </w:rPr>
        <w:t xml:space="preserve"> = Fe</w:t>
      </w:r>
      <w:r>
        <w:rPr>
          <w:sz w:val="28"/>
          <w:szCs w:val="28"/>
          <w:vertAlign w:val="subscript"/>
          <w:lang w:val="en-US"/>
        </w:rPr>
        <w:t>3</w:t>
      </w:r>
      <w:r>
        <w:rPr>
          <w:sz w:val="28"/>
          <w:szCs w:val="28"/>
          <w:lang w:val="en-US"/>
        </w:rPr>
        <w:t>O</w:t>
      </w:r>
      <w:r>
        <w:rPr>
          <w:sz w:val="28"/>
          <w:szCs w:val="28"/>
          <w:vertAlign w:val="subscript"/>
          <w:lang w:val="en-US"/>
        </w:rPr>
        <w:t>4</w:t>
      </w:r>
      <w:r>
        <w:rPr>
          <w:sz w:val="28"/>
          <w:szCs w:val="28"/>
          <w:lang w:val="en-US"/>
        </w:rPr>
        <w:t xml:space="preserve"> + (3,5 – n/2)S</w:t>
      </w:r>
      <w:r>
        <w:rPr>
          <w:sz w:val="28"/>
          <w:szCs w:val="28"/>
          <w:vertAlign w:val="subscript"/>
          <w:lang w:val="en-US"/>
        </w:rPr>
        <w:t>2</w:t>
      </w:r>
      <w:r>
        <w:rPr>
          <w:sz w:val="28"/>
          <w:szCs w:val="28"/>
          <w:lang w:val="en-US"/>
        </w:rPr>
        <w:t xml:space="preserve"> + (n – 1)SO</w:t>
      </w:r>
      <w:r>
        <w:rPr>
          <w:sz w:val="28"/>
          <w:szCs w:val="28"/>
          <w:vertAlign w:val="subscript"/>
          <w:lang w:val="en-US"/>
        </w:rPr>
        <w:t>2</w:t>
      </w:r>
      <w:r w:rsidRPr="00BD4C4D">
        <w:rPr>
          <w:sz w:val="28"/>
          <w:szCs w:val="28"/>
          <w:lang w:val="en-US"/>
        </w:rPr>
        <w:t>, (2.1.1)</w:t>
      </w:r>
    </w:p>
    <w:p w:rsidR="000F0439" w:rsidRDefault="000F0439" w:rsidP="000F0439">
      <w:pPr>
        <w:jc w:val="both"/>
        <w:rPr>
          <w:sz w:val="28"/>
          <w:szCs w:val="28"/>
          <w:lang w:val="en-US"/>
        </w:rPr>
      </w:pPr>
    </w:p>
    <w:p w:rsidR="000F0439" w:rsidRDefault="000F0439" w:rsidP="000F0439">
      <w:pPr>
        <w:jc w:val="both"/>
        <w:rPr>
          <w:sz w:val="28"/>
          <w:szCs w:val="28"/>
        </w:rPr>
      </w:pPr>
      <w:r>
        <w:rPr>
          <w:sz w:val="28"/>
          <w:szCs w:val="28"/>
        </w:rPr>
        <w:t>где</w:t>
      </w:r>
      <w:r w:rsidRPr="002B4D9B">
        <w:rPr>
          <w:sz w:val="28"/>
          <w:szCs w:val="28"/>
        </w:rPr>
        <w:tab/>
      </w:r>
      <w:r>
        <w:rPr>
          <w:sz w:val="28"/>
          <w:szCs w:val="28"/>
          <w:lang w:val="en-US"/>
        </w:rPr>
        <w:t>n</w:t>
      </w:r>
      <w:r w:rsidRPr="002B4D9B">
        <w:rPr>
          <w:sz w:val="28"/>
          <w:szCs w:val="28"/>
        </w:rPr>
        <w:t xml:space="preserve"> = (1 </w:t>
      </w:r>
      <w:r>
        <w:rPr>
          <w:sz w:val="28"/>
          <w:szCs w:val="28"/>
        </w:rPr>
        <w:sym w:font="Symbol" w:char="F0B8"/>
      </w:r>
      <w:r w:rsidRPr="002B4D9B">
        <w:rPr>
          <w:sz w:val="28"/>
          <w:szCs w:val="28"/>
        </w:rPr>
        <w:t xml:space="preserve"> 7)</w:t>
      </w:r>
      <w:r w:rsidRPr="002B4D9B">
        <w:rPr>
          <w:sz w:val="28"/>
          <w:szCs w:val="28"/>
        </w:rPr>
        <w:tab/>
      </w:r>
    </w:p>
    <w:p w:rsidR="000F0439" w:rsidRPr="006625EC" w:rsidRDefault="000F0439" w:rsidP="000F0439">
      <w:pPr>
        <w:jc w:val="both"/>
        <w:rPr>
          <w:sz w:val="28"/>
          <w:szCs w:val="28"/>
        </w:rPr>
      </w:pPr>
      <w:r>
        <w:rPr>
          <w:sz w:val="28"/>
          <w:szCs w:val="28"/>
        </w:rPr>
        <w:tab/>
        <w:t xml:space="preserve">Для реакций с </w:t>
      </w:r>
      <w:r>
        <w:rPr>
          <w:sz w:val="28"/>
          <w:szCs w:val="28"/>
          <w:lang w:val="en-US"/>
        </w:rPr>
        <w:t>n</w:t>
      </w:r>
      <w:r>
        <w:rPr>
          <w:sz w:val="28"/>
          <w:szCs w:val="28"/>
        </w:rPr>
        <w:t>(</w:t>
      </w:r>
      <w:r>
        <w:rPr>
          <w:sz w:val="28"/>
          <w:szCs w:val="28"/>
          <w:lang w:val="en-US"/>
        </w:rPr>
        <w:t>min</w:t>
      </w:r>
      <w:r>
        <w:rPr>
          <w:sz w:val="28"/>
          <w:szCs w:val="28"/>
        </w:rPr>
        <w:t xml:space="preserve">) = 2 и </w:t>
      </w:r>
      <w:r>
        <w:rPr>
          <w:sz w:val="28"/>
          <w:szCs w:val="28"/>
          <w:lang w:val="en-US"/>
        </w:rPr>
        <w:t>n</w:t>
      </w:r>
      <w:r>
        <w:rPr>
          <w:sz w:val="28"/>
          <w:szCs w:val="28"/>
        </w:rPr>
        <w:t>(</w:t>
      </w:r>
      <w:r>
        <w:rPr>
          <w:sz w:val="28"/>
          <w:szCs w:val="28"/>
          <w:lang w:val="en-US"/>
        </w:rPr>
        <w:t>max</w:t>
      </w:r>
      <w:r>
        <w:rPr>
          <w:sz w:val="28"/>
          <w:szCs w:val="28"/>
        </w:rPr>
        <w:t>) = 6 (целые числа): 1) объяснить разное количество окислителя на 3 моля пирита; 2) определить количество серы пирита, выполняющей роль восстановителя в реакции с большей термодинамической возможностью (учесть, что сера пирита имеет валентность 2 и 4 при двухвалентном железе). Численное значение «</w:t>
      </w:r>
      <w:r>
        <w:rPr>
          <w:sz w:val="28"/>
          <w:szCs w:val="28"/>
          <w:lang w:val="en-US"/>
        </w:rPr>
        <w:t>n</w:t>
      </w:r>
      <w:r>
        <w:rPr>
          <w:sz w:val="28"/>
          <w:szCs w:val="28"/>
        </w:rPr>
        <w:t>» принять по заданию преподавателя.</w:t>
      </w:r>
    </w:p>
    <w:p w:rsidR="000F0439" w:rsidRDefault="000F0439" w:rsidP="000F0439">
      <w:pPr>
        <w:jc w:val="both"/>
        <w:rPr>
          <w:sz w:val="28"/>
          <w:szCs w:val="28"/>
        </w:rPr>
      </w:pPr>
    </w:p>
    <w:p w:rsidR="000F0439" w:rsidRDefault="000F0439" w:rsidP="000F0439">
      <w:pPr>
        <w:ind w:left="1069"/>
        <w:rPr>
          <w:sz w:val="28"/>
          <w:szCs w:val="28"/>
        </w:rPr>
      </w:pPr>
    </w:p>
    <w:p w:rsidR="000F0439" w:rsidRDefault="000F0439" w:rsidP="000F0439">
      <w:pPr>
        <w:jc w:val="both"/>
        <w:rPr>
          <w:sz w:val="28"/>
          <w:szCs w:val="28"/>
        </w:rPr>
      </w:pPr>
      <w:r>
        <w:rPr>
          <w:sz w:val="28"/>
          <w:szCs w:val="28"/>
        </w:rPr>
        <w:t xml:space="preserve">2.1.2 Инварианты химических реакций; расчет степени превращения и селективности по целевому компоненту ко времени τ (состоянию равновесия) на примере реакционной системы Ме – S – </w:t>
      </w:r>
      <w:r>
        <w:rPr>
          <w:sz w:val="28"/>
          <w:szCs w:val="28"/>
          <w:lang w:val="en-GB"/>
        </w:rPr>
        <w:t>O</w:t>
      </w:r>
      <w:r>
        <w:rPr>
          <w:sz w:val="28"/>
          <w:szCs w:val="28"/>
        </w:rPr>
        <w:t>:</w:t>
      </w:r>
    </w:p>
    <w:p w:rsidR="000F0439" w:rsidRDefault="000F0439" w:rsidP="000F0439">
      <w:pPr>
        <w:jc w:val="both"/>
        <w:rPr>
          <w:sz w:val="28"/>
          <w:szCs w:val="28"/>
          <w:lang w:val="kk-KZ"/>
        </w:rPr>
      </w:pPr>
      <w:r>
        <w:rPr>
          <w:sz w:val="28"/>
          <w:szCs w:val="28"/>
        </w:rPr>
        <w:t xml:space="preserve">  В шлаково-штейновой системе одновременно протекают реакции </w:t>
      </w:r>
      <w:r w:rsidRPr="000F21C2">
        <w:rPr>
          <w:sz w:val="28"/>
          <w:szCs w:val="28"/>
          <w:lang w:val="kk-KZ"/>
        </w:rPr>
        <w:t>(2.1.2)</w:t>
      </w:r>
      <w:r>
        <w:rPr>
          <w:sz w:val="28"/>
          <w:szCs w:val="28"/>
          <w:lang w:val="kk-KZ"/>
        </w:rPr>
        <w:t>:</w:t>
      </w:r>
    </w:p>
    <w:p w:rsidR="000F0439" w:rsidRDefault="000F0439" w:rsidP="000F0439">
      <w:pPr>
        <w:jc w:val="both"/>
        <w:rPr>
          <w:sz w:val="28"/>
          <w:szCs w:val="28"/>
          <w:lang w:val="kk-KZ"/>
        </w:rPr>
      </w:pPr>
    </w:p>
    <w:p w:rsidR="000F0439" w:rsidRDefault="000F0439" w:rsidP="000F0439">
      <w:pPr>
        <w:jc w:val="both"/>
        <w:rPr>
          <w:sz w:val="28"/>
          <w:szCs w:val="28"/>
          <w:lang w:val="en-US"/>
        </w:rPr>
      </w:pPr>
      <w:r>
        <w:rPr>
          <w:sz w:val="28"/>
          <w:szCs w:val="28"/>
          <w:lang w:val="en-US"/>
        </w:rPr>
        <w:t>FeS</w:t>
      </w:r>
      <w:r>
        <w:rPr>
          <w:sz w:val="28"/>
          <w:szCs w:val="28"/>
          <w:vertAlign w:val="subscript"/>
          <w:lang w:val="en-US"/>
        </w:rPr>
        <w:t>2</w:t>
      </w:r>
      <w:r>
        <w:rPr>
          <w:sz w:val="28"/>
          <w:szCs w:val="28"/>
          <w:lang w:val="en-US"/>
        </w:rPr>
        <w:t xml:space="preserve"> + 16 Fe</w:t>
      </w:r>
      <w:r>
        <w:rPr>
          <w:sz w:val="28"/>
          <w:szCs w:val="28"/>
          <w:vertAlign w:val="subscript"/>
          <w:lang w:val="en-US"/>
        </w:rPr>
        <w:t>2</w:t>
      </w:r>
      <w:r>
        <w:rPr>
          <w:sz w:val="28"/>
          <w:szCs w:val="28"/>
          <w:lang w:val="en-US"/>
        </w:rPr>
        <w:t>O</w:t>
      </w:r>
      <w:r>
        <w:rPr>
          <w:sz w:val="28"/>
          <w:szCs w:val="28"/>
          <w:vertAlign w:val="subscript"/>
          <w:lang w:val="en-US"/>
        </w:rPr>
        <w:t>3</w:t>
      </w:r>
      <w:r>
        <w:rPr>
          <w:sz w:val="28"/>
          <w:szCs w:val="28"/>
          <w:lang w:val="en-US"/>
        </w:rPr>
        <w:t xml:space="preserve">  =  11 Fe</w:t>
      </w:r>
      <w:r>
        <w:rPr>
          <w:sz w:val="28"/>
          <w:szCs w:val="28"/>
          <w:vertAlign w:val="subscript"/>
          <w:lang w:val="en-US"/>
        </w:rPr>
        <w:t>3</w:t>
      </w:r>
      <w:r>
        <w:rPr>
          <w:sz w:val="28"/>
          <w:szCs w:val="28"/>
          <w:lang w:val="en-US"/>
        </w:rPr>
        <w:t>O</w:t>
      </w:r>
      <w:r>
        <w:rPr>
          <w:sz w:val="28"/>
          <w:szCs w:val="28"/>
          <w:vertAlign w:val="subscript"/>
          <w:lang w:val="en-US"/>
        </w:rPr>
        <w:t>4</w:t>
      </w:r>
      <w:r>
        <w:rPr>
          <w:sz w:val="28"/>
          <w:szCs w:val="28"/>
          <w:lang w:val="en-US"/>
        </w:rPr>
        <w:t xml:space="preserve">  + 2 SO</w:t>
      </w:r>
      <w:r>
        <w:rPr>
          <w:sz w:val="28"/>
          <w:szCs w:val="28"/>
          <w:vertAlign w:val="subscript"/>
          <w:lang w:val="en-US"/>
        </w:rPr>
        <w:t>2</w:t>
      </w:r>
    </w:p>
    <w:p w:rsidR="000F0439" w:rsidRPr="00E66CCD" w:rsidRDefault="000F0439" w:rsidP="000F0439">
      <w:pPr>
        <w:jc w:val="both"/>
        <w:rPr>
          <w:sz w:val="28"/>
          <w:szCs w:val="28"/>
          <w:lang w:val="en-US"/>
        </w:rPr>
      </w:pPr>
      <w:r>
        <w:rPr>
          <w:sz w:val="28"/>
          <w:szCs w:val="28"/>
          <w:lang w:val="en-US"/>
        </w:rPr>
        <w:t xml:space="preserve">              FeS</w:t>
      </w:r>
      <w:r>
        <w:rPr>
          <w:sz w:val="28"/>
          <w:szCs w:val="28"/>
          <w:vertAlign w:val="subscript"/>
          <w:lang w:val="en-US"/>
        </w:rPr>
        <w:t>2</w:t>
      </w:r>
      <w:r>
        <w:rPr>
          <w:sz w:val="28"/>
          <w:szCs w:val="28"/>
          <w:lang w:val="en-US"/>
        </w:rPr>
        <w:t xml:space="preserve">                   =   FeS         +    S</w:t>
      </w:r>
      <w:r w:rsidRPr="00E95886">
        <w:rPr>
          <w:sz w:val="28"/>
          <w:szCs w:val="28"/>
          <w:lang w:val="kk-KZ"/>
        </w:rPr>
        <w:t xml:space="preserve">(2.1.2)      </w:t>
      </w:r>
    </w:p>
    <w:p w:rsidR="000F0439" w:rsidRDefault="000F0439" w:rsidP="000F0439">
      <w:pPr>
        <w:jc w:val="both"/>
        <w:rPr>
          <w:sz w:val="28"/>
          <w:szCs w:val="28"/>
        </w:rPr>
      </w:pPr>
      <w:r>
        <w:rPr>
          <w:sz w:val="28"/>
          <w:szCs w:val="28"/>
          <w:lang w:val="en-US"/>
        </w:rPr>
        <w:t xml:space="preserve">              S</w:t>
      </w:r>
      <w:r w:rsidRPr="00E66CCD">
        <w:rPr>
          <w:sz w:val="28"/>
          <w:szCs w:val="28"/>
        </w:rPr>
        <w:t xml:space="preserve">    +  2</w:t>
      </w:r>
      <w:r w:rsidRPr="00CC4268">
        <w:rPr>
          <w:sz w:val="28"/>
          <w:szCs w:val="28"/>
          <w:lang w:val="en-US"/>
        </w:rPr>
        <w:t>Fe</w:t>
      </w:r>
      <w:r w:rsidRPr="00E66CCD">
        <w:rPr>
          <w:sz w:val="28"/>
          <w:szCs w:val="28"/>
          <w:vertAlign w:val="subscript"/>
        </w:rPr>
        <w:t>3</w:t>
      </w:r>
      <w:r w:rsidRPr="00CC4268">
        <w:rPr>
          <w:sz w:val="28"/>
          <w:szCs w:val="28"/>
          <w:lang w:val="en-US"/>
        </w:rPr>
        <w:t>O</w:t>
      </w:r>
      <w:r w:rsidRPr="00E66CCD">
        <w:rPr>
          <w:sz w:val="28"/>
          <w:szCs w:val="28"/>
          <w:vertAlign w:val="subscript"/>
        </w:rPr>
        <w:t>4</w:t>
      </w:r>
      <w:r w:rsidRPr="00E66CCD">
        <w:rPr>
          <w:sz w:val="28"/>
          <w:szCs w:val="28"/>
        </w:rPr>
        <w:t xml:space="preserve">    =   6  </w:t>
      </w:r>
      <w:r>
        <w:rPr>
          <w:sz w:val="28"/>
          <w:szCs w:val="28"/>
          <w:lang w:val="en-US"/>
        </w:rPr>
        <w:t>FeO</w:t>
      </w:r>
      <w:r w:rsidRPr="00E66CCD">
        <w:rPr>
          <w:sz w:val="28"/>
          <w:szCs w:val="28"/>
        </w:rPr>
        <w:t xml:space="preserve">     +   </w:t>
      </w:r>
      <w:r>
        <w:rPr>
          <w:sz w:val="28"/>
          <w:szCs w:val="28"/>
          <w:lang w:val="en-US"/>
        </w:rPr>
        <w:t>SO</w:t>
      </w:r>
      <w:r w:rsidRPr="00E66CCD">
        <w:rPr>
          <w:sz w:val="28"/>
          <w:szCs w:val="28"/>
          <w:vertAlign w:val="subscript"/>
        </w:rPr>
        <w:t>2</w:t>
      </w:r>
    </w:p>
    <w:p w:rsidR="000F0439" w:rsidRPr="00E95886" w:rsidRDefault="000F0439" w:rsidP="000F0439">
      <w:pPr>
        <w:jc w:val="both"/>
        <w:rPr>
          <w:sz w:val="28"/>
          <w:szCs w:val="28"/>
        </w:rPr>
      </w:pPr>
    </w:p>
    <w:p w:rsidR="000F0439" w:rsidRPr="00CC4268" w:rsidRDefault="000F0439" w:rsidP="000F0439">
      <w:pPr>
        <w:jc w:val="both"/>
        <w:rPr>
          <w:sz w:val="28"/>
          <w:szCs w:val="28"/>
        </w:rPr>
      </w:pPr>
      <w:r>
        <w:rPr>
          <w:sz w:val="28"/>
          <w:szCs w:val="28"/>
        </w:rPr>
        <w:t>в общем виде:</w:t>
      </w:r>
    </w:p>
    <w:p w:rsidR="000F0439" w:rsidRPr="00E66CCD" w:rsidRDefault="000F0439" w:rsidP="000F0439">
      <w:pPr>
        <w:jc w:val="both"/>
        <w:rPr>
          <w:sz w:val="28"/>
          <w:szCs w:val="28"/>
        </w:rPr>
      </w:pPr>
    </w:p>
    <w:p w:rsidR="000F0439" w:rsidRDefault="000F0439" w:rsidP="000F0439">
      <w:pPr>
        <w:jc w:val="both"/>
        <w:rPr>
          <w:sz w:val="28"/>
          <w:szCs w:val="28"/>
          <w:lang w:val="en-US"/>
        </w:rPr>
      </w:pPr>
      <w:r>
        <w:rPr>
          <w:sz w:val="28"/>
          <w:szCs w:val="28"/>
          <w:lang w:val="en-US"/>
        </w:rPr>
        <w:t>A  +  16 B  →  11 R  + 2 C</w:t>
      </w:r>
    </w:p>
    <w:p w:rsidR="000F0439" w:rsidRPr="00E66CCD" w:rsidRDefault="000F0439" w:rsidP="000F0439">
      <w:pPr>
        <w:jc w:val="both"/>
        <w:rPr>
          <w:sz w:val="28"/>
          <w:szCs w:val="28"/>
          <w:lang w:val="en-US"/>
        </w:rPr>
      </w:pPr>
      <w:r>
        <w:rPr>
          <w:sz w:val="28"/>
          <w:szCs w:val="28"/>
          <w:lang w:val="en-US"/>
        </w:rPr>
        <w:t>A</w:t>
      </w:r>
      <w:r w:rsidRPr="00E66CCD">
        <w:rPr>
          <w:sz w:val="28"/>
          <w:szCs w:val="28"/>
          <w:lang w:val="en-US"/>
        </w:rPr>
        <w:t xml:space="preserve">   →   </w:t>
      </w:r>
      <w:r>
        <w:rPr>
          <w:sz w:val="28"/>
          <w:szCs w:val="28"/>
          <w:lang w:val="en-US"/>
        </w:rPr>
        <w:t>D</w:t>
      </w:r>
      <w:r w:rsidRPr="00E66CCD">
        <w:rPr>
          <w:sz w:val="28"/>
          <w:szCs w:val="28"/>
          <w:lang w:val="en-US"/>
        </w:rPr>
        <w:t xml:space="preserve">   + </w:t>
      </w:r>
      <w:r>
        <w:rPr>
          <w:sz w:val="28"/>
          <w:szCs w:val="28"/>
          <w:lang w:val="en-US"/>
        </w:rPr>
        <w:t>F</w:t>
      </w:r>
      <w:r w:rsidRPr="000F21C2">
        <w:rPr>
          <w:sz w:val="28"/>
          <w:szCs w:val="28"/>
          <w:lang w:val="kk-KZ"/>
        </w:rPr>
        <w:t>(2.1.2)</w:t>
      </w:r>
    </w:p>
    <w:p w:rsidR="000F0439" w:rsidRPr="00E66CCD" w:rsidRDefault="000F0439" w:rsidP="000F0439">
      <w:pPr>
        <w:jc w:val="both"/>
        <w:rPr>
          <w:sz w:val="28"/>
          <w:szCs w:val="28"/>
          <w:lang w:val="en-US"/>
        </w:rPr>
      </w:pPr>
      <w:r>
        <w:rPr>
          <w:sz w:val="28"/>
          <w:szCs w:val="28"/>
          <w:lang w:val="en-US"/>
        </w:rPr>
        <w:t>F</w:t>
      </w:r>
      <w:r w:rsidRPr="00E66CCD">
        <w:rPr>
          <w:sz w:val="28"/>
          <w:szCs w:val="28"/>
          <w:lang w:val="en-US"/>
        </w:rPr>
        <w:t xml:space="preserve">   +   2 </w:t>
      </w:r>
      <w:r>
        <w:rPr>
          <w:sz w:val="28"/>
          <w:szCs w:val="28"/>
          <w:lang w:val="en-US"/>
        </w:rPr>
        <w:t>B</w:t>
      </w:r>
      <w:r w:rsidRPr="00E66CCD">
        <w:rPr>
          <w:sz w:val="28"/>
          <w:szCs w:val="28"/>
          <w:lang w:val="en-US"/>
        </w:rPr>
        <w:t xml:space="preserve">  →   6  </w:t>
      </w:r>
      <w:r>
        <w:rPr>
          <w:sz w:val="28"/>
          <w:szCs w:val="28"/>
          <w:lang w:val="en-US"/>
        </w:rPr>
        <w:t>E</w:t>
      </w:r>
      <w:r w:rsidRPr="00E66CCD">
        <w:rPr>
          <w:sz w:val="28"/>
          <w:szCs w:val="28"/>
          <w:lang w:val="en-US"/>
        </w:rPr>
        <w:t xml:space="preserve">  +   </w:t>
      </w:r>
      <w:r>
        <w:rPr>
          <w:sz w:val="28"/>
          <w:szCs w:val="28"/>
          <w:lang w:val="en-US"/>
        </w:rPr>
        <w:t>C</w:t>
      </w:r>
    </w:p>
    <w:p w:rsidR="000F0439" w:rsidRDefault="000F0439" w:rsidP="000F0439">
      <w:pPr>
        <w:jc w:val="both"/>
        <w:rPr>
          <w:sz w:val="28"/>
          <w:szCs w:val="28"/>
          <w:lang w:val="kk-KZ"/>
        </w:rPr>
      </w:pPr>
      <w:r>
        <w:rPr>
          <w:sz w:val="28"/>
          <w:szCs w:val="28"/>
          <w:lang w:val="kk-KZ"/>
        </w:rPr>
        <w:tab/>
      </w:r>
      <w:r>
        <w:rPr>
          <w:sz w:val="28"/>
          <w:szCs w:val="28"/>
          <w:lang w:val="kk-KZ"/>
        </w:rPr>
        <w:tab/>
      </w:r>
      <w:r>
        <w:rPr>
          <w:sz w:val="28"/>
          <w:szCs w:val="28"/>
          <w:lang w:val="kk-KZ"/>
        </w:rPr>
        <w:tab/>
      </w:r>
      <w:r>
        <w:rPr>
          <w:sz w:val="28"/>
          <w:szCs w:val="28"/>
          <w:lang w:val="kk-KZ"/>
        </w:rPr>
        <w:tab/>
      </w:r>
      <w:r>
        <w:rPr>
          <w:sz w:val="28"/>
          <w:szCs w:val="28"/>
          <w:lang w:val="kk-KZ"/>
        </w:rPr>
        <w:tab/>
      </w:r>
      <w:r>
        <w:rPr>
          <w:sz w:val="28"/>
          <w:szCs w:val="28"/>
          <w:lang w:val="kk-KZ"/>
        </w:rPr>
        <w:tab/>
      </w:r>
      <w:r>
        <w:rPr>
          <w:sz w:val="28"/>
          <w:szCs w:val="28"/>
          <w:lang w:val="kk-KZ"/>
        </w:rPr>
        <w:tab/>
      </w:r>
      <w:r>
        <w:rPr>
          <w:sz w:val="28"/>
          <w:szCs w:val="28"/>
          <w:lang w:val="kk-KZ"/>
        </w:rPr>
        <w:tab/>
      </w:r>
      <w:r>
        <w:rPr>
          <w:sz w:val="28"/>
          <w:szCs w:val="28"/>
          <w:lang w:val="kk-KZ"/>
        </w:rPr>
        <w:tab/>
      </w:r>
      <w:r>
        <w:rPr>
          <w:sz w:val="28"/>
          <w:szCs w:val="28"/>
          <w:lang w:val="kk-KZ"/>
        </w:rPr>
        <w:tab/>
      </w:r>
      <w:r>
        <w:rPr>
          <w:sz w:val="28"/>
          <w:szCs w:val="28"/>
          <w:lang w:val="kk-KZ"/>
        </w:rPr>
        <w:tab/>
      </w:r>
    </w:p>
    <w:p w:rsidR="000F0439" w:rsidRDefault="000F0439" w:rsidP="000F0439">
      <w:pPr>
        <w:jc w:val="both"/>
        <w:rPr>
          <w:sz w:val="28"/>
          <w:szCs w:val="28"/>
          <w:lang w:val="kk-KZ"/>
        </w:rPr>
      </w:pPr>
    </w:p>
    <w:p w:rsidR="000F0439" w:rsidRDefault="000F0439" w:rsidP="000F0439">
      <w:pPr>
        <w:jc w:val="both"/>
        <w:rPr>
          <w:sz w:val="28"/>
          <w:szCs w:val="28"/>
        </w:rPr>
      </w:pPr>
      <w:r>
        <w:rPr>
          <w:sz w:val="28"/>
          <w:szCs w:val="28"/>
          <w:lang w:val="kk-KZ"/>
        </w:rPr>
        <w:tab/>
        <w:t xml:space="preserve">Рассчитать  </w:t>
      </w:r>
      <w:r>
        <w:rPr>
          <w:sz w:val="28"/>
          <w:szCs w:val="28"/>
          <w:lang w:val="kk-KZ"/>
        </w:rPr>
        <w:sym w:font="Symbol" w:char="F073"/>
      </w:r>
      <w:r>
        <w:rPr>
          <w:sz w:val="28"/>
          <w:szCs w:val="28"/>
          <w:vertAlign w:val="subscript"/>
          <w:lang w:val="kk-KZ"/>
        </w:rPr>
        <w:t>А→</w:t>
      </w:r>
      <w:r>
        <w:rPr>
          <w:sz w:val="28"/>
          <w:szCs w:val="28"/>
          <w:vertAlign w:val="subscript"/>
        </w:rPr>
        <w:t>С</w:t>
      </w:r>
      <w:r>
        <w:rPr>
          <w:sz w:val="28"/>
          <w:szCs w:val="28"/>
        </w:rPr>
        <w:t xml:space="preserve"> за время </w:t>
      </w:r>
      <w:r>
        <w:rPr>
          <w:sz w:val="28"/>
          <w:szCs w:val="28"/>
        </w:rPr>
        <w:sym w:font="Symbol" w:char="F074"/>
      </w:r>
      <w:r>
        <w:rPr>
          <w:sz w:val="28"/>
          <w:szCs w:val="28"/>
        </w:rPr>
        <w:t xml:space="preserve"> при условии: количества веществ (моль) в начальный момент (</w:t>
      </w:r>
      <w:r>
        <w:rPr>
          <w:sz w:val="28"/>
          <w:szCs w:val="28"/>
        </w:rPr>
        <w:sym w:font="Symbol" w:char="F074"/>
      </w:r>
      <w:r>
        <w:rPr>
          <w:sz w:val="28"/>
          <w:szCs w:val="28"/>
          <w:vertAlign w:val="subscript"/>
        </w:rPr>
        <w:t>0</w:t>
      </w:r>
      <w:r>
        <w:rPr>
          <w:sz w:val="28"/>
          <w:szCs w:val="28"/>
        </w:rPr>
        <w:t>):</w:t>
      </w:r>
    </w:p>
    <w:p w:rsidR="000F0439" w:rsidRPr="00E95886" w:rsidRDefault="000F0439" w:rsidP="000F0439">
      <w:pPr>
        <w:jc w:val="both"/>
        <w:rPr>
          <w:sz w:val="28"/>
          <w:szCs w:val="28"/>
        </w:rPr>
      </w:pPr>
      <w:r>
        <w:rPr>
          <w:sz w:val="28"/>
          <w:szCs w:val="28"/>
        </w:rPr>
        <w:tab/>
      </w:r>
      <w:r>
        <w:rPr>
          <w:sz w:val="28"/>
          <w:szCs w:val="28"/>
          <w:lang w:val="en-GB"/>
        </w:rPr>
        <w:t>n</w:t>
      </w:r>
      <w:r w:rsidRPr="00743123">
        <w:rPr>
          <w:sz w:val="28"/>
          <w:szCs w:val="28"/>
          <w:vertAlign w:val="subscript"/>
        </w:rPr>
        <w:t>0</w:t>
      </w:r>
      <w:r w:rsidRPr="00743123">
        <w:rPr>
          <w:sz w:val="28"/>
          <w:szCs w:val="28"/>
        </w:rPr>
        <w:t>(</w:t>
      </w:r>
      <w:r>
        <w:rPr>
          <w:sz w:val="28"/>
          <w:szCs w:val="28"/>
          <w:lang w:val="en-GB"/>
        </w:rPr>
        <w:t>A</w:t>
      </w:r>
      <w:r>
        <w:rPr>
          <w:sz w:val="28"/>
          <w:szCs w:val="28"/>
        </w:rPr>
        <w:t>) = 8,0</w:t>
      </w:r>
      <w:r w:rsidRPr="00E66CCD">
        <w:rPr>
          <w:sz w:val="28"/>
          <w:szCs w:val="28"/>
        </w:rPr>
        <w:t xml:space="preserve">; </w:t>
      </w:r>
      <w:r w:rsidRPr="00743123">
        <w:rPr>
          <w:sz w:val="28"/>
          <w:szCs w:val="28"/>
        </w:rPr>
        <w:tab/>
      </w:r>
      <w:r>
        <w:rPr>
          <w:sz w:val="28"/>
          <w:szCs w:val="28"/>
          <w:lang w:val="en-GB"/>
        </w:rPr>
        <w:t>n</w:t>
      </w:r>
      <w:r w:rsidRPr="00743123">
        <w:rPr>
          <w:sz w:val="28"/>
          <w:szCs w:val="28"/>
          <w:vertAlign w:val="subscript"/>
        </w:rPr>
        <w:t>0</w:t>
      </w:r>
      <w:r w:rsidRPr="00743123">
        <w:rPr>
          <w:sz w:val="28"/>
          <w:szCs w:val="28"/>
        </w:rPr>
        <w:t>(</w:t>
      </w:r>
      <w:r>
        <w:rPr>
          <w:sz w:val="28"/>
          <w:szCs w:val="28"/>
          <w:lang w:val="en-GB"/>
        </w:rPr>
        <w:t>B</w:t>
      </w:r>
      <w:r>
        <w:rPr>
          <w:sz w:val="28"/>
          <w:szCs w:val="28"/>
        </w:rPr>
        <w:t>) = в избытке 2</w:t>
      </w:r>
      <w:r>
        <w:rPr>
          <w:sz w:val="28"/>
          <w:szCs w:val="28"/>
          <w:lang w:val="en-US"/>
        </w:rPr>
        <w:t>n</w:t>
      </w:r>
      <w:r>
        <w:rPr>
          <w:sz w:val="28"/>
          <w:szCs w:val="28"/>
          <w:vertAlign w:val="superscript"/>
        </w:rPr>
        <w:t>*</w:t>
      </w:r>
      <w:r w:rsidRPr="00130A25">
        <w:rPr>
          <w:sz w:val="28"/>
          <w:szCs w:val="28"/>
        </w:rPr>
        <w:t>;</w:t>
      </w:r>
      <w:r w:rsidRPr="00743123">
        <w:rPr>
          <w:sz w:val="28"/>
          <w:szCs w:val="28"/>
        </w:rPr>
        <w:tab/>
      </w:r>
    </w:p>
    <w:p w:rsidR="000F0439" w:rsidRDefault="000F0439" w:rsidP="000F0439">
      <w:pPr>
        <w:jc w:val="both"/>
        <w:rPr>
          <w:sz w:val="28"/>
          <w:szCs w:val="28"/>
        </w:rPr>
      </w:pPr>
      <w:r>
        <w:rPr>
          <w:sz w:val="28"/>
          <w:szCs w:val="28"/>
        </w:rPr>
        <w:t xml:space="preserve">ко времени </w:t>
      </w:r>
      <w:r>
        <w:rPr>
          <w:sz w:val="28"/>
          <w:szCs w:val="28"/>
        </w:rPr>
        <w:sym w:font="Symbol" w:char="F074"/>
      </w:r>
      <w:r>
        <w:rPr>
          <w:sz w:val="28"/>
          <w:szCs w:val="28"/>
        </w:rPr>
        <w:t xml:space="preserve"> количества веществ составляют:</w:t>
      </w:r>
    </w:p>
    <w:p w:rsidR="000F0439" w:rsidRDefault="000F0439" w:rsidP="000F0439">
      <w:pPr>
        <w:jc w:val="both"/>
        <w:rPr>
          <w:sz w:val="28"/>
          <w:szCs w:val="28"/>
        </w:rPr>
      </w:pPr>
      <w:r>
        <w:rPr>
          <w:sz w:val="28"/>
          <w:szCs w:val="28"/>
        </w:rPr>
        <w:tab/>
      </w:r>
      <w:r>
        <w:rPr>
          <w:sz w:val="28"/>
          <w:szCs w:val="28"/>
          <w:lang w:val="en-GB"/>
        </w:rPr>
        <w:t>n</w:t>
      </w:r>
      <w:r>
        <w:rPr>
          <w:sz w:val="28"/>
          <w:szCs w:val="28"/>
          <w:vertAlign w:val="subscript"/>
        </w:rPr>
        <w:t>τ</w:t>
      </w:r>
      <w:r w:rsidRPr="00743123">
        <w:rPr>
          <w:sz w:val="28"/>
          <w:szCs w:val="28"/>
        </w:rPr>
        <w:t>(</w:t>
      </w:r>
      <w:r>
        <w:rPr>
          <w:sz w:val="28"/>
          <w:szCs w:val="28"/>
          <w:lang w:val="en-US"/>
        </w:rPr>
        <w:t>E</w:t>
      </w:r>
      <w:r w:rsidRPr="00130A25">
        <w:rPr>
          <w:sz w:val="28"/>
          <w:szCs w:val="28"/>
        </w:rPr>
        <w:t>) =</w:t>
      </w:r>
      <w:r>
        <w:rPr>
          <w:sz w:val="28"/>
          <w:szCs w:val="28"/>
        </w:rPr>
        <w:t xml:space="preserve"> 12</w:t>
      </w:r>
      <w:r w:rsidRPr="00130A25">
        <w:rPr>
          <w:sz w:val="28"/>
          <w:szCs w:val="28"/>
        </w:rPr>
        <w:t xml:space="preserve">.0;  </w:t>
      </w:r>
      <w:r w:rsidRPr="00743123">
        <w:rPr>
          <w:sz w:val="28"/>
          <w:szCs w:val="28"/>
        </w:rPr>
        <w:tab/>
      </w:r>
      <w:r>
        <w:rPr>
          <w:sz w:val="28"/>
          <w:szCs w:val="28"/>
          <w:lang w:val="en-GB"/>
        </w:rPr>
        <w:t>n</w:t>
      </w:r>
      <w:r>
        <w:rPr>
          <w:sz w:val="28"/>
          <w:szCs w:val="28"/>
          <w:vertAlign w:val="subscript"/>
        </w:rPr>
        <w:t>τ</w:t>
      </w:r>
      <w:r w:rsidRPr="00743123">
        <w:rPr>
          <w:sz w:val="28"/>
          <w:szCs w:val="28"/>
        </w:rPr>
        <w:t>(</w:t>
      </w:r>
      <w:r>
        <w:rPr>
          <w:sz w:val="28"/>
          <w:szCs w:val="28"/>
          <w:lang w:val="en-GB"/>
        </w:rPr>
        <w:t>F</w:t>
      </w:r>
      <w:r>
        <w:rPr>
          <w:sz w:val="28"/>
          <w:szCs w:val="28"/>
        </w:rPr>
        <w:t>) = 3</w:t>
      </w:r>
      <w:r w:rsidRPr="00743123">
        <w:rPr>
          <w:sz w:val="28"/>
          <w:szCs w:val="28"/>
        </w:rPr>
        <w:t>,0</w:t>
      </w:r>
      <w:r w:rsidRPr="00130A25">
        <w:rPr>
          <w:sz w:val="28"/>
          <w:szCs w:val="28"/>
        </w:rPr>
        <w:t>;</w:t>
      </w:r>
      <w:r w:rsidRPr="00743123">
        <w:rPr>
          <w:sz w:val="28"/>
          <w:szCs w:val="28"/>
        </w:rPr>
        <w:tab/>
      </w:r>
      <w:r w:rsidRPr="00743123">
        <w:rPr>
          <w:sz w:val="28"/>
          <w:szCs w:val="28"/>
        </w:rPr>
        <w:tab/>
      </w:r>
      <w:r>
        <w:rPr>
          <w:sz w:val="28"/>
          <w:szCs w:val="28"/>
          <w:lang w:val="en-GB"/>
        </w:rPr>
        <w:t>n</w:t>
      </w:r>
      <w:r>
        <w:rPr>
          <w:sz w:val="28"/>
          <w:szCs w:val="28"/>
          <w:vertAlign w:val="subscript"/>
        </w:rPr>
        <w:t>τ</w:t>
      </w:r>
      <w:r w:rsidRPr="00743123">
        <w:rPr>
          <w:sz w:val="28"/>
          <w:szCs w:val="28"/>
        </w:rPr>
        <w:t>(</w:t>
      </w:r>
      <w:r>
        <w:rPr>
          <w:sz w:val="28"/>
          <w:szCs w:val="28"/>
          <w:lang w:val="en-GB"/>
        </w:rPr>
        <w:t>A</w:t>
      </w:r>
      <w:r>
        <w:rPr>
          <w:sz w:val="28"/>
          <w:szCs w:val="28"/>
        </w:rPr>
        <w:t xml:space="preserve">) = </w:t>
      </w:r>
      <w:r w:rsidRPr="00130A25">
        <w:rPr>
          <w:sz w:val="28"/>
          <w:szCs w:val="28"/>
        </w:rPr>
        <w:t>2</w:t>
      </w:r>
      <w:r w:rsidRPr="00743123">
        <w:rPr>
          <w:sz w:val="28"/>
          <w:szCs w:val="28"/>
        </w:rPr>
        <w:t>,0</w:t>
      </w:r>
      <w:r w:rsidRPr="00130A25">
        <w:rPr>
          <w:sz w:val="28"/>
          <w:szCs w:val="28"/>
        </w:rPr>
        <w:t>;</w:t>
      </w:r>
    </w:p>
    <w:p w:rsidR="000F0439" w:rsidRDefault="000F0439" w:rsidP="000F0439">
      <w:pPr>
        <w:jc w:val="both"/>
        <w:rPr>
          <w:sz w:val="28"/>
          <w:szCs w:val="28"/>
        </w:rPr>
      </w:pPr>
    </w:p>
    <w:p w:rsidR="000F0439" w:rsidRPr="00CC4268" w:rsidRDefault="000F0439" w:rsidP="000F0439">
      <w:pPr>
        <w:pStyle w:val="a3"/>
        <w:numPr>
          <w:ilvl w:val="0"/>
          <w:numId w:val="22"/>
        </w:numPr>
        <w:jc w:val="both"/>
        <w:rPr>
          <w:sz w:val="28"/>
          <w:szCs w:val="28"/>
        </w:rPr>
      </w:pPr>
      <w:r>
        <w:rPr>
          <w:sz w:val="28"/>
          <w:szCs w:val="28"/>
        </w:rPr>
        <w:t>«</w:t>
      </w:r>
      <w:r>
        <w:rPr>
          <w:sz w:val="28"/>
          <w:szCs w:val="28"/>
          <w:lang w:val="en-US"/>
        </w:rPr>
        <w:t>n</w:t>
      </w:r>
      <w:r>
        <w:rPr>
          <w:sz w:val="28"/>
          <w:szCs w:val="28"/>
        </w:rPr>
        <w:t>»по заданию преподавателя</w:t>
      </w:r>
    </w:p>
    <w:p w:rsidR="000F0439" w:rsidRDefault="000F0439" w:rsidP="000F0439">
      <w:pPr>
        <w:jc w:val="both"/>
        <w:rPr>
          <w:sz w:val="28"/>
          <w:szCs w:val="28"/>
        </w:rPr>
      </w:pPr>
    </w:p>
    <w:p w:rsidR="000F0439" w:rsidRPr="00130A25" w:rsidRDefault="000F0439" w:rsidP="000F0439">
      <w:pPr>
        <w:jc w:val="both"/>
        <w:rPr>
          <w:sz w:val="28"/>
          <w:szCs w:val="28"/>
        </w:rPr>
      </w:pPr>
      <w:r>
        <w:rPr>
          <w:sz w:val="28"/>
          <w:szCs w:val="28"/>
        </w:rPr>
        <w:t xml:space="preserve"> – Определить  количество  образовавшегося «</w:t>
      </w:r>
      <w:r>
        <w:rPr>
          <w:sz w:val="28"/>
          <w:szCs w:val="28"/>
          <w:lang w:val="en-GB"/>
        </w:rPr>
        <w:t>R</w:t>
      </w:r>
      <w:r>
        <w:rPr>
          <w:sz w:val="28"/>
          <w:szCs w:val="28"/>
        </w:rPr>
        <w:t>»;«</w:t>
      </w:r>
      <w:r>
        <w:rPr>
          <w:sz w:val="28"/>
          <w:szCs w:val="28"/>
          <w:lang w:val="en-US"/>
        </w:rPr>
        <w:t>D</w:t>
      </w:r>
      <w:r>
        <w:rPr>
          <w:sz w:val="28"/>
          <w:szCs w:val="28"/>
        </w:rPr>
        <w:t>»</w:t>
      </w:r>
      <w:r w:rsidRPr="00130A25">
        <w:rPr>
          <w:sz w:val="28"/>
          <w:szCs w:val="28"/>
        </w:rPr>
        <w:t xml:space="preserve">; </w:t>
      </w:r>
      <w:r>
        <w:rPr>
          <w:sz w:val="28"/>
          <w:szCs w:val="28"/>
        </w:rPr>
        <w:t>«В»; «С» ?</w:t>
      </w:r>
    </w:p>
    <w:p w:rsidR="000F0439" w:rsidRPr="00130A25" w:rsidRDefault="000F0439" w:rsidP="000F0439">
      <w:pPr>
        <w:jc w:val="both"/>
        <w:rPr>
          <w:sz w:val="28"/>
          <w:szCs w:val="28"/>
        </w:rPr>
      </w:pPr>
      <w:r>
        <w:rPr>
          <w:sz w:val="28"/>
          <w:szCs w:val="28"/>
        </w:rPr>
        <w:t>-  Оценить селективность компонента А по компоненту С (σ</w:t>
      </w:r>
      <w:r>
        <w:rPr>
          <w:sz w:val="28"/>
          <w:szCs w:val="28"/>
          <w:lang w:val="en-US"/>
        </w:rPr>
        <w:t>A</w:t>
      </w:r>
      <w:r w:rsidRPr="00793A1A">
        <w:rPr>
          <w:sz w:val="28"/>
          <w:szCs w:val="28"/>
        </w:rPr>
        <w:t>→</w:t>
      </w:r>
      <w:r>
        <w:rPr>
          <w:sz w:val="28"/>
          <w:szCs w:val="28"/>
          <w:lang w:val="en-US"/>
        </w:rPr>
        <w:t>C</w:t>
      </w:r>
      <w:r>
        <w:rPr>
          <w:sz w:val="28"/>
          <w:szCs w:val="28"/>
        </w:rPr>
        <w:t>);</w:t>
      </w:r>
    </w:p>
    <w:p w:rsidR="000F0439" w:rsidRPr="00130A25" w:rsidRDefault="000F0439" w:rsidP="000F0439">
      <w:pPr>
        <w:jc w:val="both"/>
        <w:rPr>
          <w:sz w:val="28"/>
          <w:szCs w:val="28"/>
        </w:rPr>
      </w:pPr>
    </w:p>
    <w:p w:rsidR="000F0439" w:rsidRPr="00793A1A" w:rsidRDefault="000F0439" w:rsidP="000F0439">
      <w:pPr>
        <w:jc w:val="both"/>
        <w:rPr>
          <w:sz w:val="28"/>
          <w:szCs w:val="28"/>
        </w:rPr>
      </w:pPr>
      <w:r>
        <w:rPr>
          <w:sz w:val="28"/>
          <w:szCs w:val="28"/>
        </w:rPr>
        <w:t>-   Написать инварианты к</w:t>
      </w:r>
      <w:r w:rsidRPr="00793A1A">
        <w:rPr>
          <w:sz w:val="28"/>
          <w:szCs w:val="28"/>
        </w:rPr>
        <w:t xml:space="preserve"> реакции системы (2.1.2)</w:t>
      </w:r>
      <w:r>
        <w:rPr>
          <w:sz w:val="28"/>
          <w:szCs w:val="28"/>
        </w:rPr>
        <w:t xml:space="preserve"> по заданию преподавателя</w:t>
      </w:r>
      <w:r w:rsidRPr="00793A1A">
        <w:rPr>
          <w:sz w:val="28"/>
          <w:szCs w:val="28"/>
        </w:rPr>
        <w:t>.</w:t>
      </w:r>
    </w:p>
    <w:p w:rsidR="000F0439" w:rsidRDefault="000F0439" w:rsidP="000F0439">
      <w:pPr>
        <w:jc w:val="both"/>
        <w:rPr>
          <w:sz w:val="28"/>
          <w:szCs w:val="28"/>
        </w:rPr>
      </w:pPr>
    </w:p>
    <w:p w:rsidR="000F0439" w:rsidRDefault="000F0439" w:rsidP="000F0439">
      <w:pPr>
        <w:jc w:val="both"/>
        <w:rPr>
          <w:sz w:val="28"/>
          <w:szCs w:val="28"/>
        </w:rPr>
      </w:pPr>
      <w:r>
        <w:rPr>
          <w:sz w:val="28"/>
          <w:szCs w:val="28"/>
        </w:rPr>
        <w:tab/>
      </w:r>
    </w:p>
    <w:p w:rsidR="000F0439" w:rsidRPr="001F748F" w:rsidRDefault="000F0439" w:rsidP="000F0439">
      <w:pPr>
        <w:ind w:left="1069"/>
        <w:rPr>
          <w:sz w:val="28"/>
          <w:szCs w:val="28"/>
        </w:rPr>
      </w:pPr>
    </w:p>
    <w:p w:rsidR="000F0439" w:rsidRPr="00C8234D" w:rsidRDefault="00DC705E" w:rsidP="000F0439">
      <w:pPr>
        <w:numPr>
          <w:ilvl w:val="1"/>
          <w:numId w:val="19"/>
        </w:numPr>
        <w:rPr>
          <w:sz w:val="28"/>
          <w:szCs w:val="28"/>
        </w:rPr>
      </w:pPr>
      <w:r>
        <w:rPr>
          <w:sz w:val="28"/>
          <w:szCs w:val="28"/>
        </w:rPr>
        <w:t xml:space="preserve">  </w:t>
      </w:r>
      <w:r w:rsidR="000F0439" w:rsidRPr="001F748F">
        <w:rPr>
          <w:sz w:val="28"/>
          <w:szCs w:val="28"/>
        </w:rPr>
        <w:t>Расчет технологического регламента при получении металла заданной степени чистоты с использованием кислородного потенциала</w:t>
      </w:r>
      <w:r w:rsidR="000F0439">
        <w:rPr>
          <w:sz w:val="28"/>
          <w:szCs w:val="28"/>
        </w:rPr>
        <w:t xml:space="preserve"> (Приложение А)</w:t>
      </w:r>
      <w:r w:rsidR="000F0439" w:rsidRPr="001F748F">
        <w:rPr>
          <w:sz w:val="28"/>
          <w:szCs w:val="28"/>
        </w:rPr>
        <w:t>;</w:t>
      </w:r>
    </w:p>
    <w:p w:rsidR="000F0439" w:rsidRDefault="000F0439" w:rsidP="000F0439">
      <w:pPr>
        <w:pStyle w:val="af0"/>
        <w:ind w:firstLine="0"/>
      </w:pPr>
      <w:r>
        <w:t>-    Влияние вакуума на рабочие температуры металлургического процесса.</w:t>
      </w:r>
    </w:p>
    <w:p w:rsidR="000F0439" w:rsidRPr="00E176D5" w:rsidRDefault="000F0439" w:rsidP="000F0439">
      <w:pPr>
        <w:pStyle w:val="af0"/>
        <w:ind w:firstLine="0"/>
      </w:pPr>
      <w:r>
        <w:tab/>
        <w:t>Задание. Отжиг металла (</w:t>
      </w:r>
      <w:r w:rsidRPr="00E176D5">
        <w:t>1-</w:t>
      </w:r>
      <w:r>
        <w:rPr>
          <w:lang w:val="en-US"/>
        </w:rPr>
        <w:t>Al</w:t>
      </w:r>
      <w:r w:rsidRPr="00E176D5">
        <w:t>; 2-</w:t>
      </w:r>
      <w:r>
        <w:rPr>
          <w:lang w:val="en-US"/>
        </w:rPr>
        <w:t>Cu</w:t>
      </w:r>
      <w:r w:rsidRPr="00E176D5">
        <w:t>(</w:t>
      </w:r>
      <w:r>
        <w:rPr>
          <w:lang w:val="en-US"/>
        </w:rPr>
        <w:t>CuO</w:t>
      </w:r>
      <w:r w:rsidRPr="00E176D5">
        <w:t xml:space="preserve">); 3- </w:t>
      </w:r>
      <w:r>
        <w:rPr>
          <w:lang w:val="en-US"/>
        </w:rPr>
        <w:t>Cu</w:t>
      </w:r>
      <w:r w:rsidRPr="00E176D5">
        <w:t>(</w:t>
      </w:r>
      <w:r>
        <w:rPr>
          <w:lang w:val="en-US"/>
        </w:rPr>
        <w:t>Cu</w:t>
      </w:r>
      <w:r w:rsidRPr="00E176D5">
        <w:rPr>
          <w:vertAlign w:val="subscript"/>
        </w:rPr>
        <w:t>2</w:t>
      </w:r>
      <w:r>
        <w:rPr>
          <w:lang w:val="en-US"/>
        </w:rPr>
        <w:t>O</w:t>
      </w:r>
      <w:r>
        <w:t xml:space="preserve">); 4- </w:t>
      </w:r>
      <w:r>
        <w:rPr>
          <w:lang w:val="en-US"/>
        </w:rPr>
        <w:t>Fe</w:t>
      </w:r>
      <w:r w:rsidRPr="00E176D5">
        <w:t xml:space="preserve"> (</w:t>
      </w:r>
      <w:r>
        <w:rPr>
          <w:lang w:val="en-US"/>
        </w:rPr>
        <w:t>FeO</w:t>
      </w:r>
      <w:r w:rsidRPr="00E176D5">
        <w:t>);</w:t>
      </w:r>
    </w:p>
    <w:p w:rsidR="000F0439" w:rsidRDefault="000F0439" w:rsidP="000F0439">
      <w:pPr>
        <w:pStyle w:val="af0"/>
        <w:ind w:firstLine="0"/>
      </w:pPr>
      <w:r w:rsidRPr="00E176D5">
        <w:t xml:space="preserve">5- </w:t>
      </w:r>
      <w:r>
        <w:rPr>
          <w:lang w:val="en-US"/>
        </w:rPr>
        <w:t>Ni</w:t>
      </w:r>
      <w:r w:rsidRPr="00E176D5">
        <w:t>(</w:t>
      </w:r>
      <w:r>
        <w:rPr>
          <w:lang w:val="en-US"/>
        </w:rPr>
        <w:t>NiO</w:t>
      </w:r>
      <w:r w:rsidRPr="00E176D5">
        <w:t xml:space="preserve">);  6- </w:t>
      </w:r>
      <w:r>
        <w:rPr>
          <w:lang w:val="en-US"/>
        </w:rPr>
        <w:t>Zn</w:t>
      </w:r>
      <w:r w:rsidRPr="00E176D5">
        <w:t xml:space="preserve">; 7- </w:t>
      </w:r>
      <w:r>
        <w:rPr>
          <w:lang w:val="en-US"/>
        </w:rPr>
        <w:t>Cr</w:t>
      </w:r>
      <w:r w:rsidRPr="00E176D5">
        <w:t xml:space="preserve"> (</w:t>
      </w:r>
      <w:r>
        <w:rPr>
          <w:lang w:val="en-US"/>
        </w:rPr>
        <w:t>Cr</w:t>
      </w:r>
      <w:r w:rsidRPr="00E176D5">
        <w:rPr>
          <w:vertAlign w:val="subscript"/>
        </w:rPr>
        <w:t>2</w:t>
      </w:r>
      <w:r>
        <w:rPr>
          <w:lang w:val="en-US"/>
        </w:rPr>
        <w:t>O</w:t>
      </w:r>
      <w:r w:rsidRPr="00E176D5">
        <w:rPr>
          <w:vertAlign w:val="subscript"/>
        </w:rPr>
        <w:t>3</w:t>
      </w:r>
      <w:r w:rsidRPr="00E176D5">
        <w:t xml:space="preserve">); 8- </w:t>
      </w:r>
      <w:r>
        <w:rPr>
          <w:lang w:val="en-US"/>
        </w:rPr>
        <w:t>Pb</w:t>
      </w:r>
      <w:r w:rsidRPr="00FC0AD0">
        <w:t>(</w:t>
      </w:r>
      <w:r>
        <w:rPr>
          <w:lang w:val="en-US"/>
        </w:rPr>
        <w:t>PbO</w:t>
      </w:r>
      <w:r w:rsidRPr="00FC0AD0">
        <w:t xml:space="preserve">);  9- </w:t>
      </w:r>
      <w:r>
        <w:rPr>
          <w:lang w:val="en-US"/>
        </w:rPr>
        <w:t>V</w:t>
      </w:r>
      <w:r w:rsidRPr="00FC0AD0">
        <w:t xml:space="preserve">; 10- </w:t>
      </w:r>
      <w:r>
        <w:rPr>
          <w:lang w:val="en-US"/>
        </w:rPr>
        <w:t>Ti</w:t>
      </w:r>
      <w:r w:rsidRPr="00FC0AD0">
        <w:t>;</w:t>
      </w:r>
      <w:r>
        <w:t xml:space="preserve"> проводят термообработкой в условиях разреженной атмосферы для предотвращения окисления (до </w:t>
      </w:r>
      <w:r>
        <w:rPr>
          <w:lang w:val="en-US"/>
        </w:rPr>
        <w:t>Me</w:t>
      </w:r>
      <w:r>
        <w:rPr>
          <w:vertAlign w:val="subscript"/>
          <w:lang w:val="en-US"/>
        </w:rPr>
        <w:t>m</w:t>
      </w:r>
      <w:r>
        <w:rPr>
          <w:lang w:val="en-US"/>
        </w:rPr>
        <w:t>O</w:t>
      </w:r>
      <w:r>
        <w:rPr>
          <w:vertAlign w:val="subscript"/>
          <w:lang w:val="en-US"/>
        </w:rPr>
        <w:t>n</w:t>
      </w:r>
      <w:r>
        <w:rPr>
          <w:lang w:val="ru-MO"/>
        </w:rPr>
        <w:t>)</w:t>
      </w:r>
      <w:r>
        <w:t>.</w:t>
      </w:r>
    </w:p>
    <w:p w:rsidR="000F0439" w:rsidRDefault="000F0439" w:rsidP="000F0439">
      <w:pPr>
        <w:pStyle w:val="af0"/>
        <w:numPr>
          <w:ilvl w:val="0"/>
          <w:numId w:val="21"/>
        </w:numPr>
        <w:tabs>
          <w:tab w:val="num" w:pos="-284"/>
        </w:tabs>
        <w:ind w:left="0" w:firstLine="720"/>
      </w:pPr>
      <w:r>
        <w:t xml:space="preserve">Определить, какое остаточное давление воздуха необходимо обеспечить для безокислительного отжига при температуре </w:t>
      </w:r>
      <w:r>
        <w:rPr>
          <w:lang w:val="en-US"/>
        </w:rPr>
        <w:t>t</w:t>
      </w:r>
      <w:r>
        <w:t xml:space="preserve">, </w:t>
      </w:r>
      <w:r>
        <w:rPr>
          <w:vertAlign w:val="superscript"/>
        </w:rPr>
        <w:t>0</w:t>
      </w:r>
      <w:r>
        <w:t>С.</w:t>
      </w:r>
    </w:p>
    <w:p w:rsidR="000F0439" w:rsidRDefault="000F0439" w:rsidP="000F0439">
      <w:pPr>
        <w:pStyle w:val="af0"/>
        <w:numPr>
          <w:ilvl w:val="0"/>
          <w:numId w:val="21"/>
        </w:numPr>
        <w:tabs>
          <w:tab w:val="num" w:pos="-284"/>
        </w:tabs>
        <w:ind w:left="720" w:firstLine="0"/>
      </w:pPr>
      <w:r>
        <w:t>При какой температуре начнется термическое разложение оксида металла (</w:t>
      </w:r>
      <w:r w:rsidRPr="00FC0AD0">
        <w:rPr>
          <w:lang w:val="en-US"/>
        </w:rPr>
        <w:t>Me</w:t>
      </w:r>
      <w:r w:rsidRPr="00FC0AD0">
        <w:rPr>
          <w:vertAlign w:val="subscript"/>
          <w:lang w:val="en-US"/>
        </w:rPr>
        <w:t>m</w:t>
      </w:r>
      <w:r w:rsidRPr="00FC0AD0">
        <w:rPr>
          <w:lang w:val="en-US"/>
        </w:rPr>
        <w:t>O</w:t>
      </w:r>
      <w:r w:rsidRPr="00FC0AD0">
        <w:rPr>
          <w:vertAlign w:val="subscript"/>
          <w:lang w:val="en-US"/>
        </w:rPr>
        <w:t>n</w:t>
      </w:r>
      <w:r>
        <w:t>), если кислородный потенциал в атмосфере термической печи составляет π</w:t>
      </w:r>
      <w:r>
        <w:rPr>
          <w:vertAlign w:val="subscript"/>
        </w:rPr>
        <w:t>о</w:t>
      </w:r>
      <w:r>
        <w:t>, кДж/моль О</w:t>
      </w:r>
      <w:r>
        <w:rPr>
          <w:vertAlign w:val="subscript"/>
        </w:rPr>
        <w:t>2</w:t>
      </w:r>
    </w:p>
    <w:p w:rsidR="000F0439" w:rsidRDefault="000F0439" w:rsidP="000F0439">
      <w:pPr>
        <w:pStyle w:val="af0"/>
        <w:numPr>
          <w:ilvl w:val="0"/>
          <w:numId w:val="21"/>
        </w:numPr>
        <w:tabs>
          <w:tab w:val="num" w:pos="-284"/>
        </w:tabs>
        <w:ind w:left="720" w:firstLine="0"/>
      </w:pPr>
    </w:p>
    <w:p w:rsidR="000F0439" w:rsidRDefault="000F0439" w:rsidP="000F0439">
      <w:pPr>
        <w:pStyle w:val="af0"/>
        <w:ind w:left="720" w:firstLine="0"/>
      </w:pPr>
      <w:r>
        <w:lastRenderedPageBreak/>
        <w:t>Таблица 2 – Рабочие параметры отжига металла</w:t>
      </w:r>
    </w:p>
    <w:p w:rsidR="000F0439" w:rsidRDefault="000F0439" w:rsidP="000F0439">
      <w:pPr>
        <w:pStyle w:val="af0"/>
        <w:ind w:firstLine="0"/>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951"/>
        <w:gridCol w:w="851"/>
        <w:gridCol w:w="850"/>
        <w:gridCol w:w="851"/>
        <w:gridCol w:w="850"/>
        <w:gridCol w:w="851"/>
        <w:gridCol w:w="850"/>
        <w:gridCol w:w="851"/>
        <w:gridCol w:w="708"/>
        <w:gridCol w:w="851"/>
        <w:gridCol w:w="722"/>
      </w:tblGrid>
      <w:tr w:rsidR="000F0439" w:rsidTr="00155C74">
        <w:tc>
          <w:tcPr>
            <w:tcW w:w="1951" w:type="dxa"/>
          </w:tcPr>
          <w:p w:rsidR="000F0439" w:rsidRPr="001E125B" w:rsidRDefault="000F0439" w:rsidP="00155C74">
            <w:pPr>
              <w:pStyle w:val="af0"/>
              <w:ind w:firstLine="0"/>
            </w:pPr>
            <w:r w:rsidRPr="001E125B">
              <w:t>№ варианта</w:t>
            </w:r>
          </w:p>
        </w:tc>
        <w:tc>
          <w:tcPr>
            <w:tcW w:w="851" w:type="dxa"/>
          </w:tcPr>
          <w:p w:rsidR="000F0439" w:rsidRPr="001E125B" w:rsidRDefault="000F0439" w:rsidP="00155C74">
            <w:pPr>
              <w:pStyle w:val="af0"/>
              <w:ind w:firstLine="0"/>
              <w:jc w:val="center"/>
            </w:pPr>
            <w:r w:rsidRPr="001E125B">
              <w:t>1</w:t>
            </w:r>
          </w:p>
        </w:tc>
        <w:tc>
          <w:tcPr>
            <w:tcW w:w="850" w:type="dxa"/>
          </w:tcPr>
          <w:p w:rsidR="000F0439" w:rsidRPr="001E125B" w:rsidRDefault="000F0439" w:rsidP="00155C74">
            <w:pPr>
              <w:pStyle w:val="af0"/>
              <w:ind w:firstLine="0"/>
              <w:jc w:val="center"/>
            </w:pPr>
            <w:r w:rsidRPr="001E125B">
              <w:t>2</w:t>
            </w:r>
          </w:p>
        </w:tc>
        <w:tc>
          <w:tcPr>
            <w:tcW w:w="851" w:type="dxa"/>
          </w:tcPr>
          <w:p w:rsidR="000F0439" w:rsidRPr="001E125B" w:rsidRDefault="000F0439" w:rsidP="00155C74">
            <w:pPr>
              <w:pStyle w:val="af0"/>
              <w:ind w:firstLine="0"/>
              <w:jc w:val="center"/>
            </w:pPr>
            <w:r w:rsidRPr="001E125B">
              <w:t>3</w:t>
            </w:r>
          </w:p>
        </w:tc>
        <w:tc>
          <w:tcPr>
            <w:tcW w:w="850" w:type="dxa"/>
          </w:tcPr>
          <w:p w:rsidR="000F0439" w:rsidRPr="001E125B" w:rsidRDefault="000F0439" w:rsidP="00155C74">
            <w:pPr>
              <w:pStyle w:val="af0"/>
              <w:ind w:firstLine="0"/>
              <w:jc w:val="center"/>
            </w:pPr>
            <w:r w:rsidRPr="001E125B">
              <w:t>4</w:t>
            </w:r>
          </w:p>
        </w:tc>
        <w:tc>
          <w:tcPr>
            <w:tcW w:w="851" w:type="dxa"/>
          </w:tcPr>
          <w:p w:rsidR="000F0439" w:rsidRPr="001E125B" w:rsidRDefault="000F0439" w:rsidP="00155C74">
            <w:pPr>
              <w:pStyle w:val="af0"/>
              <w:ind w:firstLine="0"/>
              <w:jc w:val="center"/>
            </w:pPr>
            <w:r w:rsidRPr="001E125B">
              <w:t>5</w:t>
            </w:r>
          </w:p>
        </w:tc>
        <w:tc>
          <w:tcPr>
            <w:tcW w:w="850" w:type="dxa"/>
          </w:tcPr>
          <w:p w:rsidR="000F0439" w:rsidRPr="001E125B" w:rsidRDefault="000F0439" w:rsidP="00155C74">
            <w:pPr>
              <w:pStyle w:val="af0"/>
              <w:ind w:firstLine="0"/>
              <w:jc w:val="center"/>
            </w:pPr>
            <w:r w:rsidRPr="001E125B">
              <w:t>6</w:t>
            </w:r>
          </w:p>
        </w:tc>
        <w:tc>
          <w:tcPr>
            <w:tcW w:w="851" w:type="dxa"/>
          </w:tcPr>
          <w:p w:rsidR="000F0439" w:rsidRPr="001E125B" w:rsidRDefault="000F0439" w:rsidP="00155C74">
            <w:pPr>
              <w:pStyle w:val="af0"/>
              <w:ind w:firstLine="0"/>
              <w:jc w:val="center"/>
            </w:pPr>
            <w:r w:rsidRPr="001E125B">
              <w:t>7</w:t>
            </w:r>
          </w:p>
        </w:tc>
        <w:tc>
          <w:tcPr>
            <w:tcW w:w="708" w:type="dxa"/>
          </w:tcPr>
          <w:p w:rsidR="000F0439" w:rsidRPr="001E125B" w:rsidRDefault="000F0439" w:rsidP="00155C74">
            <w:pPr>
              <w:pStyle w:val="af0"/>
              <w:ind w:firstLine="0"/>
              <w:jc w:val="center"/>
            </w:pPr>
            <w:r w:rsidRPr="001E125B">
              <w:t>8</w:t>
            </w:r>
          </w:p>
        </w:tc>
        <w:tc>
          <w:tcPr>
            <w:tcW w:w="851" w:type="dxa"/>
          </w:tcPr>
          <w:p w:rsidR="000F0439" w:rsidRPr="001E125B" w:rsidRDefault="000F0439" w:rsidP="00155C74">
            <w:pPr>
              <w:pStyle w:val="af0"/>
              <w:ind w:firstLine="0"/>
              <w:jc w:val="center"/>
            </w:pPr>
            <w:r w:rsidRPr="001E125B">
              <w:t>9</w:t>
            </w:r>
          </w:p>
        </w:tc>
        <w:tc>
          <w:tcPr>
            <w:tcW w:w="722" w:type="dxa"/>
          </w:tcPr>
          <w:p w:rsidR="000F0439" w:rsidRPr="001E125B" w:rsidRDefault="000F0439" w:rsidP="00155C74">
            <w:pPr>
              <w:pStyle w:val="af0"/>
              <w:ind w:firstLine="0"/>
              <w:jc w:val="center"/>
            </w:pPr>
            <w:r w:rsidRPr="001E125B">
              <w:t>10</w:t>
            </w:r>
          </w:p>
        </w:tc>
      </w:tr>
      <w:tr w:rsidR="000F0439" w:rsidTr="00155C74">
        <w:tc>
          <w:tcPr>
            <w:tcW w:w="1951" w:type="dxa"/>
          </w:tcPr>
          <w:p w:rsidR="000F0439" w:rsidRPr="001E125B" w:rsidRDefault="000F0439" w:rsidP="00155C74">
            <w:pPr>
              <w:pStyle w:val="af0"/>
              <w:ind w:firstLine="0"/>
            </w:pPr>
            <w:r>
              <w:rPr>
                <w:lang w:val="en-US"/>
              </w:rPr>
              <w:t>t</w:t>
            </w:r>
            <w:r w:rsidRPr="001E125B">
              <w:t xml:space="preserve">, </w:t>
            </w:r>
            <w:r w:rsidRPr="001E125B">
              <w:rPr>
                <w:vertAlign w:val="superscript"/>
              </w:rPr>
              <w:t>0</w:t>
            </w:r>
            <w:r w:rsidRPr="001E125B">
              <w:t>С</w:t>
            </w:r>
          </w:p>
        </w:tc>
        <w:tc>
          <w:tcPr>
            <w:tcW w:w="851" w:type="dxa"/>
          </w:tcPr>
          <w:p w:rsidR="000F0439" w:rsidRPr="001E125B" w:rsidRDefault="000F0439" w:rsidP="00155C74">
            <w:pPr>
              <w:pStyle w:val="af0"/>
              <w:ind w:firstLine="0"/>
              <w:jc w:val="center"/>
            </w:pPr>
            <w:r w:rsidRPr="001E125B">
              <w:t>600</w:t>
            </w:r>
          </w:p>
        </w:tc>
        <w:tc>
          <w:tcPr>
            <w:tcW w:w="850" w:type="dxa"/>
          </w:tcPr>
          <w:p w:rsidR="000F0439" w:rsidRPr="001E125B" w:rsidRDefault="000F0439" w:rsidP="00155C74">
            <w:pPr>
              <w:pStyle w:val="af0"/>
              <w:ind w:firstLine="0"/>
              <w:jc w:val="center"/>
            </w:pPr>
            <w:r w:rsidRPr="001E125B">
              <w:t>620</w:t>
            </w:r>
          </w:p>
        </w:tc>
        <w:tc>
          <w:tcPr>
            <w:tcW w:w="851" w:type="dxa"/>
          </w:tcPr>
          <w:p w:rsidR="000F0439" w:rsidRPr="001E125B" w:rsidRDefault="000F0439" w:rsidP="00155C74">
            <w:pPr>
              <w:pStyle w:val="af0"/>
              <w:ind w:firstLine="0"/>
              <w:jc w:val="center"/>
            </w:pPr>
            <w:r w:rsidRPr="001E125B">
              <w:t>640</w:t>
            </w:r>
          </w:p>
        </w:tc>
        <w:tc>
          <w:tcPr>
            <w:tcW w:w="850" w:type="dxa"/>
          </w:tcPr>
          <w:p w:rsidR="000F0439" w:rsidRPr="001E125B" w:rsidRDefault="000F0439" w:rsidP="00155C74">
            <w:pPr>
              <w:pStyle w:val="af0"/>
              <w:ind w:firstLine="0"/>
              <w:jc w:val="center"/>
            </w:pPr>
            <w:r w:rsidRPr="001E125B">
              <w:t>650</w:t>
            </w:r>
          </w:p>
        </w:tc>
        <w:tc>
          <w:tcPr>
            <w:tcW w:w="851" w:type="dxa"/>
          </w:tcPr>
          <w:p w:rsidR="000F0439" w:rsidRPr="001E125B" w:rsidRDefault="000F0439" w:rsidP="00155C74">
            <w:pPr>
              <w:pStyle w:val="af0"/>
              <w:ind w:firstLine="0"/>
              <w:jc w:val="center"/>
            </w:pPr>
            <w:r w:rsidRPr="001E125B">
              <w:t>660</w:t>
            </w:r>
          </w:p>
        </w:tc>
        <w:tc>
          <w:tcPr>
            <w:tcW w:w="850" w:type="dxa"/>
          </w:tcPr>
          <w:p w:rsidR="000F0439" w:rsidRPr="001E125B" w:rsidRDefault="000F0439" w:rsidP="00155C74">
            <w:pPr>
              <w:pStyle w:val="af0"/>
              <w:ind w:firstLine="0"/>
              <w:jc w:val="center"/>
            </w:pPr>
            <w:r w:rsidRPr="001E125B">
              <w:t>670</w:t>
            </w:r>
          </w:p>
        </w:tc>
        <w:tc>
          <w:tcPr>
            <w:tcW w:w="851" w:type="dxa"/>
          </w:tcPr>
          <w:p w:rsidR="000F0439" w:rsidRPr="001E125B" w:rsidRDefault="000F0439" w:rsidP="00155C74">
            <w:pPr>
              <w:pStyle w:val="af0"/>
              <w:ind w:firstLine="0"/>
              <w:jc w:val="center"/>
            </w:pPr>
            <w:r w:rsidRPr="001E125B">
              <w:t>680</w:t>
            </w:r>
          </w:p>
        </w:tc>
        <w:tc>
          <w:tcPr>
            <w:tcW w:w="708" w:type="dxa"/>
          </w:tcPr>
          <w:p w:rsidR="000F0439" w:rsidRPr="001E125B" w:rsidRDefault="000F0439" w:rsidP="00155C74">
            <w:pPr>
              <w:pStyle w:val="af0"/>
              <w:ind w:firstLine="0"/>
              <w:jc w:val="center"/>
            </w:pPr>
            <w:r w:rsidRPr="001E125B">
              <w:t>690</w:t>
            </w:r>
          </w:p>
        </w:tc>
        <w:tc>
          <w:tcPr>
            <w:tcW w:w="851" w:type="dxa"/>
          </w:tcPr>
          <w:p w:rsidR="000F0439" w:rsidRPr="001E125B" w:rsidRDefault="000F0439" w:rsidP="00155C74">
            <w:pPr>
              <w:pStyle w:val="af0"/>
              <w:ind w:firstLine="0"/>
              <w:jc w:val="center"/>
            </w:pPr>
            <w:r w:rsidRPr="001E125B">
              <w:t>700</w:t>
            </w:r>
          </w:p>
        </w:tc>
        <w:tc>
          <w:tcPr>
            <w:tcW w:w="722" w:type="dxa"/>
          </w:tcPr>
          <w:p w:rsidR="000F0439" w:rsidRPr="001E125B" w:rsidRDefault="000F0439" w:rsidP="00155C74">
            <w:pPr>
              <w:pStyle w:val="af0"/>
              <w:ind w:firstLine="0"/>
              <w:jc w:val="center"/>
            </w:pPr>
            <w:r w:rsidRPr="001E125B">
              <w:t>710</w:t>
            </w:r>
          </w:p>
        </w:tc>
      </w:tr>
      <w:tr w:rsidR="000F0439" w:rsidTr="00155C74">
        <w:tc>
          <w:tcPr>
            <w:tcW w:w="1951" w:type="dxa"/>
          </w:tcPr>
          <w:p w:rsidR="000F0439" w:rsidRPr="001E125B" w:rsidRDefault="000F0439" w:rsidP="00155C74">
            <w:pPr>
              <w:pStyle w:val="af0"/>
              <w:ind w:firstLine="0"/>
            </w:pPr>
            <w:r w:rsidRPr="001E125B">
              <w:t>- π</w:t>
            </w:r>
            <w:r w:rsidRPr="001E125B">
              <w:rPr>
                <w:vertAlign w:val="subscript"/>
              </w:rPr>
              <w:t>о</w:t>
            </w:r>
            <w:r w:rsidRPr="001E125B">
              <w:t>, кДж/моль О</w:t>
            </w:r>
            <w:r w:rsidRPr="001E125B">
              <w:rPr>
                <w:vertAlign w:val="subscript"/>
              </w:rPr>
              <w:t>2</w:t>
            </w:r>
          </w:p>
        </w:tc>
        <w:tc>
          <w:tcPr>
            <w:tcW w:w="851" w:type="dxa"/>
          </w:tcPr>
          <w:p w:rsidR="000F0439" w:rsidRPr="001E125B" w:rsidRDefault="000F0439" w:rsidP="00155C74">
            <w:pPr>
              <w:pStyle w:val="af0"/>
              <w:ind w:firstLine="0"/>
              <w:jc w:val="center"/>
            </w:pPr>
            <w:r w:rsidRPr="001E125B">
              <w:t>250</w:t>
            </w:r>
          </w:p>
        </w:tc>
        <w:tc>
          <w:tcPr>
            <w:tcW w:w="850" w:type="dxa"/>
          </w:tcPr>
          <w:p w:rsidR="000F0439" w:rsidRPr="001E125B" w:rsidRDefault="000F0439" w:rsidP="00155C74">
            <w:pPr>
              <w:pStyle w:val="af0"/>
              <w:ind w:firstLine="0"/>
              <w:jc w:val="center"/>
            </w:pPr>
            <w:r w:rsidRPr="001E125B">
              <w:t>250</w:t>
            </w:r>
          </w:p>
        </w:tc>
        <w:tc>
          <w:tcPr>
            <w:tcW w:w="851" w:type="dxa"/>
          </w:tcPr>
          <w:p w:rsidR="000F0439" w:rsidRPr="001E125B" w:rsidRDefault="000F0439" w:rsidP="00155C74">
            <w:pPr>
              <w:pStyle w:val="af0"/>
              <w:ind w:firstLine="0"/>
              <w:jc w:val="center"/>
            </w:pPr>
            <w:r w:rsidRPr="001E125B">
              <w:t>300</w:t>
            </w:r>
          </w:p>
        </w:tc>
        <w:tc>
          <w:tcPr>
            <w:tcW w:w="850" w:type="dxa"/>
          </w:tcPr>
          <w:p w:rsidR="000F0439" w:rsidRPr="001E125B" w:rsidRDefault="000F0439" w:rsidP="00155C74">
            <w:pPr>
              <w:pStyle w:val="af0"/>
              <w:ind w:firstLine="0"/>
              <w:jc w:val="center"/>
            </w:pPr>
            <w:r w:rsidRPr="001E125B">
              <w:t>300</w:t>
            </w:r>
          </w:p>
        </w:tc>
        <w:tc>
          <w:tcPr>
            <w:tcW w:w="851" w:type="dxa"/>
          </w:tcPr>
          <w:p w:rsidR="000F0439" w:rsidRPr="001E125B" w:rsidRDefault="000F0439" w:rsidP="00155C74">
            <w:pPr>
              <w:pStyle w:val="af0"/>
              <w:ind w:firstLine="0"/>
              <w:jc w:val="center"/>
            </w:pPr>
            <w:r w:rsidRPr="001E125B">
              <w:t>400</w:t>
            </w:r>
          </w:p>
        </w:tc>
        <w:tc>
          <w:tcPr>
            <w:tcW w:w="850" w:type="dxa"/>
          </w:tcPr>
          <w:p w:rsidR="000F0439" w:rsidRPr="001E125B" w:rsidRDefault="000F0439" w:rsidP="00155C74">
            <w:pPr>
              <w:pStyle w:val="af0"/>
              <w:ind w:firstLine="0"/>
              <w:jc w:val="center"/>
            </w:pPr>
            <w:r w:rsidRPr="001E125B">
              <w:t>500</w:t>
            </w:r>
          </w:p>
        </w:tc>
        <w:tc>
          <w:tcPr>
            <w:tcW w:w="851" w:type="dxa"/>
          </w:tcPr>
          <w:p w:rsidR="000F0439" w:rsidRPr="001E125B" w:rsidRDefault="000F0439" w:rsidP="00155C74">
            <w:pPr>
              <w:pStyle w:val="af0"/>
              <w:ind w:firstLine="0"/>
              <w:jc w:val="center"/>
            </w:pPr>
            <w:r w:rsidRPr="001E125B">
              <w:t>550</w:t>
            </w:r>
          </w:p>
        </w:tc>
        <w:tc>
          <w:tcPr>
            <w:tcW w:w="708" w:type="dxa"/>
          </w:tcPr>
          <w:p w:rsidR="000F0439" w:rsidRPr="001E125B" w:rsidRDefault="000F0439" w:rsidP="00155C74">
            <w:pPr>
              <w:pStyle w:val="af0"/>
              <w:ind w:firstLine="0"/>
              <w:jc w:val="center"/>
            </w:pPr>
            <w:r w:rsidRPr="001E125B">
              <w:t>600</w:t>
            </w:r>
          </w:p>
        </w:tc>
        <w:tc>
          <w:tcPr>
            <w:tcW w:w="851" w:type="dxa"/>
          </w:tcPr>
          <w:p w:rsidR="000F0439" w:rsidRPr="001E125B" w:rsidRDefault="000F0439" w:rsidP="00155C74">
            <w:pPr>
              <w:pStyle w:val="af0"/>
              <w:ind w:firstLine="0"/>
              <w:jc w:val="center"/>
            </w:pPr>
            <w:r w:rsidRPr="001E125B">
              <w:t>720</w:t>
            </w:r>
          </w:p>
        </w:tc>
        <w:tc>
          <w:tcPr>
            <w:tcW w:w="722" w:type="dxa"/>
          </w:tcPr>
          <w:p w:rsidR="000F0439" w:rsidRPr="001E125B" w:rsidRDefault="000F0439" w:rsidP="00155C74">
            <w:pPr>
              <w:pStyle w:val="af0"/>
              <w:ind w:firstLine="0"/>
              <w:jc w:val="center"/>
            </w:pPr>
            <w:r w:rsidRPr="001E125B">
              <w:t>900</w:t>
            </w:r>
          </w:p>
        </w:tc>
      </w:tr>
    </w:tbl>
    <w:p w:rsidR="000F0439" w:rsidRDefault="000F0439" w:rsidP="000F0439">
      <w:pPr>
        <w:ind w:left="360"/>
        <w:rPr>
          <w:sz w:val="28"/>
          <w:szCs w:val="28"/>
        </w:rPr>
      </w:pPr>
    </w:p>
    <w:p w:rsidR="000F0439" w:rsidRDefault="000F0439" w:rsidP="000F0439">
      <w:pPr>
        <w:ind w:left="360"/>
        <w:rPr>
          <w:sz w:val="28"/>
          <w:szCs w:val="28"/>
        </w:rPr>
      </w:pPr>
      <w:r>
        <w:rPr>
          <w:sz w:val="28"/>
          <w:szCs w:val="28"/>
        </w:rPr>
        <w:t xml:space="preserve">- металлотермическое восстановление: указать металл из приведенных (1 – 10), который может выполнять функцию восстановителя для  Ме (по заданию преподавателя) при температуре  800 </w:t>
      </w:r>
      <w:r>
        <w:rPr>
          <w:sz w:val="28"/>
          <w:szCs w:val="28"/>
          <w:vertAlign w:val="superscript"/>
        </w:rPr>
        <w:t>0</w:t>
      </w:r>
      <w:r>
        <w:rPr>
          <w:sz w:val="28"/>
          <w:szCs w:val="28"/>
        </w:rPr>
        <w:t>С;</w:t>
      </w:r>
    </w:p>
    <w:p w:rsidR="000F0439" w:rsidRDefault="000F0439" w:rsidP="000F0439">
      <w:pPr>
        <w:ind w:left="360"/>
        <w:rPr>
          <w:sz w:val="28"/>
          <w:szCs w:val="28"/>
        </w:rPr>
      </w:pPr>
    </w:p>
    <w:p w:rsidR="000F0439" w:rsidRPr="00B5727B" w:rsidRDefault="000F0439" w:rsidP="000F0439">
      <w:pPr>
        <w:ind w:left="360"/>
        <w:rPr>
          <w:sz w:val="28"/>
          <w:szCs w:val="28"/>
        </w:rPr>
      </w:pPr>
      <w:r>
        <w:rPr>
          <w:sz w:val="28"/>
          <w:szCs w:val="28"/>
        </w:rPr>
        <w:t xml:space="preserve">- раскисление жидкой ванны металла (по заданию преподавателя) - </w:t>
      </w:r>
      <w:r w:rsidRPr="00B5727B">
        <w:rPr>
          <w:sz w:val="28"/>
          <w:szCs w:val="28"/>
        </w:rPr>
        <w:t>указать металл из приведенных (1 – 10), который может выполнять функцию</w:t>
      </w:r>
      <w:r>
        <w:rPr>
          <w:sz w:val="28"/>
          <w:szCs w:val="28"/>
        </w:rPr>
        <w:t>раскислителя</w:t>
      </w:r>
      <w:r w:rsidRPr="00B5727B">
        <w:rPr>
          <w:sz w:val="28"/>
          <w:szCs w:val="28"/>
        </w:rPr>
        <w:t xml:space="preserve"> при температуре  800 </w:t>
      </w:r>
      <w:r w:rsidRPr="00B5727B">
        <w:rPr>
          <w:sz w:val="28"/>
          <w:szCs w:val="28"/>
          <w:vertAlign w:val="superscript"/>
        </w:rPr>
        <w:t>0</w:t>
      </w:r>
      <w:r w:rsidRPr="00B5727B">
        <w:rPr>
          <w:sz w:val="28"/>
          <w:szCs w:val="28"/>
        </w:rPr>
        <w:t>С;</w:t>
      </w:r>
    </w:p>
    <w:p w:rsidR="000F0439" w:rsidRPr="00B5727B" w:rsidRDefault="000F0439" w:rsidP="000F0439">
      <w:pPr>
        <w:ind w:left="360"/>
        <w:rPr>
          <w:sz w:val="28"/>
          <w:szCs w:val="28"/>
        </w:rPr>
      </w:pPr>
    </w:p>
    <w:p w:rsidR="000F0439" w:rsidRPr="001F748F" w:rsidRDefault="000F0439" w:rsidP="000F0439">
      <w:pPr>
        <w:ind w:left="360"/>
        <w:rPr>
          <w:sz w:val="28"/>
          <w:szCs w:val="28"/>
        </w:rPr>
      </w:pPr>
    </w:p>
    <w:p w:rsidR="000F0439" w:rsidRDefault="000F0439" w:rsidP="000F0439">
      <w:pPr>
        <w:numPr>
          <w:ilvl w:val="1"/>
          <w:numId w:val="19"/>
        </w:numPr>
        <w:rPr>
          <w:sz w:val="28"/>
          <w:szCs w:val="28"/>
        </w:rPr>
      </w:pPr>
      <w:r w:rsidRPr="001F748F">
        <w:rPr>
          <w:sz w:val="28"/>
          <w:szCs w:val="28"/>
        </w:rPr>
        <w:t xml:space="preserve"> Применение принципа ЛеШателье при расчете</w:t>
      </w:r>
      <w:r>
        <w:rPr>
          <w:sz w:val="28"/>
          <w:szCs w:val="28"/>
        </w:rPr>
        <w:t xml:space="preserve"> заданного</w:t>
      </w:r>
      <w:r w:rsidRPr="001F748F">
        <w:rPr>
          <w:sz w:val="28"/>
          <w:szCs w:val="28"/>
        </w:rPr>
        <w:t xml:space="preserve"> выхода продуктов исследуемого процесса;</w:t>
      </w:r>
    </w:p>
    <w:p w:rsidR="000F0439" w:rsidRDefault="000F0439" w:rsidP="000F0439">
      <w:pPr>
        <w:ind w:left="360"/>
        <w:rPr>
          <w:sz w:val="28"/>
          <w:szCs w:val="28"/>
        </w:rPr>
      </w:pPr>
    </w:p>
    <w:p w:rsidR="000F0439" w:rsidRPr="005B3DDD" w:rsidRDefault="000F0439" w:rsidP="000F0439">
      <w:pPr>
        <w:rPr>
          <w:sz w:val="28"/>
          <w:szCs w:val="28"/>
        </w:rPr>
      </w:pPr>
      <w:r w:rsidRPr="005B3DDD">
        <w:rPr>
          <w:sz w:val="28"/>
          <w:szCs w:val="28"/>
        </w:rPr>
        <w:t>При термическом восстановлении оксидов железа в начальный момент состав рабоч</w:t>
      </w:r>
      <w:r>
        <w:rPr>
          <w:sz w:val="28"/>
          <w:szCs w:val="28"/>
        </w:rPr>
        <w:t xml:space="preserve">ей атмосферы ( % объёмн.): СО </w:t>
      </w:r>
      <w:r w:rsidRPr="005B3DDD">
        <w:rPr>
          <w:sz w:val="28"/>
          <w:szCs w:val="28"/>
        </w:rPr>
        <w:t>(</w:t>
      </w:r>
      <w:r>
        <w:rPr>
          <w:sz w:val="28"/>
          <w:szCs w:val="28"/>
          <w:lang w:val="en-US"/>
        </w:rPr>
        <w:t>a</w:t>
      </w:r>
      <w:r w:rsidRPr="005B3DDD">
        <w:rPr>
          <w:sz w:val="28"/>
          <w:szCs w:val="28"/>
        </w:rPr>
        <w:t>); СО</w:t>
      </w:r>
      <w:r w:rsidRPr="005B3DDD">
        <w:rPr>
          <w:sz w:val="28"/>
          <w:szCs w:val="28"/>
          <w:vertAlign w:val="subscript"/>
        </w:rPr>
        <w:t>2</w:t>
      </w:r>
      <w:r w:rsidRPr="005B3DDD">
        <w:rPr>
          <w:sz w:val="28"/>
          <w:szCs w:val="28"/>
        </w:rPr>
        <w:t>(</w:t>
      </w:r>
      <w:r>
        <w:rPr>
          <w:sz w:val="28"/>
          <w:szCs w:val="28"/>
          <w:lang w:val="en-US"/>
        </w:rPr>
        <w:t>b</w:t>
      </w:r>
      <w:r w:rsidRPr="005B3DDD">
        <w:rPr>
          <w:sz w:val="28"/>
          <w:szCs w:val="28"/>
        </w:rPr>
        <w:t>); Н</w:t>
      </w:r>
      <w:r w:rsidRPr="005B3DDD">
        <w:rPr>
          <w:sz w:val="28"/>
          <w:szCs w:val="28"/>
          <w:vertAlign w:val="subscript"/>
        </w:rPr>
        <w:t>2</w:t>
      </w:r>
      <w:r>
        <w:rPr>
          <w:sz w:val="28"/>
          <w:szCs w:val="28"/>
        </w:rPr>
        <w:t xml:space="preserve">О </w:t>
      </w:r>
      <w:r w:rsidRPr="005B3DDD">
        <w:rPr>
          <w:sz w:val="28"/>
          <w:szCs w:val="28"/>
        </w:rPr>
        <w:t>(</w:t>
      </w:r>
      <w:r>
        <w:rPr>
          <w:sz w:val="28"/>
          <w:szCs w:val="28"/>
          <w:lang w:val="en-US"/>
        </w:rPr>
        <w:t>c</w:t>
      </w:r>
      <w:r w:rsidRPr="005B3DDD">
        <w:rPr>
          <w:sz w:val="28"/>
          <w:szCs w:val="28"/>
        </w:rPr>
        <w:t>); Н</w:t>
      </w:r>
      <w:r w:rsidRPr="005B3DDD">
        <w:rPr>
          <w:sz w:val="28"/>
          <w:szCs w:val="28"/>
          <w:vertAlign w:val="subscript"/>
        </w:rPr>
        <w:t>2</w:t>
      </w:r>
      <w:r w:rsidRPr="005B3DDD">
        <w:rPr>
          <w:sz w:val="28"/>
          <w:szCs w:val="28"/>
        </w:rPr>
        <w:t>(</w:t>
      </w:r>
      <w:r>
        <w:rPr>
          <w:sz w:val="28"/>
          <w:szCs w:val="28"/>
          <w:lang w:val="en-US"/>
        </w:rPr>
        <w:t>d</w:t>
      </w:r>
      <w:r w:rsidRPr="005B3DDD">
        <w:rPr>
          <w:sz w:val="28"/>
          <w:szCs w:val="28"/>
        </w:rPr>
        <w:t>)</w:t>
      </w:r>
      <w:r>
        <w:rPr>
          <w:sz w:val="28"/>
          <w:szCs w:val="28"/>
        </w:rPr>
        <w:t>; (азот до 100%) при 9</w:t>
      </w:r>
      <w:r w:rsidRPr="005B3DDD">
        <w:rPr>
          <w:sz w:val="28"/>
          <w:szCs w:val="28"/>
        </w:rPr>
        <w:t xml:space="preserve">50 </w:t>
      </w:r>
      <w:r w:rsidRPr="005B3DDD">
        <w:rPr>
          <w:sz w:val="28"/>
          <w:szCs w:val="28"/>
          <w:vertAlign w:val="superscript"/>
        </w:rPr>
        <w:t xml:space="preserve">о </w:t>
      </w:r>
      <w:r w:rsidRPr="005B3DDD">
        <w:rPr>
          <w:sz w:val="28"/>
          <w:szCs w:val="28"/>
        </w:rPr>
        <w:t>С. В состоянии приближенном к равновесию необходимо обеспечить со</w:t>
      </w:r>
      <w:r>
        <w:rPr>
          <w:sz w:val="28"/>
          <w:szCs w:val="28"/>
        </w:rPr>
        <w:t>держание монооксида  углерода</w:t>
      </w:r>
      <w:r w:rsidRPr="005B3DDD">
        <w:rPr>
          <w:sz w:val="28"/>
          <w:szCs w:val="28"/>
        </w:rPr>
        <w:t xml:space="preserve">  (</w:t>
      </w:r>
      <w:r>
        <w:rPr>
          <w:sz w:val="28"/>
          <w:szCs w:val="28"/>
          <w:lang w:val="en-US"/>
        </w:rPr>
        <w:t>f</w:t>
      </w:r>
      <w:r w:rsidRPr="005B3DDD">
        <w:rPr>
          <w:sz w:val="28"/>
          <w:szCs w:val="28"/>
        </w:rPr>
        <w:t>)</w:t>
      </w:r>
      <w:r>
        <w:rPr>
          <w:sz w:val="28"/>
          <w:szCs w:val="28"/>
        </w:rPr>
        <w:t>% без добавления</w:t>
      </w:r>
      <w:r w:rsidRPr="005B3DDD">
        <w:rPr>
          <w:sz w:val="28"/>
          <w:szCs w:val="28"/>
        </w:rPr>
        <w:t xml:space="preserve"> (</w:t>
      </w:r>
      <w:r>
        <w:rPr>
          <w:sz w:val="28"/>
          <w:szCs w:val="28"/>
        </w:rPr>
        <w:t xml:space="preserve">связывания) СО при </w:t>
      </w:r>
      <w:r w:rsidRPr="00C8234D">
        <w:rPr>
          <w:sz w:val="28"/>
          <w:szCs w:val="28"/>
        </w:rPr>
        <w:t>(</w:t>
      </w:r>
      <w:r>
        <w:rPr>
          <w:sz w:val="28"/>
          <w:szCs w:val="28"/>
          <w:lang w:val="en-US"/>
        </w:rPr>
        <w:t>t</w:t>
      </w:r>
      <w:r w:rsidRPr="00C8234D">
        <w:rPr>
          <w:sz w:val="28"/>
          <w:szCs w:val="28"/>
        </w:rPr>
        <w:t>)</w:t>
      </w:r>
      <w:r w:rsidRPr="005B3DDD">
        <w:rPr>
          <w:sz w:val="28"/>
          <w:szCs w:val="28"/>
          <w:vertAlign w:val="superscript"/>
        </w:rPr>
        <w:t>о</w:t>
      </w:r>
      <w:r w:rsidRPr="005B3DDD">
        <w:rPr>
          <w:sz w:val="28"/>
          <w:szCs w:val="28"/>
        </w:rPr>
        <w:t xml:space="preserve"> С.</w:t>
      </w:r>
    </w:p>
    <w:p w:rsidR="000F0439" w:rsidRPr="005B3DDD" w:rsidRDefault="000F0439" w:rsidP="000F0439">
      <w:pPr>
        <w:ind w:left="360"/>
        <w:rPr>
          <w:sz w:val="28"/>
          <w:szCs w:val="28"/>
        </w:rPr>
      </w:pPr>
      <w:r w:rsidRPr="005B3DDD">
        <w:rPr>
          <w:sz w:val="28"/>
          <w:szCs w:val="28"/>
        </w:rPr>
        <w:t>Ваше предложение аргументировать расчётом равновесия в гомогенной системе</w:t>
      </w:r>
    </w:p>
    <w:p w:rsidR="000F0439" w:rsidRPr="005B3DDD" w:rsidRDefault="000F0439" w:rsidP="000F0439">
      <w:pPr>
        <w:ind w:left="360"/>
        <w:rPr>
          <w:sz w:val="28"/>
          <w:szCs w:val="28"/>
        </w:rPr>
      </w:pPr>
      <w:r w:rsidRPr="005B3DDD">
        <w:rPr>
          <w:sz w:val="28"/>
          <w:szCs w:val="28"/>
        </w:rPr>
        <w:t xml:space="preserve">  СО  + Н</w:t>
      </w:r>
      <w:r w:rsidRPr="005B3DDD">
        <w:rPr>
          <w:sz w:val="28"/>
          <w:szCs w:val="28"/>
          <w:vertAlign w:val="subscript"/>
        </w:rPr>
        <w:t>2</w:t>
      </w:r>
      <w:r w:rsidRPr="005B3DDD">
        <w:rPr>
          <w:sz w:val="28"/>
          <w:szCs w:val="28"/>
        </w:rPr>
        <w:t>О</w:t>
      </w:r>
      <w:r w:rsidRPr="005B3DDD">
        <w:rPr>
          <w:sz w:val="28"/>
          <w:szCs w:val="28"/>
          <w:vertAlign w:val="subscript"/>
        </w:rPr>
        <w:t>(газ)</w:t>
      </w:r>
      <w:r w:rsidRPr="005B3DDD">
        <w:rPr>
          <w:sz w:val="28"/>
          <w:szCs w:val="28"/>
        </w:rPr>
        <w:t xml:space="preserve">  =  Н</w:t>
      </w:r>
      <w:r w:rsidRPr="005B3DDD">
        <w:rPr>
          <w:sz w:val="28"/>
          <w:szCs w:val="28"/>
          <w:vertAlign w:val="subscript"/>
        </w:rPr>
        <w:t>2</w:t>
      </w:r>
      <w:r w:rsidRPr="005B3DDD">
        <w:rPr>
          <w:sz w:val="28"/>
          <w:szCs w:val="28"/>
        </w:rPr>
        <w:t xml:space="preserve">  + СО</w:t>
      </w:r>
      <w:r w:rsidRPr="005B3DDD">
        <w:rPr>
          <w:sz w:val="28"/>
          <w:szCs w:val="28"/>
          <w:vertAlign w:val="subscript"/>
        </w:rPr>
        <w:t>2</w:t>
      </w:r>
      <w:r w:rsidRPr="005B3DDD">
        <w:rPr>
          <w:sz w:val="28"/>
          <w:szCs w:val="28"/>
        </w:rPr>
        <w:t xml:space="preserve">    ∆ </w:t>
      </w:r>
      <w:r w:rsidRPr="005B3DDD">
        <w:rPr>
          <w:sz w:val="28"/>
          <w:szCs w:val="28"/>
          <w:lang w:val="en-US"/>
        </w:rPr>
        <w:t>G</w:t>
      </w:r>
      <w:r w:rsidRPr="005B3DDD">
        <w:rPr>
          <w:sz w:val="28"/>
          <w:szCs w:val="28"/>
        </w:rPr>
        <w:t xml:space="preserve"> = - </w:t>
      </w:r>
      <w:r w:rsidRPr="005B3DDD">
        <w:rPr>
          <w:sz w:val="28"/>
          <w:szCs w:val="28"/>
          <w:lang w:val="en-US"/>
        </w:rPr>
        <w:t>RTLnK</w:t>
      </w:r>
      <w:r w:rsidRPr="005B3DDD">
        <w:rPr>
          <w:sz w:val="28"/>
          <w:szCs w:val="28"/>
          <w:vertAlign w:val="subscript"/>
          <w:lang w:val="en-US"/>
        </w:rPr>
        <w:t>p</w:t>
      </w:r>
    </w:p>
    <w:p w:rsidR="000F0439" w:rsidRPr="005B3DDD" w:rsidRDefault="000F0439" w:rsidP="000F0439">
      <w:pPr>
        <w:ind w:left="360"/>
        <w:rPr>
          <w:sz w:val="28"/>
          <w:szCs w:val="28"/>
        </w:rPr>
      </w:pPr>
    </w:p>
    <w:p w:rsidR="000F0439" w:rsidRPr="00C8234D" w:rsidRDefault="000F0439" w:rsidP="000F0439">
      <w:pPr>
        <w:rPr>
          <w:sz w:val="28"/>
          <w:szCs w:val="28"/>
          <w:lang w:val="en-US"/>
        </w:rPr>
      </w:pPr>
      <w:r>
        <w:rPr>
          <w:sz w:val="28"/>
          <w:szCs w:val="28"/>
          <w:lang w:val="en-US"/>
        </w:rPr>
        <w:t>l</w:t>
      </w:r>
      <w:r w:rsidRPr="005B3DDD">
        <w:rPr>
          <w:sz w:val="28"/>
          <w:szCs w:val="28"/>
          <w:lang w:val="en-US"/>
        </w:rPr>
        <w:t>gK</w:t>
      </w:r>
      <w:r w:rsidRPr="005B3DDD">
        <w:rPr>
          <w:sz w:val="28"/>
          <w:szCs w:val="28"/>
          <w:vertAlign w:val="subscript"/>
          <w:lang w:val="en-US"/>
        </w:rPr>
        <w:t>p</w:t>
      </w:r>
      <w:r w:rsidRPr="005B3DDD">
        <w:rPr>
          <w:sz w:val="28"/>
          <w:szCs w:val="28"/>
          <w:lang w:val="en-US"/>
        </w:rPr>
        <w:t xml:space="preserve"> = 2486/T  + 1.565lg T  - 0.066*10</w:t>
      </w:r>
      <w:r w:rsidRPr="005B3DDD">
        <w:rPr>
          <w:sz w:val="28"/>
          <w:szCs w:val="28"/>
          <w:vertAlign w:val="superscript"/>
          <w:lang w:val="en-US"/>
        </w:rPr>
        <w:t>-3</w:t>
      </w:r>
      <w:r w:rsidRPr="005B3DDD">
        <w:rPr>
          <w:sz w:val="28"/>
          <w:szCs w:val="28"/>
          <w:lang w:val="en-US"/>
        </w:rPr>
        <w:t xml:space="preserve"> T – 0.2*10</w:t>
      </w:r>
      <w:r w:rsidRPr="005B3DDD">
        <w:rPr>
          <w:sz w:val="28"/>
          <w:szCs w:val="28"/>
          <w:vertAlign w:val="superscript"/>
          <w:lang w:val="en-US"/>
        </w:rPr>
        <w:t>5</w:t>
      </w:r>
      <w:r w:rsidRPr="005B3DDD">
        <w:rPr>
          <w:sz w:val="28"/>
          <w:szCs w:val="28"/>
          <w:lang w:val="en-US"/>
        </w:rPr>
        <w:t xml:space="preserve"> *T</w:t>
      </w:r>
      <w:r w:rsidRPr="005B3DDD">
        <w:rPr>
          <w:sz w:val="28"/>
          <w:szCs w:val="28"/>
          <w:vertAlign w:val="superscript"/>
          <w:lang w:val="en-US"/>
        </w:rPr>
        <w:t>-2</w:t>
      </w:r>
      <w:r w:rsidRPr="005B3DDD">
        <w:rPr>
          <w:sz w:val="28"/>
          <w:szCs w:val="28"/>
          <w:lang w:val="en-US"/>
        </w:rPr>
        <w:t xml:space="preserve"> – 6.93 </w:t>
      </w:r>
    </w:p>
    <w:p w:rsidR="000F0439" w:rsidRPr="00C8234D" w:rsidRDefault="000F0439" w:rsidP="000F0439">
      <w:pPr>
        <w:rPr>
          <w:sz w:val="28"/>
          <w:szCs w:val="28"/>
          <w:lang w:val="en-US"/>
        </w:rPr>
      </w:pPr>
    </w:p>
    <w:p w:rsidR="000F0439" w:rsidRPr="00C8234D" w:rsidRDefault="000F0439" w:rsidP="000F0439">
      <w:pPr>
        <w:ind w:firstLine="720"/>
        <w:jc w:val="both"/>
        <w:rPr>
          <w:sz w:val="28"/>
          <w:szCs w:val="20"/>
        </w:rPr>
      </w:pPr>
      <w:r w:rsidRPr="00C8234D">
        <w:rPr>
          <w:sz w:val="28"/>
          <w:szCs w:val="20"/>
        </w:rPr>
        <w:t xml:space="preserve">где </w:t>
      </w:r>
      <w:r w:rsidRPr="00C8234D">
        <w:rPr>
          <w:sz w:val="28"/>
          <w:szCs w:val="20"/>
        </w:rPr>
        <w:tab/>
      </w:r>
      <w:r w:rsidRPr="00C8234D">
        <w:rPr>
          <w:position w:val="-34"/>
          <w:sz w:val="28"/>
          <w:szCs w:val="20"/>
        </w:rPr>
        <w:object w:dxaOrig="2244" w:dyaOrig="1092">
          <v:shape id="_x0000_i1040" type="#_x0000_t75" style="width:110pt;height:53pt" o:ole="" fillcolor="window">
            <v:imagedata r:id="rId34" o:title=""/>
          </v:shape>
          <o:OLEObject Type="Embed" ProgID="Equation.3" ShapeID="_x0000_i1040" DrawAspect="Content" ObjectID="_1788957112" r:id="rId35"/>
        </w:object>
      </w:r>
      <w:r>
        <w:rPr>
          <w:sz w:val="28"/>
          <w:szCs w:val="20"/>
        </w:rPr>
        <w:t xml:space="preserve">   в</w:t>
      </w:r>
      <w:r w:rsidRPr="00C8234D">
        <w:rPr>
          <w:sz w:val="28"/>
          <w:szCs w:val="20"/>
        </w:rPr>
        <w:t xml:space="preserve"> интервале </w:t>
      </w:r>
      <w:r>
        <w:rPr>
          <w:sz w:val="28"/>
          <w:szCs w:val="20"/>
        </w:rPr>
        <w:t xml:space="preserve"> температур </w:t>
      </w:r>
      <w:r w:rsidRPr="00C8234D">
        <w:rPr>
          <w:sz w:val="28"/>
          <w:szCs w:val="20"/>
          <w:lang w:val="ru-MO"/>
        </w:rPr>
        <w:t>[800 – 1500</w:t>
      </w:r>
      <w:r w:rsidRPr="00C8234D">
        <w:rPr>
          <w:sz w:val="28"/>
          <w:szCs w:val="20"/>
          <w:lang w:val="en-US"/>
        </w:rPr>
        <w:t>K</w:t>
      </w:r>
      <w:r w:rsidRPr="00C8234D">
        <w:rPr>
          <w:sz w:val="28"/>
          <w:szCs w:val="20"/>
          <w:lang w:val="ru-MO"/>
        </w:rPr>
        <w:t>]</w:t>
      </w:r>
      <w:r w:rsidRPr="00C8234D">
        <w:rPr>
          <w:sz w:val="28"/>
          <w:szCs w:val="20"/>
        </w:rPr>
        <w:t>.</w:t>
      </w:r>
    </w:p>
    <w:p w:rsidR="000F0439" w:rsidRPr="00C8234D" w:rsidRDefault="000F0439" w:rsidP="000F0439">
      <w:pPr>
        <w:jc w:val="both"/>
        <w:rPr>
          <w:sz w:val="28"/>
          <w:szCs w:val="20"/>
        </w:rPr>
      </w:pPr>
    </w:p>
    <w:p w:rsidR="000F0439" w:rsidRPr="00C8234D" w:rsidRDefault="000F0439" w:rsidP="000F0439">
      <w:pPr>
        <w:jc w:val="both"/>
        <w:rPr>
          <w:sz w:val="28"/>
          <w:szCs w:val="20"/>
        </w:rPr>
      </w:pPr>
      <w:r w:rsidRPr="00C8234D">
        <w:rPr>
          <w:sz w:val="28"/>
          <w:szCs w:val="20"/>
        </w:rPr>
        <w:tab/>
        <w:t>Таблица 6.2 – Рабочие характеристики газовой атмосферы термической обработки</w:t>
      </w:r>
    </w:p>
    <w:p w:rsidR="000F0439" w:rsidRPr="00C8234D" w:rsidRDefault="000F0439" w:rsidP="000F0439">
      <w:pPr>
        <w:jc w:val="both"/>
        <w:rPr>
          <w:sz w:val="28"/>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809"/>
        <w:gridCol w:w="851"/>
        <w:gridCol w:w="850"/>
        <w:gridCol w:w="851"/>
        <w:gridCol w:w="850"/>
        <w:gridCol w:w="851"/>
        <w:gridCol w:w="850"/>
        <w:gridCol w:w="851"/>
        <w:gridCol w:w="850"/>
        <w:gridCol w:w="851"/>
        <w:gridCol w:w="722"/>
      </w:tblGrid>
      <w:tr w:rsidR="000F0439" w:rsidRPr="00C8234D" w:rsidTr="00155C74">
        <w:tc>
          <w:tcPr>
            <w:tcW w:w="1809" w:type="dxa"/>
          </w:tcPr>
          <w:p w:rsidR="000F0439" w:rsidRPr="00C8234D" w:rsidRDefault="000F0439" w:rsidP="00155C74">
            <w:pPr>
              <w:jc w:val="both"/>
              <w:rPr>
                <w:sz w:val="28"/>
                <w:szCs w:val="20"/>
              </w:rPr>
            </w:pPr>
            <w:r w:rsidRPr="00C8234D">
              <w:rPr>
                <w:sz w:val="28"/>
                <w:szCs w:val="20"/>
              </w:rPr>
              <w:t>№ варианта</w:t>
            </w:r>
          </w:p>
        </w:tc>
        <w:tc>
          <w:tcPr>
            <w:tcW w:w="851" w:type="dxa"/>
          </w:tcPr>
          <w:p w:rsidR="000F0439" w:rsidRPr="00C8234D" w:rsidRDefault="000F0439" w:rsidP="00155C74">
            <w:pPr>
              <w:jc w:val="center"/>
              <w:rPr>
                <w:sz w:val="28"/>
                <w:szCs w:val="20"/>
              </w:rPr>
            </w:pPr>
            <w:r w:rsidRPr="00C8234D">
              <w:rPr>
                <w:sz w:val="28"/>
                <w:szCs w:val="20"/>
              </w:rPr>
              <w:t>1</w:t>
            </w:r>
          </w:p>
        </w:tc>
        <w:tc>
          <w:tcPr>
            <w:tcW w:w="850" w:type="dxa"/>
          </w:tcPr>
          <w:p w:rsidR="000F0439" w:rsidRPr="00C8234D" w:rsidRDefault="000F0439" w:rsidP="00155C74">
            <w:pPr>
              <w:jc w:val="center"/>
              <w:rPr>
                <w:sz w:val="28"/>
                <w:szCs w:val="20"/>
              </w:rPr>
            </w:pPr>
            <w:r w:rsidRPr="00C8234D">
              <w:rPr>
                <w:sz w:val="28"/>
                <w:szCs w:val="20"/>
              </w:rPr>
              <w:t>2</w:t>
            </w:r>
          </w:p>
        </w:tc>
        <w:tc>
          <w:tcPr>
            <w:tcW w:w="851" w:type="dxa"/>
          </w:tcPr>
          <w:p w:rsidR="000F0439" w:rsidRPr="00C8234D" w:rsidRDefault="000F0439" w:rsidP="00155C74">
            <w:pPr>
              <w:jc w:val="center"/>
              <w:rPr>
                <w:sz w:val="28"/>
                <w:szCs w:val="20"/>
              </w:rPr>
            </w:pPr>
            <w:r w:rsidRPr="00C8234D">
              <w:rPr>
                <w:sz w:val="28"/>
                <w:szCs w:val="20"/>
              </w:rPr>
              <w:t>3</w:t>
            </w:r>
          </w:p>
        </w:tc>
        <w:tc>
          <w:tcPr>
            <w:tcW w:w="850" w:type="dxa"/>
          </w:tcPr>
          <w:p w:rsidR="000F0439" w:rsidRPr="00C8234D" w:rsidRDefault="000F0439" w:rsidP="00155C74">
            <w:pPr>
              <w:jc w:val="center"/>
              <w:rPr>
                <w:sz w:val="28"/>
                <w:szCs w:val="20"/>
              </w:rPr>
            </w:pPr>
            <w:r w:rsidRPr="00C8234D">
              <w:rPr>
                <w:sz w:val="28"/>
                <w:szCs w:val="20"/>
              </w:rPr>
              <w:t>4</w:t>
            </w:r>
          </w:p>
        </w:tc>
        <w:tc>
          <w:tcPr>
            <w:tcW w:w="851" w:type="dxa"/>
          </w:tcPr>
          <w:p w:rsidR="000F0439" w:rsidRPr="00C8234D" w:rsidRDefault="000F0439" w:rsidP="00155C74">
            <w:pPr>
              <w:jc w:val="center"/>
              <w:rPr>
                <w:sz w:val="28"/>
                <w:szCs w:val="20"/>
              </w:rPr>
            </w:pPr>
            <w:r w:rsidRPr="00C8234D">
              <w:rPr>
                <w:sz w:val="28"/>
                <w:szCs w:val="20"/>
              </w:rPr>
              <w:t>5</w:t>
            </w:r>
          </w:p>
        </w:tc>
        <w:tc>
          <w:tcPr>
            <w:tcW w:w="850" w:type="dxa"/>
          </w:tcPr>
          <w:p w:rsidR="000F0439" w:rsidRPr="00C8234D" w:rsidRDefault="000F0439" w:rsidP="00155C74">
            <w:pPr>
              <w:jc w:val="center"/>
              <w:rPr>
                <w:sz w:val="28"/>
                <w:szCs w:val="20"/>
              </w:rPr>
            </w:pPr>
            <w:r w:rsidRPr="00C8234D">
              <w:rPr>
                <w:sz w:val="28"/>
                <w:szCs w:val="20"/>
              </w:rPr>
              <w:t>6</w:t>
            </w:r>
          </w:p>
        </w:tc>
        <w:tc>
          <w:tcPr>
            <w:tcW w:w="851" w:type="dxa"/>
          </w:tcPr>
          <w:p w:rsidR="000F0439" w:rsidRPr="00C8234D" w:rsidRDefault="000F0439" w:rsidP="00155C74">
            <w:pPr>
              <w:jc w:val="center"/>
              <w:rPr>
                <w:sz w:val="28"/>
                <w:szCs w:val="20"/>
              </w:rPr>
            </w:pPr>
            <w:r w:rsidRPr="00C8234D">
              <w:rPr>
                <w:sz w:val="28"/>
                <w:szCs w:val="20"/>
              </w:rPr>
              <w:t>7</w:t>
            </w:r>
          </w:p>
        </w:tc>
        <w:tc>
          <w:tcPr>
            <w:tcW w:w="850" w:type="dxa"/>
          </w:tcPr>
          <w:p w:rsidR="000F0439" w:rsidRPr="00C8234D" w:rsidRDefault="000F0439" w:rsidP="00155C74">
            <w:pPr>
              <w:jc w:val="center"/>
              <w:rPr>
                <w:sz w:val="28"/>
                <w:szCs w:val="20"/>
              </w:rPr>
            </w:pPr>
            <w:r w:rsidRPr="00C8234D">
              <w:rPr>
                <w:sz w:val="28"/>
                <w:szCs w:val="20"/>
              </w:rPr>
              <w:t>8</w:t>
            </w:r>
          </w:p>
        </w:tc>
        <w:tc>
          <w:tcPr>
            <w:tcW w:w="851" w:type="dxa"/>
          </w:tcPr>
          <w:p w:rsidR="000F0439" w:rsidRPr="00C8234D" w:rsidRDefault="000F0439" w:rsidP="00155C74">
            <w:pPr>
              <w:jc w:val="center"/>
              <w:rPr>
                <w:sz w:val="28"/>
                <w:szCs w:val="20"/>
              </w:rPr>
            </w:pPr>
            <w:r w:rsidRPr="00C8234D">
              <w:rPr>
                <w:sz w:val="28"/>
                <w:szCs w:val="20"/>
              </w:rPr>
              <w:t>9</w:t>
            </w:r>
          </w:p>
        </w:tc>
        <w:tc>
          <w:tcPr>
            <w:tcW w:w="722" w:type="dxa"/>
          </w:tcPr>
          <w:p w:rsidR="000F0439" w:rsidRPr="00C8234D" w:rsidRDefault="000F0439" w:rsidP="00155C74">
            <w:pPr>
              <w:jc w:val="center"/>
              <w:rPr>
                <w:sz w:val="28"/>
                <w:szCs w:val="20"/>
              </w:rPr>
            </w:pPr>
            <w:r w:rsidRPr="00C8234D">
              <w:rPr>
                <w:sz w:val="28"/>
                <w:szCs w:val="20"/>
              </w:rPr>
              <w:t>10</w:t>
            </w:r>
          </w:p>
        </w:tc>
      </w:tr>
      <w:tr w:rsidR="000F0439" w:rsidRPr="00C8234D" w:rsidTr="00155C74">
        <w:tc>
          <w:tcPr>
            <w:tcW w:w="1809" w:type="dxa"/>
          </w:tcPr>
          <w:p w:rsidR="000F0439" w:rsidRPr="00C8234D" w:rsidRDefault="000F0439" w:rsidP="00155C74">
            <w:pPr>
              <w:jc w:val="both"/>
              <w:rPr>
                <w:sz w:val="28"/>
                <w:szCs w:val="20"/>
                <w:lang w:val="ru-MO"/>
              </w:rPr>
            </w:pPr>
            <w:r w:rsidRPr="00C8234D">
              <w:rPr>
                <w:sz w:val="28"/>
                <w:szCs w:val="20"/>
                <w:lang w:val="en-US"/>
              </w:rPr>
              <w:t>t</w:t>
            </w:r>
            <w:r w:rsidRPr="00C8234D">
              <w:rPr>
                <w:sz w:val="28"/>
                <w:szCs w:val="20"/>
                <w:lang w:val="ru-MO"/>
              </w:rPr>
              <w:t xml:space="preserve">, </w:t>
            </w:r>
            <w:r w:rsidRPr="00C8234D">
              <w:rPr>
                <w:sz w:val="28"/>
                <w:szCs w:val="20"/>
                <w:vertAlign w:val="superscript"/>
                <w:lang w:val="ru-MO"/>
              </w:rPr>
              <w:t>0</w:t>
            </w:r>
            <w:r w:rsidRPr="00C8234D">
              <w:rPr>
                <w:sz w:val="28"/>
                <w:szCs w:val="20"/>
                <w:lang w:val="en-US"/>
              </w:rPr>
              <w:t>C</w:t>
            </w:r>
          </w:p>
        </w:tc>
        <w:tc>
          <w:tcPr>
            <w:tcW w:w="851" w:type="dxa"/>
          </w:tcPr>
          <w:p w:rsidR="000F0439" w:rsidRPr="00C8234D" w:rsidRDefault="000F0439" w:rsidP="00155C74">
            <w:pPr>
              <w:jc w:val="center"/>
              <w:rPr>
                <w:sz w:val="28"/>
                <w:szCs w:val="20"/>
              </w:rPr>
            </w:pPr>
            <w:r w:rsidRPr="00C8234D">
              <w:rPr>
                <w:sz w:val="28"/>
                <w:szCs w:val="20"/>
              </w:rPr>
              <w:t>1000</w:t>
            </w:r>
          </w:p>
        </w:tc>
        <w:tc>
          <w:tcPr>
            <w:tcW w:w="850" w:type="dxa"/>
          </w:tcPr>
          <w:p w:rsidR="000F0439" w:rsidRPr="00C8234D" w:rsidRDefault="000F0439" w:rsidP="00155C74">
            <w:pPr>
              <w:jc w:val="center"/>
              <w:rPr>
                <w:sz w:val="28"/>
                <w:szCs w:val="20"/>
              </w:rPr>
            </w:pPr>
            <w:r w:rsidRPr="00C8234D">
              <w:rPr>
                <w:sz w:val="28"/>
                <w:szCs w:val="20"/>
              </w:rPr>
              <w:t>970</w:t>
            </w:r>
          </w:p>
        </w:tc>
        <w:tc>
          <w:tcPr>
            <w:tcW w:w="851" w:type="dxa"/>
          </w:tcPr>
          <w:p w:rsidR="000F0439" w:rsidRPr="00C8234D" w:rsidRDefault="000F0439" w:rsidP="00155C74">
            <w:pPr>
              <w:jc w:val="center"/>
              <w:rPr>
                <w:sz w:val="28"/>
                <w:szCs w:val="20"/>
              </w:rPr>
            </w:pPr>
            <w:r w:rsidRPr="00C8234D">
              <w:rPr>
                <w:sz w:val="28"/>
                <w:szCs w:val="20"/>
              </w:rPr>
              <w:t>990</w:t>
            </w:r>
          </w:p>
        </w:tc>
        <w:tc>
          <w:tcPr>
            <w:tcW w:w="850" w:type="dxa"/>
          </w:tcPr>
          <w:p w:rsidR="000F0439" w:rsidRPr="00C8234D" w:rsidRDefault="000F0439" w:rsidP="00155C74">
            <w:pPr>
              <w:jc w:val="center"/>
              <w:rPr>
                <w:sz w:val="28"/>
                <w:szCs w:val="20"/>
              </w:rPr>
            </w:pPr>
            <w:r w:rsidRPr="00C8234D">
              <w:rPr>
                <w:sz w:val="28"/>
                <w:szCs w:val="20"/>
              </w:rPr>
              <w:t>960</w:t>
            </w:r>
          </w:p>
        </w:tc>
        <w:tc>
          <w:tcPr>
            <w:tcW w:w="851" w:type="dxa"/>
          </w:tcPr>
          <w:p w:rsidR="000F0439" w:rsidRPr="00C8234D" w:rsidRDefault="000F0439" w:rsidP="00155C74">
            <w:pPr>
              <w:jc w:val="center"/>
              <w:rPr>
                <w:sz w:val="28"/>
                <w:szCs w:val="20"/>
              </w:rPr>
            </w:pPr>
            <w:r w:rsidRPr="00C8234D">
              <w:rPr>
                <w:sz w:val="28"/>
                <w:szCs w:val="20"/>
              </w:rPr>
              <w:t>980</w:t>
            </w:r>
          </w:p>
        </w:tc>
        <w:tc>
          <w:tcPr>
            <w:tcW w:w="850" w:type="dxa"/>
          </w:tcPr>
          <w:p w:rsidR="000F0439" w:rsidRPr="00C8234D" w:rsidRDefault="000F0439" w:rsidP="00155C74">
            <w:pPr>
              <w:jc w:val="center"/>
              <w:rPr>
                <w:sz w:val="28"/>
                <w:szCs w:val="20"/>
              </w:rPr>
            </w:pPr>
            <w:r w:rsidRPr="00C8234D">
              <w:rPr>
                <w:sz w:val="28"/>
                <w:szCs w:val="20"/>
              </w:rPr>
              <w:t>950</w:t>
            </w:r>
          </w:p>
        </w:tc>
        <w:tc>
          <w:tcPr>
            <w:tcW w:w="851" w:type="dxa"/>
          </w:tcPr>
          <w:p w:rsidR="000F0439" w:rsidRPr="00C8234D" w:rsidRDefault="000F0439" w:rsidP="00155C74">
            <w:pPr>
              <w:jc w:val="center"/>
              <w:rPr>
                <w:sz w:val="28"/>
                <w:szCs w:val="20"/>
              </w:rPr>
            </w:pPr>
            <w:r w:rsidRPr="00C8234D">
              <w:rPr>
                <w:sz w:val="28"/>
                <w:szCs w:val="20"/>
              </w:rPr>
              <w:t>920</w:t>
            </w:r>
          </w:p>
        </w:tc>
        <w:tc>
          <w:tcPr>
            <w:tcW w:w="850" w:type="dxa"/>
          </w:tcPr>
          <w:p w:rsidR="000F0439" w:rsidRPr="00C8234D" w:rsidRDefault="000F0439" w:rsidP="00155C74">
            <w:pPr>
              <w:jc w:val="center"/>
              <w:rPr>
                <w:sz w:val="28"/>
                <w:szCs w:val="20"/>
              </w:rPr>
            </w:pPr>
            <w:r w:rsidRPr="00C8234D">
              <w:rPr>
                <w:sz w:val="28"/>
                <w:szCs w:val="20"/>
              </w:rPr>
              <w:t>910</w:t>
            </w:r>
          </w:p>
        </w:tc>
        <w:tc>
          <w:tcPr>
            <w:tcW w:w="851" w:type="dxa"/>
          </w:tcPr>
          <w:p w:rsidR="000F0439" w:rsidRPr="00C8234D" w:rsidRDefault="000F0439" w:rsidP="00155C74">
            <w:pPr>
              <w:jc w:val="center"/>
              <w:rPr>
                <w:sz w:val="28"/>
                <w:szCs w:val="20"/>
              </w:rPr>
            </w:pPr>
            <w:r w:rsidRPr="00C8234D">
              <w:rPr>
                <w:sz w:val="28"/>
                <w:szCs w:val="20"/>
              </w:rPr>
              <w:t>900</w:t>
            </w:r>
          </w:p>
        </w:tc>
        <w:tc>
          <w:tcPr>
            <w:tcW w:w="722" w:type="dxa"/>
          </w:tcPr>
          <w:p w:rsidR="000F0439" w:rsidRPr="00C8234D" w:rsidRDefault="000F0439" w:rsidP="00155C74">
            <w:pPr>
              <w:jc w:val="center"/>
              <w:rPr>
                <w:sz w:val="28"/>
                <w:szCs w:val="20"/>
              </w:rPr>
            </w:pPr>
            <w:r w:rsidRPr="00C8234D">
              <w:rPr>
                <w:sz w:val="28"/>
                <w:szCs w:val="20"/>
              </w:rPr>
              <w:t>890</w:t>
            </w:r>
          </w:p>
        </w:tc>
      </w:tr>
      <w:tr w:rsidR="000F0439" w:rsidRPr="00C8234D" w:rsidTr="00155C74">
        <w:tc>
          <w:tcPr>
            <w:tcW w:w="1809" w:type="dxa"/>
          </w:tcPr>
          <w:p w:rsidR="000F0439" w:rsidRPr="00C8234D" w:rsidRDefault="000F0439" w:rsidP="00155C74">
            <w:pPr>
              <w:jc w:val="both"/>
              <w:rPr>
                <w:sz w:val="28"/>
                <w:szCs w:val="20"/>
              </w:rPr>
            </w:pPr>
            <w:r w:rsidRPr="00C8234D">
              <w:rPr>
                <w:sz w:val="28"/>
                <w:szCs w:val="20"/>
              </w:rPr>
              <w:t>а</w:t>
            </w:r>
            <w:r w:rsidRPr="00C8234D">
              <w:rPr>
                <w:sz w:val="28"/>
                <w:szCs w:val="20"/>
                <w:lang w:val="ru-MO"/>
              </w:rPr>
              <w:t xml:space="preserve">, </w:t>
            </w:r>
            <w:r w:rsidRPr="00C8234D">
              <w:rPr>
                <w:sz w:val="28"/>
                <w:szCs w:val="20"/>
              </w:rPr>
              <w:t>%</w:t>
            </w:r>
          </w:p>
        </w:tc>
        <w:tc>
          <w:tcPr>
            <w:tcW w:w="851" w:type="dxa"/>
          </w:tcPr>
          <w:p w:rsidR="000F0439" w:rsidRPr="00C8234D" w:rsidRDefault="000F0439" w:rsidP="00155C74">
            <w:pPr>
              <w:jc w:val="center"/>
              <w:rPr>
                <w:sz w:val="28"/>
                <w:szCs w:val="20"/>
              </w:rPr>
            </w:pPr>
            <w:r w:rsidRPr="00C8234D">
              <w:rPr>
                <w:sz w:val="28"/>
                <w:szCs w:val="20"/>
              </w:rPr>
              <w:t>30</w:t>
            </w:r>
          </w:p>
        </w:tc>
        <w:tc>
          <w:tcPr>
            <w:tcW w:w="850" w:type="dxa"/>
          </w:tcPr>
          <w:p w:rsidR="000F0439" w:rsidRPr="00C8234D" w:rsidRDefault="000F0439" w:rsidP="00155C74">
            <w:pPr>
              <w:jc w:val="center"/>
              <w:rPr>
                <w:sz w:val="28"/>
                <w:szCs w:val="20"/>
              </w:rPr>
            </w:pPr>
            <w:r w:rsidRPr="00C8234D">
              <w:rPr>
                <w:sz w:val="28"/>
                <w:szCs w:val="20"/>
              </w:rPr>
              <w:t>15</w:t>
            </w:r>
          </w:p>
        </w:tc>
        <w:tc>
          <w:tcPr>
            <w:tcW w:w="851" w:type="dxa"/>
          </w:tcPr>
          <w:p w:rsidR="000F0439" w:rsidRPr="00C8234D" w:rsidRDefault="000F0439" w:rsidP="00155C74">
            <w:pPr>
              <w:jc w:val="center"/>
              <w:rPr>
                <w:sz w:val="28"/>
                <w:szCs w:val="20"/>
              </w:rPr>
            </w:pPr>
            <w:r w:rsidRPr="00C8234D">
              <w:rPr>
                <w:sz w:val="28"/>
                <w:szCs w:val="20"/>
              </w:rPr>
              <w:t>12</w:t>
            </w:r>
          </w:p>
        </w:tc>
        <w:tc>
          <w:tcPr>
            <w:tcW w:w="850" w:type="dxa"/>
          </w:tcPr>
          <w:p w:rsidR="000F0439" w:rsidRPr="00C8234D" w:rsidRDefault="000F0439" w:rsidP="00155C74">
            <w:pPr>
              <w:jc w:val="center"/>
              <w:rPr>
                <w:sz w:val="28"/>
                <w:szCs w:val="20"/>
              </w:rPr>
            </w:pPr>
            <w:r w:rsidRPr="00C8234D">
              <w:rPr>
                <w:sz w:val="28"/>
                <w:szCs w:val="20"/>
              </w:rPr>
              <w:t>18</w:t>
            </w:r>
          </w:p>
        </w:tc>
        <w:tc>
          <w:tcPr>
            <w:tcW w:w="851" w:type="dxa"/>
          </w:tcPr>
          <w:p w:rsidR="000F0439" w:rsidRPr="00C8234D" w:rsidRDefault="000F0439" w:rsidP="00155C74">
            <w:pPr>
              <w:jc w:val="center"/>
              <w:rPr>
                <w:sz w:val="28"/>
                <w:szCs w:val="20"/>
              </w:rPr>
            </w:pPr>
            <w:r w:rsidRPr="00C8234D">
              <w:rPr>
                <w:sz w:val="28"/>
                <w:szCs w:val="20"/>
              </w:rPr>
              <w:t>20</w:t>
            </w:r>
          </w:p>
        </w:tc>
        <w:tc>
          <w:tcPr>
            <w:tcW w:w="850" w:type="dxa"/>
          </w:tcPr>
          <w:p w:rsidR="000F0439" w:rsidRPr="00C8234D" w:rsidRDefault="000F0439" w:rsidP="00155C74">
            <w:pPr>
              <w:jc w:val="center"/>
              <w:rPr>
                <w:sz w:val="28"/>
                <w:szCs w:val="20"/>
              </w:rPr>
            </w:pPr>
            <w:r w:rsidRPr="00C8234D">
              <w:rPr>
                <w:sz w:val="28"/>
                <w:szCs w:val="20"/>
              </w:rPr>
              <w:t>25</w:t>
            </w:r>
          </w:p>
        </w:tc>
        <w:tc>
          <w:tcPr>
            <w:tcW w:w="851" w:type="dxa"/>
          </w:tcPr>
          <w:p w:rsidR="000F0439" w:rsidRPr="00C8234D" w:rsidRDefault="000F0439" w:rsidP="00155C74">
            <w:pPr>
              <w:jc w:val="center"/>
              <w:rPr>
                <w:sz w:val="28"/>
                <w:szCs w:val="20"/>
              </w:rPr>
            </w:pPr>
            <w:r w:rsidRPr="00C8234D">
              <w:rPr>
                <w:sz w:val="28"/>
                <w:szCs w:val="20"/>
              </w:rPr>
              <w:t>10</w:t>
            </w:r>
          </w:p>
        </w:tc>
        <w:tc>
          <w:tcPr>
            <w:tcW w:w="850" w:type="dxa"/>
          </w:tcPr>
          <w:p w:rsidR="000F0439" w:rsidRPr="00C8234D" w:rsidRDefault="000F0439" w:rsidP="00155C74">
            <w:pPr>
              <w:jc w:val="center"/>
              <w:rPr>
                <w:sz w:val="28"/>
                <w:szCs w:val="20"/>
              </w:rPr>
            </w:pPr>
            <w:r w:rsidRPr="00C8234D">
              <w:rPr>
                <w:sz w:val="28"/>
                <w:szCs w:val="20"/>
              </w:rPr>
              <w:t>11</w:t>
            </w:r>
          </w:p>
        </w:tc>
        <w:tc>
          <w:tcPr>
            <w:tcW w:w="851" w:type="dxa"/>
          </w:tcPr>
          <w:p w:rsidR="000F0439" w:rsidRPr="00C8234D" w:rsidRDefault="000F0439" w:rsidP="00155C74">
            <w:pPr>
              <w:jc w:val="center"/>
              <w:rPr>
                <w:sz w:val="28"/>
                <w:szCs w:val="20"/>
              </w:rPr>
            </w:pPr>
            <w:r w:rsidRPr="00C8234D">
              <w:rPr>
                <w:sz w:val="28"/>
                <w:szCs w:val="20"/>
              </w:rPr>
              <w:t>28</w:t>
            </w:r>
          </w:p>
        </w:tc>
        <w:tc>
          <w:tcPr>
            <w:tcW w:w="722" w:type="dxa"/>
          </w:tcPr>
          <w:p w:rsidR="000F0439" w:rsidRPr="00C8234D" w:rsidRDefault="000F0439" w:rsidP="00155C74">
            <w:pPr>
              <w:jc w:val="center"/>
              <w:rPr>
                <w:sz w:val="28"/>
                <w:szCs w:val="20"/>
              </w:rPr>
            </w:pPr>
            <w:r w:rsidRPr="00C8234D">
              <w:rPr>
                <w:sz w:val="28"/>
                <w:szCs w:val="20"/>
              </w:rPr>
              <w:t>29</w:t>
            </w:r>
          </w:p>
        </w:tc>
      </w:tr>
      <w:tr w:rsidR="000F0439" w:rsidRPr="00C8234D" w:rsidTr="00155C74">
        <w:tc>
          <w:tcPr>
            <w:tcW w:w="1809" w:type="dxa"/>
          </w:tcPr>
          <w:p w:rsidR="000F0439" w:rsidRPr="00C8234D" w:rsidRDefault="000F0439" w:rsidP="00155C74">
            <w:pPr>
              <w:jc w:val="both"/>
              <w:rPr>
                <w:sz w:val="28"/>
                <w:szCs w:val="20"/>
              </w:rPr>
            </w:pPr>
            <w:r w:rsidRPr="00C8234D">
              <w:rPr>
                <w:sz w:val="28"/>
                <w:szCs w:val="20"/>
                <w:lang w:val="en-US"/>
              </w:rPr>
              <w:t>b</w:t>
            </w:r>
            <w:r w:rsidRPr="00C8234D">
              <w:rPr>
                <w:sz w:val="28"/>
                <w:szCs w:val="20"/>
              </w:rPr>
              <w:t>, %</w:t>
            </w:r>
          </w:p>
        </w:tc>
        <w:tc>
          <w:tcPr>
            <w:tcW w:w="851" w:type="dxa"/>
          </w:tcPr>
          <w:p w:rsidR="000F0439" w:rsidRPr="00C8234D" w:rsidRDefault="000F0439" w:rsidP="00155C74">
            <w:pPr>
              <w:jc w:val="center"/>
              <w:rPr>
                <w:sz w:val="28"/>
                <w:szCs w:val="20"/>
              </w:rPr>
            </w:pPr>
            <w:r w:rsidRPr="00C8234D">
              <w:rPr>
                <w:sz w:val="28"/>
                <w:szCs w:val="20"/>
              </w:rPr>
              <w:t>10</w:t>
            </w:r>
          </w:p>
        </w:tc>
        <w:tc>
          <w:tcPr>
            <w:tcW w:w="850" w:type="dxa"/>
          </w:tcPr>
          <w:p w:rsidR="000F0439" w:rsidRPr="00C8234D" w:rsidRDefault="000F0439" w:rsidP="00155C74">
            <w:pPr>
              <w:jc w:val="center"/>
              <w:rPr>
                <w:sz w:val="28"/>
                <w:szCs w:val="20"/>
              </w:rPr>
            </w:pPr>
            <w:r w:rsidRPr="00C8234D">
              <w:rPr>
                <w:sz w:val="28"/>
                <w:szCs w:val="20"/>
              </w:rPr>
              <w:t>8,0</w:t>
            </w:r>
          </w:p>
        </w:tc>
        <w:tc>
          <w:tcPr>
            <w:tcW w:w="851" w:type="dxa"/>
          </w:tcPr>
          <w:p w:rsidR="000F0439" w:rsidRPr="00C8234D" w:rsidRDefault="000F0439" w:rsidP="00155C74">
            <w:pPr>
              <w:jc w:val="center"/>
              <w:rPr>
                <w:sz w:val="28"/>
                <w:szCs w:val="20"/>
              </w:rPr>
            </w:pPr>
            <w:r w:rsidRPr="00C8234D">
              <w:rPr>
                <w:sz w:val="28"/>
                <w:szCs w:val="20"/>
              </w:rPr>
              <w:t>7,0</w:t>
            </w:r>
          </w:p>
        </w:tc>
        <w:tc>
          <w:tcPr>
            <w:tcW w:w="850" w:type="dxa"/>
          </w:tcPr>
          <w:p w:rsidR="000F0439" w:rsidRPr="00C8234D" w:rsidRDefault="000F0439" w:rsidP="00155C74">
            <w:pPr>
              <w:jc w:val="center"/>
              <w:rPr>
                <w:sz w:val="28"/>
                <w:szCs w:val="20"/>
              </w:rPr>
            </w:pPr>
            <w:r w:rsidRPr="00C8234D">
              <w:rPr>
                <w:sz w:val="28"/>
                <w:szCs w:val="20"/>
              </w:rPr>
              <w:t>12</w:t>
            </w:r>
          </w:p>
        </w:tc>
        <w:tc>
          <w:tcPr>
            <w:tcW w:w="851" w:type="dxa"/>
          </w:tcPr>
          <w:p w:rsidR="000F0439" w:rsidRPr="00C8234D" w:rsidRDefault="000F0439" w:rsidP="00155C74">
            <w:pPr>
              <w:jc w:val="center"/>
              <w:rPr>
                <w:sz w:val="28"/>
                <w:szCs w:val="20"/>
              </w:rPr>
            </w:pPr>
            <w:r w:rsidRPr="00C8234D">
              <w:rPr>
                <w:sz w:val="28"/>
                <w:szCs w:val="20"/>
              </w:rPr>
              <w:t>11</w:t>
            </w:r>
          </w:p>
        </w:tc>
        <w:tc>
          <w:tcPr>
            <w:tcW w:w="850" w:type="dxa"/>
          </w:tcPr>
          <w:p w:rsidR="000F0439" w:rsidRPr="00C8234D" w:rsidRDefault="000F0439" w:rsidP="00155C74">
            <w:pPr>
              <w:jc w:val="center"/>
              <w:rPr>
                <w:sz w:val="28"/>
                <w:szCs w:val="20"/>
              </w:rPr>
            </w:pPr>
            <w:r w:rsidRPr="00C8234D">
              <w:rPr>
                <w:sz w:val="28"/>
                <w:szCs w:val="20"/>
              </w:rPr>
              <w:t>7,5</w:t>
            </w:r>
          </w:p>
        </w:tc>
        <w:tc>
          <w:tcPr>
            <w:tcW w:w="851" w:type="dxa"/>
          </w:tcPr>
          <w:p w:rsidR="000F0439" w:rsidRPr="00C8234D" w:rsidRDefault="000F0439" w:rsidP="00155C74">
            <w:pPr>
              <w:jc w:val="center"/>
              <w:rPr>
                <w:sz w:val="28"/>
                <w:szCs w:val="20"/>
              </w:rPr>
            </w:pPr>
            <w:r w:rsidRPr="00C8234D">
              <w:rPr>
                <w:sz w:val="28"/>
                <w:szCs w:val="20"/>
              </w:rPr>
              <w:t>805</w:t>
            </w:r>
          </w:p>
        </w:tc>
        <w:tc>
          <w:tcPr>
            <w:tcW w:w="850" w:type="dxa"/>
          </w:tcPr>
          <w:p w:rsidR="000F0439" w:rsidRPr="00C8234D" w:rsidRDefault="000F0439" w:rsidP="00155C74">
            <w:pPr>
              <w:jc w:val="center"/>
              <w:rPr>
                <w:sz w:val="28"/>
                <w:szCs w:val="20"/>
              </w:rPr>
            </w:pPr>
            <w:r w:rsidRPr="00C8234D">
              <w:rPr>
                <w:sz w:val="28"/>
                <w:szCs w:val="20"/>
              </w:rPr>
              <w:t>9,0</w:t>
            </w:r>
          </w:p>
        </w:tc>
        <w:tc>
          <w:tcPr>
            <w:tcW w:w="851" w:type="dxa"/>
          </w:tcPr>
          <w:p w:rsidR="000F0439" w:rsidRPr="00C8234D" w:rsidRDefault="000F0439" w:rsidP="00155C74">
            <w:pPr>
              <w:jc w:val="center"/>
              <w:rPr>
                <w:sz w:val="28"/>
                <w:szCs w:val="20"/>
              </w:rPr>
            </w:pPr>
            <w:r w:rsidRPr="00C8234D">
              <w:rPr>
                <w:sz w:val="28"/>
                <w:szCs w:val="20"/>
              </w:rPr>
              <w:t>10</w:t>
            </w:r>
          </w:p>
        </w:tc>
        <w:tc>
          <w:tcPr>
            <w:tcW w:w="722" w:type="dxa"/>
          </w:tcPr>
          <w:p w:rsidR="000F0439" w:rsidRPr="00C8234D" w:rsidRDefault="000F0439" w:rsidP="00155C74">
            <w:pPr>
              <w:jc w:val="center"/>
              <w:rPr>
                <w:sz w:val="28"/>
                <w:szCs w:val="20"/>
              </w:rPr>
            </w:pPr>
            <w:r w:rsidRPr="00C8234D">
              <w:rPr>
                <w:sz w:val="28"/>
                <w:szCs w:val="20"/>
              </w:rPr>
              <w:t>6,0</w:t>
            </w:r>
          </w:p>
        </w:tc>
      </w:tr>
      <w:tr w:rsidR="000F0439" w:rsidRPr="00C8234D" w:rsidTr="00155C74">
        <w:tc>
          <w:tcPr>
            <w:tcW w:w="1809" w:type="dxa"/>
          </w:tcPr>
          <w:p w:rsidR="000F0439" w:rsidRPr="00C8234D" w:rsidRDefault="000F0439" w:rsidP="00155C74">
            <w:pPr>
              <w:jc w:val="both"/>
              <w:rPr>
                <w:sz w:val="28"/>
                <w:szCs w:val="20"/>
                <w:lang w:val="ru-MO"/>
              </w:rPr>
            </w:pPr>
            <w:r w:rsidRPr="00C8234D">
              <w:rPr>
                <w:sz w:val="28"/>
                <w:szCs w:val="20"/>
                <w:lang w:val="en-US"/>
              </w:rPr>
              <w:lastRenderedPageBreak/>
              <w:t>d</w:t>
            </w:r>
            <w:r w:rsidRPr="00C8234D">
              <w:rPr>
                <w:sz w:val="28"/>
                <w:szCs w:val="20"/>
              </w:rPr>
              <w:t>, %</w:t>
            </w:r>
          </w:p>
        </w:tc>
        <w:tc>
          <w:tcPr>
            <w:tcW w:w="851" w:type="dxa"/>
          </w:tcPr>
          <w:p w:rsidR="000F0439" w:rsidRPr="00C8234D" w:rsidRDefault="000F0439" w:rsidP="00155C74">
            <w:pPr>
              <w:jc w:val="center"/>
              <w:rPr>
                <w:sz w:val="28"/>
                <w:szCs w:val="20"/>
              </w:rPr>
            </w:pPr>
            <w:r w:rsidRPr="00C8234D">
              <w:rPr>
                <w:sz w:val="28"/>
                <w:szCs w:val="20"/>
              </w:rPr>
              <w:t>9,0</w:t>
            </w:r>
          </w:p>
        </w:tc>
        <w:tc>
          <w:tcPr>
            <w:tcW w:w="850" w:type="dxa"/>
          </w:tcPr>
          <w:p w:rsidR="000F0439" w:rsidRPr="00C8234D" w:rsidRDefault="000F0439" w:rsidP="00155C74">
            <w:pPr>
              <w:jc w:val="center"/>
              <w:rPr>
                <w:sz w:val="28"/>
                <w:szCs w:val="20"/>
              </w:rPr>
            </w:pPr>
            <w:r w:rsidRPr="00C8234D">
              <w:rPr>
                <w:sz w:val="28"/>
                <w:szCs w:val="20"/>
              </w:rPr>
              <w:t>4,0</w:t>
            </w:r>
          </w:p>
        </w:tc>
        <w:tc>
          <w:tcPr>
            <w:tcW w:w="851" w:type="dxa"/>
          </w:tcPr>
          <w:p w:rsidR="000F0439" w:rsidRPr="00C8234D" w:rsidRDefault="000F0439" w:rsidP="00155C74">
            <w:pPr>
              <w:jc w:val="center"/>
              <w:rPr>
                <w:sz w:val="28"/>
                <w:szCs w:val="20"/>
              </w:rPr>
            </w:pPr>
            <w:r w:rsidRPr="00C8234D">
              <w:rPr>
                <w:sz w:val="28"/>
                <w:szCs w:val="20"/>
              </w:rPr>
              <w:t>5,0</w:t>
            </w:r>
          </w:p>
        </w:tc>
        <w:tc>
          <w:tcPr>
            <w:tcW w:w="850" w:type="dxa"/>
          </w:tcPr>
          <w:p w:rsidR="000F0439" w:rsidRPr="00C8234D" w:rsidRDefault="000F0439" w:rsidP="00155C74">
            <w:pPr>
              <w:jc w:val="center"/>
              <w:rPr>
                <w:sz w:val="28"/>
                <w:szCs w:val="20"/>
              </w:rPr>
            </w:pPr>
            <w:r w:rsidRPr="00C8234D">
              <w:rPr>
                <w:sz w:val="28"/>
                <w:szCs w:val="20"/>
              </w:rPr>
              <w:t>8,0</w:t>
            </w:r>
          </w:p>
        </w:tc>
        <w:tc>
          <w:tcPr>
            <w:tcW w:w="851" w:type="dxa"/>
          </w:tcPr>
          <w:p w:rsidR="000F0439" w:rsidRPr="00C8234D" w:rsidRDefault="000F0439" w:rsidP="00155C74">
            <w:pPr>
              <w:jc w:val="center"/>
              <w:rPr>
                <w:sz w:val="28"/>
                <w:szCs w:val="20"/>
              </w:rPr>
            </w:pPr>
            <w:r w:rsidRPr="00C8234D">
              <w:rPr>
                <w:sz w:val="28"/>
                <w:szCs w:val="20"/>
              </w:rPr>
              <w:t>7,0</w:t>
            </w:r>
          </w:p>
        </w:tc>
        <w:tc>
          <w:tcPr>
            <w:tcW w:w="850" w:type="dxa"/>
          </w:tcPr>
          <w:p w:rsidR="000F0439" w:rsidRPr="00C8234D" w:rsidRDefault="000F0439" w:rsidP="00155C74">
            <w:pPr>
              <w:jc w:val="center"/>
              <w:rPr>
                <w:sz w:val="28"/>
                <w:szCs w:val="20"/>
              </w:rPr>
            </w:pPr>
            <w:r w:rsidRPr="00C8234D">
              <w:rPr>
                <w:sz w:val="28"/>
                <w:szCs w:val="20"/>
              </w:rPr>
              <w:t>6,0</w:t>
            </w:r>
          </w:p>
        </w:tc>
        <w:tc>
          <w:tcPr>
            <w:tcW w:w="851" w:type="dxa"/>
          </w:tcPr>
          <w:p w:rsidR="000F0439" w:rsidRPr="00C8234D" w:rsidRDefault="000F0439" w:rsidP="00155C74">
            <w:pPr>
              <w:jc w:val="center"/>
              <w:rPr>
                <w:sz w:val="28"/>
                <w:szCs w:val="20"/>
              </w:rPr>
            </w:pPr>
            <w:r w:rsidRPr="00C8234D">
              <w:rPr>
                <w:sz w:val="28"/>
                <w:szCs w:val="20"/>
              </w:rPr>
              <w:t>6,8</w:t>
            </w:r>
          </w:p>
        </w:tc>
        <w:tc>
          <w:tcPr>
            <w:tcW w:w="850" w:type="dxa"/>
          </w:tcPr>
          <w:p w:rsidR="000F0439" w:rsidRPr="00C8234D" w:rsidRDefault="000F0439" w:rsidP="00155C74">
            <w:pPr>
              <w:jc w:val="center"/>
              <w:rPr>
                <w:sz w:val="28"/>
                <w:szCs w:val="20"/>
              </w:rPr>
            </w:pPr>
            <w:r w:rsidRPr="00C8234D">
              <w:rPr>
                <w:sz w:val="28"/>
                <w:szCs w:val="20"/>
              </w:rPr>
              <w:t>5,4</w:t>
            </w:r>
          </w:p>
        </w:tc>
        <w:tc>
          <w:tcPr>
            <w:tcW w:w="851" w:type="dxa"/>
          </w:tcPr>
          <w:p w:rsidR="000F0439" w:rsidRPr="00C8234D" w:rsidRDefault="000F0439" w:rsidP="00155C74">
            <w:pPr>
              <w:jc w:val="center"/>
              <w:rPr>
                <w:sz w:val="28"/>
                <w:szCs w:val="20"/>
              </w:rPr>
            </w:pPr>
            <w:r w:rsidRPr="00C8234D">
              <w:rPr>
                <w:sz w:val="28"/>
                <w:szCs w:val="20"/>
              </w:rPr>
              <w:t>8,8</w:t>
            </w:r>
          </w:p>
        </w:tc>
        <w:tc>
          <w:tcPr>
            <w:tcW w:w="722" w:type="dxa"/>
          </w:tcPr>
          <w:p w:rsidR="000F0439" w:rsidRPr="00C8234D" w:rsidRDefault="000F0439" w:rsidP="00155C74">
            <w:pPr>
              <w:jc w:val="center"/>
              <w:rPr>
                <w:sz w:val="28"/>
                <w:szCs w:val="20"/>
              </w:rPr>
            </w:pPr>
            <w:r w:rsidRPr="00C8234D">
              <w:rPr>
                <w:sz w:val="28"/>
                <w:szCs w:val="20"/>
              </w:rPr>
              <w:t>7,5</w:t>
            </w:r>
          </w:p>
        </w:tc>
      </w:tr>
      <w:tr w:rsidR="000F0439" w:rsidRPr="00C8234D" w:rsidTr="00155C74">
        <w:tc>
          <w:tcPr>
            <w:tcW w:w="1809" w:type="dxa"/>
          </w:tcPr>
          <w:p w:rsidR="000F0439" w:rsidRPr="00C8234D" w:rsidRDefault="000F0439" w:rsidP="00155C74">
            <w:pPr>
              <w:jc w:val="both"/>
              <w:rPr>
                <w:sz w:val="28"/>
                <w:szCs w:val="20"/>
                <w:lang w:val="ru-MO"/>
              </w:rPr>
            </w:pPr>
            <w:r w:rsidRPr="00C8234D">
              <w:rPr>
                <w:sz w:val="28"/>
                <w:szCs w:val="20"/>
                <w:lang w:val="en-US"/>
              </w:rPr>
              <w:t>r</w:t>
            </w:r>
            <w:r w:rsidRPr="00C8234D">
              <w:rPr>
                <w:sz w:val="28"/>
                <w:szCs w:val="20"/>
              </w:rPr>
              <w:t>, %</w:t>
            </w:r>
          </w:p>
        </w:tc>
        <w:tc>
          <w:tcPr>
            <w:tcW w:w="851" w:type="dxa"/>
          </w:tcPr>
          <w:p w:rsidR="000F0439" w:rsidRPr="00C8234D" w:rsidRDefault="000F0439" w:rsidP="00155C74">
            <w:pPr>
              <w:jc w:val="center"/>
              <w:rPr>
                <w:sz w:val="28"/>
                <w:szCs w:val="20"/>
              </w:rPr>
            </w:pPr>
            <w:r w:rsidRPr="00C8234D">
              <w:rPr>
                <w:sz w:val="28"/>
                <w:szCs w:val="20"/>
              </w:rPr>
              <w:t>5,0</w:t>
            </w:r>
          </w:p>
        </w:tc>
        <w:tc>
          <w:tcPr>
            <w:tcW w:w="850" w:type="dxa"/>
          </w:tcPr>
          <w:p w:rsidR="000F0439" w:rsidRPr="00C8234D" w:rsidRDefault="000F0439" w:rsidP="00155C74">
            <w:pPr>
              <w:jc w:val="center"/>
              <w:rPr>
                <w:sz w:val="28"/>
                <w:szCs w:val="20"/>
              </w:rPr>
            </w:pPr>
            <w:r w:rsidRPr="00C8234D">
              <w:rPr>
                <w:sz w:val="28"/>
                <w:szCs w:val="20"/>
              </w:rPr>
              <w:t>1,0</w:t>
            </w:r>
          </w:p>
        </w:tc>
        <w:tc>
          <w:tcPr>
            <w:tcW w:w="851" w:type="dxa"/>
          </w:tcPr>
          <w:p w:rsidR="000F0439" w:rsidRPr="00C8234D" w:rsidRDefault="000F0439" w:rsidP="00155C74">
            <w:pPr>
              <w:jc w:val="center"/>
              <w:rPr>
                <w:sz w:val="28"/>
                <w:szCs w:val="20"/>
              </w:rPr>
            </w:pPr>
            <w:r w:rsidRPr="00C8234D">
              <w:rPr>
                <w:sz w:val="28"/>
                <w:szCs w:val="20"/>
              </w:rPr>
              <w:t>2,0</w:t>
            </w:r>
          </w:p>
        </w:tc>
        <w:tc>
          <w:tcPr>
            <w:tcW w:w="850" w:type="dxa"/>
          </w:tcPr>
          <w:p w:rsidR="000F0439" w:rsidRPr="00C8234D" w:rsidRDefault="000F0439" w:rsidP="00155C74">
            <w:pPr>
              <w:jc w:val="center"/>
              <w:rPr>
                <w:sz w:val="28"/>
                <w:szCs w:val="20"/>
              </w:rPr>
            </w:pPr>
            <w:r w:rsidRPr="00C8234D">
              <w:rPr>
                <w:sz w:val="28"/>
                <w:szCs w:val="20"/>
              </w:rPr>
              <w:t>1,5</w:t>
            </w:r>
          </w:p>
        </w:tc>
        <w:tc>
          <w:tcPr>
            <w:tcW w:w="851" w:type="dxa"/>
          </w:tcPr>
          <w:p w:rsidR="000F0439" w:rsidRPr="00C8234D" w:rsidRDefault="000F0439" w:rsidP="00155C74">
            <w:pPr>
              <w:jc w:val="center"/>
              <w:rPr>
                <w:sz w:val="28"/>
                <w:szCs w:val="20"/>
              </w:rPr>
            </w:pPr>
            <w:r w:rsidRPr="00C8234D">
              <w:rPr>
                <w:sz w:val="28"/>
                <w:szCs w:val="20"/>
              </w:rPr>
              <w:t>2,5</w:t>
            </w:r>
          </w:p>
        </w:tc>
        <w:tc>
          <w:tcPr>
            <w:tcW w:w="850" w:type="dxa"/>
          </w:tcPr>
          <w:p w:rsidR="000F0439" w:rsidRPr="00C8234D" w:rsidRDefault="000F0439" w:rsidP="00155C74">
            <w:pPr>
              <w:jc w:val="center"/>
              <w:rPr>
                <w:sz w:val="28"/>
                <w:szCs w:val="20"/>
              </w:rPr>
            </w:pPr>
            <w:r w:rsidRPr="00C8234D">
              <w:rPr>
                <w:sz w:val="28"/>
                <w:szCs w:val="20"/>
              </w:rPr>
              <w:t>4,0</w:t>
            </w:r>
          </w:p>
        </w:tc>
        <w:tc>
          <w:tcPr>
            <w:tcW w:w="851" w:type="dxa"/>
          </w:tcPr>
          <w:p w:rsidR="000F0439" w:rsidRPr="00C8234D" w:rsidRDefault="000F0439" w:rsidP="00155C74">
            <w:pPr>
              <w:jc w:val="center"/>
              <w:rPr>
                <w:sz w:val="28"/>
                <w:szCs w:val="20"/>
              </w:rPr>
            </w:pPr>
            <w:r w:rsidRPr="00C8234D">
              <w:rPr>
                <w:sz w:val="28"/>
                <w:szCs w:val="20"/>
              </w:rPr>
              <w:t>4,5</w:t>
            </w:r>
          </w:p>
        </w:tc>
        <w:tc>
          <w:tcPr>
            <w:tcW w:w="850" w:type="dxa"/>
          </w:tcPr>
          <w:p w:rsidR="000F0439" w:rsidRPr="00C8234D" w:rsidRDefault="000F0439" w:rsidP="00155C74">
            <w:pPr>
              <w:jc w:val="center"/>
              <w:rPr>
                <w:sz w:val="28"/>
                <w:szCs w:val="20"/>
              </w:rPr>
            </w:pPr>
            <w:r w:rsidRPr="00C8234D">
              <w:rPr>
                <w:sz w:val="28"/>
                <w:szCs w:val="20"/>
              </w:rPr>
              <w:t>3,0</w:t>
            </w:r>
          </w:p>
        </w:tc>
        <w:tc>
          <w:tcPr>
            <w:tcW w:w="851" w:type="dxa"/>
          </w:tcPr>
          <w:p w:rsidR="000F0439" w:rsidRPr="00C8234D" w:rsidRDefault="000F0439" w:rsidP="00155C74">
            <w:pPr>
              <w:jc w:val="center"/>
              <w:rPr>
                <w:sz w:val="28"/>
                <w:szCs w:val="20"/>
              </w:rPr>
            </w:pPr>
            <w:r w:rsidRPr="00C8234D">
              <w:rPr>
                <w:sz w:val="28"/>
                <w:szCs w:val="20"/>
              </w:rPr>
              <w:t>2,0</w:t>
            </w:r>
          </w:p>
        </w:tc>
        <w:tc>
          <w:tcPr>
            <w:tcW w:w="722" w:type="dxa"/>
          </w:tcPr>
          <w:p w:rsidR="000F0439" w:rsidRPr="00C8234D" w:rsidRDefault="000F0439" w:rsidP="00155C74">
            <w:pPr>
              <w:jc w:val="center"/>
              <w:rPr>
                <w:sz w:val="28"/>
                <w:szCs w:val="20"/>
              </w:rPr>
            </w:pPr>
            <w:r w:rsidRPr="00C8234D">
              <w:rPr>
                <w:sz w:val="28"/>
                <w:szCs w:val="20"/>
              </w:rPr>
              <w:t>3,5</w:t>
            </w:r>
          </w:p>
        </w:tc>
      </w:tr>
      <w:tr w:rsidR="000F0439" w:rsidRPr="00C8234D" w:rsidTr="00155C74">
        <w:tc>
          <w:tcPr>
            <w:tcW w:w="1809" w:type="dxa"/>
          </w:tcPr>
          <w:p w:rsidR="000F0439" w:rsidRPr="00C8234D" w:rsidRDefault="000F0439" w:rsidP="00155C74">
            <w:pPr>
              <w:jc w:val="both"/>
              <w:rPr>
                <w:sz w:val="28"/>
                <w:szCs w:val="20"/>
              </w:rPr>
            </w:pPr>
            <w:r w:rsidRPr="00C8234D">
              <w:rPr>
                <w:sz w:val="28"/>
                <w:szCs w:val="20"/>
                <w:lang w:val="en-US"/>
              </w:rPr>
              <w:t>f</w:t>
            </w:r>
            <w:r w:rsidRPr="00C8234D">
              <w:rPr>
                <w:sz w:val="28"/>
                <w:szCs w:val="20"/>
              </w:rPr>
              <w:t>, %</w:t>
            </w:r>
          </w:p>
        </w:tc>
        <w:tc>
          <w:tcPr>
            <w:tcW w:w="851" w:type="dxa"/>
          </w:tcPr>
          <w:p w:rsidR="000F0439" w:rsidRPr="00C8234D" w:rsidRDefault="000F0439" w:rsidP="00155C74">
            <w:pPr>
              <w:jc w:val="center"/>
              <w:rPr>
                <w:sz w:val="28"/>
                <w:szCs w:val="20"/>
              </w:rPr>
            </w:pPr>
            <w:r w:rsidRPr="00C8234D">
              <w:rPr>
                <w:sz w:val="28"/>
                <w:szCs w:val="20"/>
              </w:rPr>
              <w:t>25</w:t>
            </w:r>
          </w:p>
        </w:tc>
        <w:tc>
          <w:tcPr>
            <w:tcW w:w="850" w:type="dxa"/>
          </w:tcPr>
          <w:p w:rsidR="000F0439" w:rsidRPr="00C8234D" w:rsidRDefault="000F0439" w:rsidP="00155C74">
            <w:pPr>
              <w:jc w:val="center"/>
              <w:rPr>
                <w:sz w:val="28"/>
                <w:szCs w:val="20"/>
              </w:rPr>
            </w:pPr>
            <w:r w:rsidRPr="00C8234D">
              <w:rPr>
                <w:sz w:val="28"/>
                <w:szCs w:val="20"/>
              </w:rPr>
              <w:t>10</w:t>
            </w:r>
          </w:p>
        </w:tc>
        <w:tc>
          <w:tcPr>
            <w:tcW w:w="851" w:type="dxa"/>
          </w:tcPr>
          <w:p w:rsidR="000F0439" w:rsidRPr="00C8234D" w:rsidRDefault="000F0439" w:rsidP="00155C74">
            <w:pPr>
              <w:jc w:val="center"/>
              <w:rPr>
                <w:sz w:val="28"/>
                <w:szCs w:val="20"/>
              </w:rPr>
            </w:pPr>
            <w:r w:rsidRPr="00C8234D">
              <w:rPr>
                <w:sz w:val="28"/>
                <w:szCs w:val="20"/>
              </w:rPr>
              <w:t>16</w:t>
            </w:r>
          </w:p>
        </w:tc>
        <w:tc>
          <w:tcPr>
            <w:tcW w:w="850" w:type="dxa"/>
          </w:tcPr>
          <w:p w:rsidR="000F0439" w:rsidRPr="00C8234D" w:rsidRDefault="000F0439" w:rsidP="00155C74">
            <w:pPr>
              <w:jc w:val="center"/>
              <w:rPr>
                <w:sz w:val="28"/>
                <w:szCs w:val="20"/>
              </w:rPr>
            </w:pPr>
            <w:r w:rsidRPr="00C8234D">
              <w:rPr>
                <w:sz w:val="28"/>
                <w:szCs w:val="20"/>
              </w:rPr>
              <w:t>23</w:t>
            </w:r>
          </w:p>
        </w:tc>
        <w:tc>
          <w:tcPr>
            <w:tcW w:w="851" w:type="dxa"/>
          </w:tcPr>
          <w:p w:rsidR="000F0439" w:rsidRPr="00C8234D" w:rsidRDefault="000F0439" w:rsidP="00155C74">
            <w:pPr>
              <w:jc w:val="center"/>
              <w:rPr>
                <w:sz w:val="28"/>
                <w:szCs w:val="20"/>
              </w:rPr>
            </w:pPr>
            <w:r w:rsidRPr="00C8234D">
              <w:rPr>
                <w:sz w:val="28"/>
                <w:szCs w:val="20"/>
              </w:rPr>
              <w:t>24</w:t>
            </w:r>
          </w:p>
        </w:tc>
        <w:tc>
          <w:tcPr>
            <w:tcW w:w="850" w:type="dxa"/>
          </w:tcPr>
          <w:p w:rsidR="000F0439" w:rsidRPr="00C8234D" w:rsidRDefault="000F0439" w:rsidP="00155C74">
            <w:pPr>
              <w:jc w:val="center"/>
              <w:rPr>
                <w:sz w:val="28"/>
                <w:szCs w:val="20"/>
              </w:rPr>
            </w:pPr>
            <w:r w:rsidRPr="00C8234D">
              <w:rPr>
                <w:sz w:val="28"/>
                <w:szCs w:val="20"/>
              </w:rPr>
              <w:t>18,0</w:t>
            </w:r>
          </w:p>
        </w:tc>
        <w:tc>
          <w:tcPr>
            <w:tcW w:w="851" w:type="dxa"/>
          </w:tcPr>
          <w:p w:rsidR="000F0439" w:rsidRPr="00C8234D" w:rsidRDefault="000F0439" w:rsidP="00155C74">
            <w:pPr>
              <w:jc w:val="center"/>
              <w:rPr>
                <w:sz w:val="28"/>
                <w:szCs w:val="20"/>
              </w:rPr>
            </w:pPr>
            <w:r w:rsidRPr="00C8234D">
              <w:rPr>
                <w:sz w:val="28"/>
                <w:szCs w:val="20"/>
              </w:rPr>
              <w:t>13</w:t>
            </w:r>
          </w:p>
        </w:tc>
        <w:tc>
          <w:tcPr>
            <w:tcW w:w="850" w:type="dxa"/>
          </w:tcPr>
          <w:p w:rsidR="000F0439" w:rsidRPr="00C8234D" w:rsidRDefault="000F0439" w:rsidP="00155C74">
            <w:pPr>
              <w:jc w:val="center"/>
              <w:rPr>
                <w:sz w:val="28"/>
                <w:szCs w:val="20"/>
              </w:rPr>
            </w:pPr>
            <w:r w:rsidRPr="00C8234D">
              <w:rPr>
                <w:sz w:val="28"/>
                <w:szCs w:val="20"/>
              </w:rPr>
              <w:t>9,0</w:t>
            </w:r>
          </w:p>
        </w:tc>
        <w:tc>
          <w:tcPr>
            <w:tcW w:w="851" w:type="dxa"/>
          </w:tcPr>
          <w:p w:rsidR="000F0439" w:rsidRPr="00C8234D" w:rsidRDefault="000F0439" w:rsidP="00155C74">
            <w:pPr>
              <w:jc w:val="center"/>
              <w:rPr>
                <w:sz w:val="28"/>
                <w:szCs w:val="20"/>
              </w:rPr>
            </w:pPr>
            <w:r w:rsidRPr="00C8234D">
              <w:rPr>
                <w:sz w:val="28"/>
                <w:szCs w:val="20"/>
              </w:rPr>
              <w:t>26</w:t>
            </w:r>
          </w:p>
        </w:tc>
        <w:tc>
          <w:tcPr>
            <w:tcW w:w="722" w:type="dxa"/>
          </w:tcPr>
          <w:p w:rsidR="000F0439" w:rsidRPr="00C8234D" w:rsidRDefault="000F0439" w:rsidP="00155C74">
            <w:pPr>
              <w:jc w:val="center"/>
              <w:rPr>
                <w:sz w:val="28"/>
                <w:szCs w:val="20"/>
              </w:rPr>
            </w:pPr>
            <w:r w:rsidRPr="00C8234D">
              <w:rPr>
                <w:sz w:val="28"/>
                <w:szCs w:val="20"/>
              </w:rPr>
              <w:t>24</w:t>
            </w:r>
          </w:p>
        </w:tc>
      </w:tr>
    </w:tbl>
    <w:p w:rsidR="000F0439" w:rsidRPr="00C8234D" w:rsidRDefault="000F0439" w:rsidP="000F0439">
      <w:pPr>
        <w:jc w:val="both"/>
        <w:rPr>
          <w:sz w:val="28"/>
          <w:szCs w:val="20"/>
        </w:rPr>
      </w:pPr>
    </w:p>
    <w:p w:rsidR="000F0439" w:rsidRPr="00C8234D" w:rsidRDefault="000F0439" w:rsidP="000F0439">
      <w:pPr>
        <w:rPr>
          <w:sz w:val="28"/>
          <w:szCs w:val="28"/>
          <w:lang w:val="en-US"/>
        </w:rPr>
      </w:pPr>
    </w:p>
    <w:p w:rsidR="000F0439" w:rsidRPr="00C8234D" w:rsidRDefault="000F0439" w:rsidP="000F0439">
      <w:pPr>
        <w:ind w:left="360"/>
        <w:rPr>
          <w:sz w:val="28"/>
          <w:szCs w:val="28"/>
          <w:lang w:val="en-US"/>
        </w:rPr>
      </w:pPr>
    </w:p>
    <w:p w:rsidR="000F0439" w:rsidRDefault="000F0439" w:rsidP="000F0439">
      <w:pPr>
        <w:numPr>
          <w:ilvl w:val="1"/>
          <w:numId w:val="19"/>
        </w:numPr>
        <w:jc w:val="both"/>
        <w:rPr>
          <w:sz w:val="28"/>
          <w:szCs w:val="28"/>
        </w:rPr>
      </w:pPr>
      <w:r w:rsidRPr="007F1F23">
        <w:rPr>
          <w:sz w:val="28"/>
          <w:szCs w:val="28"/>
        </w:rPr>
        <w:t>Графо-аналитические расчеты по диаграммам плавкости металлургических систем.</w:t>
      </w:r>
    </w:p>
    <w:p w:rsidR="000F0439" w:rsidRPr="007F1F23" w:rsidRDefault="000F0439" w:rsidP="000F0439">
      <w:pPr>
        <w:ind w:left="709"/>
        <w:jc w:val="both"/>
        <w:rPr>
          <w:sz w:val="28"/>
          <w:szCs w:val="28"/>
        </w:rPr>
      </w:pPr>
    </w:p>
    <w:p w:rsidR="000F0439" w:rsidRPr="007F1F23" w:rsidRDefault="000F0439" w:rsidP="000F0439">
      <w:pPr>
        <w:rPr>
          <w:sz w:val="28"/>
          <w:szCs w:val="28"/>
        </w:rPr>
      </w:pPr>
      <w:r>
        <w:rPr>
          <w:sz w:val="28"/>
          <w:szCs w:val="28"/>
        </w:rPr>
        <w:t>Задание 2.4</w:t>
      </w:r>
      <w:r w:rsidRPr="007F1F23">
        <w:rPr>
          <w:sz w:val="28"/>
          <w:szCs w:val="28"/>
        </w:rPr>
        <w:t xml:space="preserve">По фазовой диаграмме  </w:t>
      </w:r>
      <w:r w:rsidRPr="007F1F23">
        <w:rPr>
          <w:sz w:val="28"/>
          <w:szCs w:val="28"/>
          <w:lang w:val="en-US"/>
        </w:rPr>
        <w:t>Pb</w:t>
      </w:r>
      <w:r w:rsidRPr="007F1F23">
        <w:rPr>
          <w:sz w:val="28"/>
          <w:szCs w:val="28"/>
          <w:lang w:val="ru-MO"/>
        </w:rPr>
        <w:t xml:space="preserve"> – </w:t>
      </w:r>
      <w:r w:rsidRPr="007F1F23">
        <w:rPr>
          <w:sz w:val="28"/>
          <w:szCs w:val="28"/>
          <w:lang w:val="en-US"/>
        </w:rPr>
        <w:t>Fe</w:t>
      </w:r>
      <w:r w:rsidRPr="007F1F23">
        <w:rPr>
          <w:sz w:val="28"/>
          <w:szCs w:val="28"/>
          <w:lang w:val="ru-MO"/>
        </w:rPr>
        <w:t xml:space="preserve"> – </w:t>
      </w:r>
      <w:r w:rsidRPr="007F1F23">
        <w:rPr>
          <w:sz w:val="28"/>
          <w:szCs w:val="28"/>
          <w:lang w:val="en-US"/>
        </w:rPr>
        <w:t>S</w:t>
      </w:r>
      <w:r>
        <w:rPr>
          <w:sz w:val="28"/>
          <w:szCs w:val="28"/>
        </w:rPr>
        <w:t xml:space="preserve">  (Приложение Б</w:t>
      </w:r>
      <w:r w:rsidRPr="007F1F23">
        <w:rPr>
          <w:sz w:val="28"/>
          <w:szCs w:val="28"/>
        </w:rPr>
        <w:t>) для фигуративной точки «</w:t>
      </w:r>
      <w:r w:rsidRPr="007F1F23">
        <w:rPr>
          <w:sz w:val="28"/>
          <w:szCs w:val="28"/>
          <w:lang w:val="en-US"/>
        </w:rPr>
        <w:t>n</w:t>
      </w:r>
      <w:r w:rsidRPr="007F1F23">
        <w:rPr>
          <w:sz w:val="28"/>
          <w:szCs w:val="28"/>
        </w:rPr>
        <w:t>» (1 – 10) определить составы равновесных фаз и выход свинцовой фазы на «</w:t>
      </w:r>
      <w:r w:rsidRPr="007F1F23">
        <w:rPr>
          <w:sz w:val="28"/>
          <w:szCs w:val="28"/>
          <w:lang w:val="en-US"/>
        </w:rPr>
        <w:t>n</w:t>
      </w:r>
      <w:r w:rsidRPr="007F1F23">
        <w:rPr>
          <w:sz w:val="28"/>
          <w:szCs w:val="28"/>
        </w:rPr>
        <w:t>» тонн общего расплава. Определить графо-аналитическим способом  минимальное количество серы, которое необходимо связать (удалить) для перехода из гомогенной области в гетерогенную ( к «</w:t>
      </w:r>
      <w:r w:rsidRPr="007F1F23">
        <w:rPr>
          <w:sz w:val="28"/>
          <w:szCs w:val="28"/>
          <w:lang w:val="en-US"/>
        </w:rPr>
        <w:t>n</w:t>
      </w:r>
      <w:r w:rsidRPr="007F1F23">
        <w:rPr>
          <w:sz w:val="28"/>
          <w:szCs w:val="28"/>
        </w:rPr>
        <w:t>» тонн сплава фиг.точки «</w:t>
      </w:r>
      <w:r w:rsidRPr="007F1F23">
        <w:rPr>
          <w:sz w:val="28"/>
          <w:szCs w:val="28"/>
          <w:lang w:val="en-US"/>
        </w:rPr>
        <w:t>n</w:t>
      </w:r>
      <w:r w:rsidRPr="007F1F23">
        <w:rPr>
          <w:sz w:val="28"/>
          <w:szCs w:val="28"/>
        </w:rPr>
        <w:t xml:space="preserve">») при неизменном содержании железа и свинца, для ликвационного разделения в системе </w:t>
      </w:r>
      <w:r w:rsidRPr="007F1F23">
        <w:rPr>
          <w:sz w:val="28"/>
          <w:szCs w:val="28"/>
          <w:lang w:val="en-US"/>
        </w:rPr>
        <w:t>Pb</w:t>
      </w:r>
      <w:r w:rsidRPr="007F1F23">
        <w:rPr>
          <w:sz w:val="28"/>
          <w:szCs w:val="28"/>
        </w:rPr>
        <w:t>-штейн.</w:t>
      </w:r>
    </w:p>
    <w:p w:rsidR="000F0439" w:rsidRDefault="000F0439" w:rsidP="000F0439">
      <w:pPr>
        <w:rPr>
          <w:sz w:val="28"/>
          <w:szCs w:val="28"/>
        </w:rPr>
      </w:pPr>
    </w:p>
    <w:p w:rsidR="000F0439" w:rsidRPr="00FA7A52" w:rsidRDefault="000F0439" w:rsidP="000F0439">
      <w:pPr>
        <w:rPr>
          <w:sz w:val="28"/>
          <w:szCs w:val="28"/>
        </w:rPr>
      </w:pPr>
      <w:r w:rsidRPr="00FA7A52">
        <w:rPr>
          <w:sz w:val="28"/>
          <w:szCs w:val="28"/>
        </w:rPr>
        <w:t>Приложение А</w:t>
      </w:r>
    </w:p>
    <w:p w:rsidR="000F0439" w:rsidRPr="00FA7A52" w:rsidRDefault="000F0439" w:rsidP="000F0439">
      <w:pPr>
        <w:rPr>
          <w:sz w:val="28"/>
          <w:szCs w:val="28"/>
        </w:rPr>
      </w:pPr>
      <w:r w:rsidRPr="00FA7A52">
        <w:rPr>
          <w:sz w:val="28"/>
          <w:szCs w:val="28"/>
        </w:rPr>
        <w:t>Рис. 1 Температурная зависимость величины кислородного потенциала</w:t>
      </w:r>
      <w:r w:rsidRPr="00FA7A52">
        <w:rPr>
          <w:sz w:val="28"/>
          <w:szCs w:val="28"/>
          <w:vertAlign w:val="superscript"/>
        </w:rPr>
        <w:t>**</w:t>
      </w:r>
      <w:r w:rsidRPr="00FA7A52">
        <w:rPr>
          <w:sz w:val="28"/>
          <w:szCs w:val="28"/>
        </w:rPr>
        <w:t xml:space="preserve"> (термодинамической активности) элементов от состава рабочей атмосферы (СО, СО</w:t>
      </w:r>
      <w:r w:rsidRPr="00FA7A52">
        <w:rPr>
          <w:sz w:val="28"/>
          <w:szCs w:val="28"/>
          <w:vertAlign w:val="subscript"/>
        </w:rPr>
        <w:t>2</w:t>
      </w:r>
      <w:r w:rsidRPr="00FA7A52">
        <w:rPr>
          <w:sz w:val="28"/>
          <w:szCs w:val="28"/>
        </w:rPr>
        <w:t>, О</w:t>
      </w:r>
      <w:r w:rsidRPr="00FA7A52">
        <w:rPr>
          <w:sz w:val="28"/>
          <w:szCs w:val="28"/>
          <w:vertAlign w:val="subscript"/>
        </w:rPr>
        <w:t>2</w:t>
      </w:r>
      <w:r w:rsidRPr="00FA7A52">
        <w:rPr>
          <w:sz w:val="28"/>
          <w:szCs w:val="28"/>
        </w:rPr>
        <w:t xml:space="preserve">, </w:t>
      </w:r>
      <w:r w:rsidRPr="00FA7A52">
        <w:rPr>
          <w:sz w:val="28"/>
          <w:szCs w:val="28"/>
          <w:lang w:val="en-US"/>
        </w:rPr>
        <w:t>N</w:t>
      </w:r>
      <w:r w:rsidRPr="00FA7A52">
        <w:rPr>
          <w:sz w:val="28"/>
          <w:szCs w:val="28"/>
          <w:vertAlign w:val="subscript"/>
        </w:rPr>
        <w:t>2</w:t>
      </w:r>
      <w:r w:rsidRPr="00FA7A52">
        <w:rPr>
          <w:sz w:val="28"/>
          <w:szCs w:val="28"/>
        </w:rPr>
        <w:t>, Н</w:t>
      </w:r>
      <w:r w:rsidRPr="00FA7A52">
        <w:rPr>
          <w:sz w:val="28"/>
          <w:szCs w:val="28"/>
          <w:vertAlign w:val="subscript"/>
        </w:rPr>
        <w:t>2</w:t>
      </w:r>
      <w:r w:rsidRPr="00FA7A52">
        <w:rPr>
          <w:sz w:val="28"/>
          <w:szCs w:val="28"/>
        </w:rPr>
        <w:t>, Н</w:t>
      </w:r>
      <w:r w:rsidRPr="00FA7A52">
        <w:rPr>
          <w:sz w:val="28"/>
          <w:szCs w:val="28"/>
          <w:vertAlign w:val="subscript"/>
        </w:rPr>
        <w:t>2</w:t>
      </w:r>
      <w:r w:rsidRPr="00FA7A52">
        <w:rPr>
          <w:sz w:val="28"/>
          <w:szCs w:val="28"/>
        </w:rPr>
        <w:t>О</w:t>
      </w:r>
      <w:r w:rsidRPr="00FA7A52">
        <w:rPr>
          <w:sz w:val="28"/>
          <w:szCs w:val="28"/>
          <w:vertAlign w:val="subscript"/>
          <w:lang w:val="en-US"/>
        </w:rPr>
        <w:t>g</w:t>
      </w:r>
      <w:r w:rsidRPr="00FA7A52">
        <w:rPr>
          <w:sz w:val="28"/>
          <w:szCs w:val="28"/>
        </w:rPr>
        <w:t>) плавки (обжига).</w:t>
      </w:r>
    </w:p>
    <w:p w:rsidR="000F0439" w:rsidRPr="00FA7A52" w:rsidRDefault="000F0439" w:rsidP="000F0439">
      <w:pPr>
        <w:rPr>
          <w:sz w:val="28"/>
          <w:szCs w:val="28"/>
        </w:rPr>
      </w:pPr>
    </w:p>
    <w:p w:rsidR="000F0439" w:rsidRPr="000E2C8B" w:rsidRDefault="000F0439" w:rsidP="000F0439">
      <w:pPr>
        <w:rPr>
          <w:sz w:val="28"/>
          <w:szCs w:val="28"/>
          <w:lang w:val="kk-KZ"/>
        </w:rPr>
      </w:pPr>
    </w:p>
    <w:p w:rsidR="000F0439" w:rsidRPr="00CD41E2" w:rsidRDefault="000F0439" w:rsidP="000F0439">
      <w:pPr>
        <w:rPr>
          <w:sz w:val="28"/>
          <w:szCs w:val="28"/>
        </w:rPr>
      </w:pPr>
      <w:r>
        <w:rPr>
          <w:sz w:val="28"/>
          <w:szCs w:val="28"/>
        </w:rPr>
        <w:t>Приложение Б Таблица Б</w:t>
      </w:r>
      <w:r w:rsidRPr="00CD41E2">
        <w:rPr>
          <w:sz w:val="28"/>
          <w:szCs w:val="28"/>
        </w:rPr>
        <w:t xml:space="preserve"> – Стандартные з</w:t>
      </w:r>
      <w:r>
        <w:rPr>
          <w:sz w:val="28"/>
          <w:szCs w:val="28"/>
        </w:rPr>
        <w:t xml:space="preserve">начения энергии Гиббса исследуемых </w:t>
      </w:r>
      <w:r w:rsidRPr="00CD41E2">
        <w:rPr>
          <w:sz w:val="28"/>
          <w:szCs w:val="28"/>
        </w:rPr>
        <w:t xml:space="preserve"> реакций в зависимости от температуры</w:t>
      </w:r>
      <w:r>
        <w:rPr>
          <w:sz w:val="28"/>
          <w:szCs w:val="28"/>
        </w:rPr>
        <w:t>.</w:t>
      </w:r>
    </w:p>
    <w:p w:rsidR="000F0439" w:rsidRPr="00CD41E2" w:rsidRDefault="000F0439" w:rsidP="000F0439">
      <w:pPr>
        <w:rPr>
          <w:sz w:val="28"/>
          <w:szCs w:val="28"/>
        </w:rPr>
      </w:pPr>
    </w:p>
    <w:tbl>
      <w:tblPr>
        <w:tblW w:w="10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4644"/>
        <w:gridCol w:w="1985"/>
        <w:gridCol w:w="1843"/>
        <w:gridCol w:w="1716"/>
      </w:tblGrid>
      <w:tr w:rsidR="000F0439" w:rsidRPr="00CD41E2" w:rsidTr="00155C74">
        <w:trPr>
          <w:cantSplit/>
        </w:trPr>
        <w:tc>
          <w:tcPr>
            <w:tcW w:w="4644" w:type="dxa"/>
            <w:vMerge w:val="restart"/>
          </w:tcPr>
          <w:p w:rsidR="000F0439" w:rsidRPr="00CD41E2" w:rsidRDefault="000F0439" w:rsidP="00155C74">
            <w:pPr>
              <w:rPr>
                <w:sz w:val="28"/>
                <w:szCs w:val="28"/>
              </w:rPr>
            </w:pPr>
            <w:r w:rsidRPr="00CD41E2">
              <w:rPr>
                <w:sz w:val="28"/>
                <w:szCs w:val="28"/>
              </w:rPr>
              <w:t>Реакция</w:t>
            </w:r>
          </w:p>
        </w:tc>
        <w:tc>
          <w:tcPr>
            <w:tcW w:w="3828" w:type="dxa"/>
            <w:gridSpan w:val="2"/>
          </w:tcPr>
          <w:p w:rsidR="000F0439" w:rsidRPr="00CD41E2" w:rsidRDefault="000F0439" w:rsidP="00155C74">
            <w:pPr>
              <w:rPr>
                <w:sz w:val="28"/>
                <w:szCs w:val="28"/>
              </w:rPr>
            </w:pPr>
            <w:r w:rsidRPr="00CD41E2">
              <w:rPr>
                <w:sz w:val="28"/>
                <w:szCs w:val="28"/>
              </w:rPr>
              <w:object w:dxaOrig="1579" w:dyaOrig="360">
                <v:shape id="_x0000_i1041" type="#_x0000_t75" style="width:101.25pt;height:22.95pt" o:ole="" fillcolor="window">
                  <v:imagedata r:id="rId36" o:title=""/>
                </v:shape>
                <o:OLEObject Type="Embed" ProgID="Equation.3" ShapeID="_x0000_i1041" DrawAspect="Content" ObjectID="_1788957113" r:id="rId37"/>
              </w:object>
            </w:r>
          </w:p>
        </w:tc>
        <w:tc>
          <w:tcPr>
            <w:tcW w:w="1716" w:type="dxa"/>
            <w:vMerge w:val="restart"/>
          </w:tcPr>
          <w:p w:rsidR="000F0439" w:rsidRPr="00CD41E2" w:rsidRDefault="000F0439" w:rsidP="00155C74">
            <w:pPr>
              <w:rPr>
                <w:sz w:val="28"/>
                <w:szCs w:val="28"/>
              </w:rPr>
            </w:pPr>
            <w:r w:rsidRPr="00CD41E2">
              <w:rPr>
                <w:sz w:val="28"/>
                <w:szCs w:val="28"/>
              </w:rPr>
              <w:t>Т, К</w:t>
            </w:r>
          </w:p>
        </w:tc>
      </w:tr>
      <w:tr w:rsidR="000F0439" w:rsidRPr="00CD41E2" w:rsidTr="00155C74">
        <w:trPr>
          <w:cantSplit/>
        </w:trPr>
        <w:tc>
          <w:tcPr>
            <w:tcW w:w="4644" w:type="dxa"/>
            <w:vMerge/>
          </w:tcPr>
          <w:p w:rsidR="000F0439" w:rsidRPr="00CD41E2" w:rsidRDefault="000F0439" w:rsidP="00155C74">
            <w:pPr>
              <w:rPr>
                <w:sz w:val="28"/>
                <w:szCs w:val="28"/>
              </w:rPr>
            </w:pPr>
          </w:p>
        </w:tc>
        <w:tc>
          <w:tcPr>
            <w:tcW w:w="1985" w:type="dxa"/>
          </w:tcPr>
          <w:p w:rsidR="000F0439" w:rsidRPr="00CD41E2" w:rsidRDefault="000F0439" w:rsidP="00155C74">
            <w:pPr>
              <w:rPr>
                <w:sz w:val="28"/>
                <w:szCs w:val="28"/>
              </w:rPr>
            </w:pPr>
            <w:r w:rsidRPr="00CD41E2">
              <w:rPr>
                <w:sz w:val="28"/>
                <w:szCs w:val="28"/>
              </w:rPr>
              <w:t>М, Дж</w:t>
            </w:r>
          </w:p>
        </w:tc>
        <w:tc>
          <w:tcPr>
            <w:tcW w:w="1843" w:type="dxa"/>
          </w:tcPr>
          <w:p w:rsidR="000F0439" w:rsidRPr="00CD41E2" w:rsidRDefault="000F0439" w:rsidP="00155C74">
            <w:pPr>
              <w:rPr>
                <w:sz w:val="28"/>
                <w:szCs w:val="28"/>
              </w:rPr>
            </w:pPr>
            <w:r w:rsidRPr="00CD41E2">
              <w:rPr>
                <w:sz w:val="28"/>
                <w:szCs w:val="28"/>
                <w:lang w:val="en-US"/>
              </w:rPr>
              <w:t>N</w:t>
            </w:r>
            <w:r w:rsidRPr="00CD41E2">
              <w:rPr>
                <w:sz w:val="28"/>
                <w:szCs w:val="28"/>
              </w:rPr>
              <w:t>, Дж/К</w:t>
            </w:r>
          </w:p>
        </w:tc>
        <w:tc>
          <w:tcPr>
            <w:tcW w:w="1716" w:type="dxa"/>
            <w:vMerge/>
          </w:tcPr>
          <w:p w:rsidR="000F0439" w:rsidRPr="00CD41E2" w:rsidRDefault="000F0439" w:rsidP="00155C74">
            <w:pPr>
              <w:rPr>
                <w:sz w:val="28"/>
                <w:szCs w:val="28"/>
              </w:rPr>
            </w:pPr>
          </w:p>
        </w:tc>
      </w:tr>
      <w:tr w:rsidR="000F0439" w:rsidRPr="00CD41E2" w:rsidTr="00155C74">
        <w:tc>
          <w:tcPr>
            <w:tcW w:w="4644" w:type="dxa"/>
          </w:tcPr>
          <w:p w:rsidR="000F0439" w:rsidRPr="00CD41E2" w:rsidRDefault="000F0439" w:rsidP="00155C74">
            <w:pPr>
              <w:rPr>
                <w:sz w:val="28"/>
                <w:szCs w:val="28"/>
                <w:lang w:val="en-US"/>
              </w:rPr>
            </w:pPr>
            <w:r w:rsidRPr="00CD41E2">
              <w:rPr>
                <w:sz w:val="28"/>
                <w:szCs w:val="28"/>
                <w:lang w:val="en-US"/>
              </w:rPr>
              <w:t xml:space="preserve">2Al </w:t>
            </w:r>
            <w:r w:rsidRPr="00CD41E2">
              <w:rPr>
                <w:sz w:val="28"/>
                <w:szCs w:val="28"/>
                <w:vertAlign w:val="subscript"/>
                <w:lang w:val="en-US"/>
              </w:rPr>
              <w:t>(</w:t>
            </w:r>
            <w:r w:rsidRPr="00CD41E2">
              <w:rPr>
                <w:sz w:val="28"/>
                <w:szCs w:val="28"/>
                <w:vertAlign w:val="subscript"/>
              </w:rPr>
              <w:t>ж</w:t>
            </w:r>
            <w:r w:rsidRPr="00CD41E2">
              <w:rPr>
                <w:sz w:val="28"/>
                <w:szCs w:val="28"/>
                <w:vertAlign w:val="subscript"/>
                <w:lang w:val="en-US"/>
              </w:rPr>
              <w:t>)</w:t>
            </w:r>
            <w:r w:rsidRPr="00CD41E2">
              <w:rPr>
                <w:sz w:val="28"/>
                <w:szCs w:val="28"/>
                <w:lang w:val="en-US"/>
              </w:rPr>
              <w:t xml:space="preserve"> + 3/2O</w:t>
            </w:r>
            <w:r w:rsidRPr="00CD41E2">
              <w:rPr>
                <w:sz w:val="28"/>
                <w:szCs w:val="28"/>
                <w:vertAlign w:val="subscript"/>
                <w:lang w:val="en-US"/>
              </w:rPr>
              <w:t>2</w:t>
            </w:r>
            <w:r w:rsidRPr="00CD41E2">
              <w:rPr>
                <w:sz w:val="28"/>
                <w:szCs w:val="28"/>
                <w:lang w:val="en-US"/>
              </w:rPr>
              <w:t xml:space="preserve"> = Al</w:t>
            </w:r>
            <w:r w:rsidRPr="00CD41E2">
              <w:rPr>
                <w:sz w:val="28"/>
                <w:szCs w:val="28"/>
                <w:vertAlign w:val="subscript"/>
                <w:lang w:val="en-US"/>
              </w:rPr>
              <w:t>2</w:t>
            </w:r>
            <w:r w:rsidRPr="00CD41E2">
              <w:rPr>
                <w:sz w:val="28"/>
                <w:szCs w:val="28"/>
                <w:lang w:val="en-US"/>
              </w:rPr>
              <w:t>O</w:t>
            </w:r>
            <w:r w:rsidRPr="00CD41E2">
              <w:rPr>
                <w:sz w:val="28"/>
                <w:szCs w:val="28"/>
                <w:vertAlign w:val="subscript"/>
                <w:lang w:val="en-US"/>
              </w:rPr>
              <w:t>3(т)</w:t>
            </w:r>
          </w:p>
        </w:tc>
        <w:tc>
          <w:tcPr>
            <w:tcW w:w="1985" w:type="dxa"/>
          </w:tcPr>
          <w:p w:rsidR="000F0439" w:rsidRPr="00CD41E2" w:rsidRDefault="000F0439" w:rsidP="00155C74">
            <w:pPr>
              <w:rPr>
                <w:sz w:val="28"/>
                <w:szCs w:val="28"/>
              </w:rPr>
            </w:pPr>
            <w:r w:rsidRPr="00CD41E2">
              <w:rPr>
                <w:sz w:val="28"/>
                <w:szCs w:val="28"/>
              </w:rPr>
              <w:t>- 1687909</w:t>
            </w:r>
          </w:p>
        </w:tc>
        <w:tc>
          <w:tcPr>
            <w:tcW w:w="1843" w:type="dxa"/>
          </w:tcPr>
          <w:p w:rsidR="000F0439" w:rsidRPr="00CD41E2" w:rsidRDefault="000F0439" w:rsidP="00155C74">
            <w:pPr>
              <w:rPr>
                <w:sz w:val="28"/>
                <w:szCs w:val="28"/>
              </w:rPr>
            </w:pPr>
            <w:r w:rsidRPr="00CD41E2">
              <w:rPr>
                <w:sz w:val="28"/>
                <w:szCs w:val="28"/>
              </w:rPr>
              <w:t>325,15</w:t>
            </w:r>
          </w:p>
        </w:tc>
        <w:tc>
          <w:tcPr>
            <w:tcW w:w="1716" w:type="dxa"/>
          </w:tcPr>
          <w:p w:rsidR="000F0439" w:rsidRPr="00CD41E2" w:rsidRDefault="000F0439" w:rsidP="00155C74">
            <w:pPr>
              <w:rPr>
                <w:sz w:val="28"/>
                <w:szCs w:val="28"/>
              </w:rPr>
            </w:pPr>
            <w:r w:rsidRPr="00CD41E2">
              <w:rPr>
                <w:sz w:val="28"/>
                <w:szCs w:val="28"/>
              </w:rPr>
              <w:t>932 - 2303</w:t>
            </w:r>
          </w:p>
        </w:tc>
      </w:tr>
      <w:tr w:rsidR="000F0439" w:rsidRPr="00CD41E2" w:rsidTr="00155C74">
        <w:tc>
          <w:tcPr>
            <w:tcW w:w="4644" w:type="dxa"/>
          </w:tcPr>
          <w:p w:rsidR="000F0439" w:rsidRPr="00CD41E2" w:rsidRDefault="000F0439" w:rsidP="00155C74">
            <w:pPr>
              <w:rPr>
                <w:sz w:val="28"/>
                <w:szCs w:val="28"/>
                <w:lang w:val="ru-MO"/>
              </w:rPr>
            </w:pPr>
            <w:r w:rsidRPr="00CD41E2">
              <w:rPr>
                <w:sz w:val="28"/>
                <w:szCs w:val="28"/>
                <w:lang w:val="ru-MO"/>
              </w:rPr>
              <w:t>Ве</w:t>
            </w:r>
            <w:r w:rsidRPr="00CD41E2">
              <w:rPr>
                <w:sz w:val="28"/>
                <w:szCs w:val="28"/>
                <w:vertAlign w:val="subscript"/>
                <w:lang w:val="ru-MO"/>
              </w:rPr>
              <w:t>(т)</w:t>
            </w:r>
            <w:r w:rsidRPr="00CD41E2">
              <w:rPr>
                <w:sz w:val="28"/>
                <w:szCs w:val="28"/>
                <w:lang w:val="ru-MO"/>
              </w:rPr>
              <w:t xml:space="preserve"> +1/2 О</w:t>
            </w:r>
            <w:r w:rsidRPr="00CD41E2">
              <w:rPr>
                <w:sz w:val="28"/>
                <w:szCs w:val="28"/>
                <w:vertAlign w:val="subscript"/>
                <w:lang w:val="ru-MO"/>
              </w:rPr>
              <w:t>2</w:t>
            </w:r>
            <w:r w:rsidRPr="00CD41E2">
              <w:rPr>
                <w:sz w:val="28"/>
                <w:szCs w:val="28"/>
                <w:lang w:val="ru-MO"/>
              </w:rPr>
              <w:t xml:space="preserve"> = ВеО</w:t>
            </w:r>
            <w:r w:rsidRPr="00CD41E2">
              <w:rPr>
                <w:sz w:val="28"/>
                <w:szCs w:val="28"/>
                <w:vertAlign w:val="subscript"/>
                <w:lang w:val="ru-MO"/>
              </w:rPr>
              <w:t>(т)</w:t>
            </w:r>
          </w:p>
        </w:tc>
        <w:tc>
          <w:tcPr>
            <w:tcW w:w="1985" w:type="dxa"/>
          </w:tcPr>
          <w:p w:rsidR="000F0439" w:rsidRPr="00CD41E2" w:rsidRDefault="000F0439" w:rsidP="00155C74">
            <w:pPr>
              <w:rPr>
                <w:sz w:val="28"/>
                <w:szCs w:val="28"/>
              </w:rPr>
            </w:pPr>
            <w:r w:rsidRPr="00CD41E2">
              <w:rPr>
                <w:sz w:val="28"/>
                <w:szCs w:val="28"/>
              </w:rPr>
              <w:t>-598796</w:t>
            </w:r>
          </w:p>
        </w:tc>
        <w:tc>
          <w:tcPr>
            <w:tcW w:w="1843" w:type="dxa"/>
          </w:tcPr>
          <w:p w:rsidR="000F0439" w:rsidRPr="00CD41E2" w:rsidRDefault="000F0439" w:rsidP="00155C74">
            <w:pPr>
              <w:rPr>
                <w:sz w:val="28"/>
                <w:szCs w:val="28"/>
              </w:rPr>
            </w:pPr>
            <w:r w:rsidRPr="00CD41E2">
              <w:rPr>
                <w:sz w:val="28"/>
                <w:szCs w:val="28"/>
              </w:rPr>
              <w:t>96,88</w:t>
            </w:r>
          </w:p>
        </w:tc>
        <w:tc>
          <w:tcPr>
            <w:tcW w:w="1716" w:type="dxa"/>
          </w:tcPr>
          <w:p w:rsidR="000F0439" w:rsidRPr="00CD41E2" w:rsidRDefault="000F0439" w:rsidP="00155C74">
            <w:pPr>
              <w:rPr>
                <w:sz w:val="28"/>
                <w:szCs w:val="28"/>
              </w:rPr>
            </w:pPr>
            <w:r w:rsidRPr="00CD41E2">
              <w:rPr>
                <w:sz w:val="28"/>
                <w:szCs w:val="28"/>
              </w:rPr>
              <w:t>298-1556</w:t>
            </w:r>
          </w:p>
        </w:tc>
      </w:tr>
      <w:tr w:rsidR="000F0439" w:rsidRPr="00CD41E2" w:rsidTr="00155C74">
        <w:tc>
          <w:tcPr>
            <w:tcW w:w="4644" w:type="dxa"/>
          </w:tcPr>
          <w:p w:rsidR="000F0439" w:rsidRPr="00CD41E2" w:rsidRDefault="000F0439" w:rsidP="00155C74">
            <w:pPr>
              <w:rPr>
                <w:sz w:val="28"/>
                <w:szCs w:val="28"/>
                <w:lang w:val="ru-MO"/>
              </w:rPr>
            </w:pPr>
            <w:r w:rsidRPr="00CD41E2">
              <w:rPr>
                <w:sz w:val="28"/>
                <w:szCs w:val="28"/>
                <w:lang w:val="ru-MO"/>
              </w:rPr>
              <w:t>Ве</w:t>
            </w:r>
            <w:r w:rsidRPr="00CD41E2">
              <w:rPr>
                <w:sz w:val="28"/>
                <w:szCs w:val="28"/>
                <w:vertAlign w:val="subscript"/>
                <w:lang w:val="ru-MO"/>
              </w:rPr>
              <w:t>(ж)</w:t>
            </w:r>
            <w:r w:rsidRPr="00CD41E2">
              <w:rPr>
                <w:sz w:val="28"/>
                <w:szCs w:val="28"/>
                <w:lang w:val="ru-MO"/>
              </w:rPr>
              <w:t xml:space="preserve"> +1/2 О</w:t>
            </w:r>
            <w:r w:rsidRPr="00CD41E2">
              <w:rPr>
                <w:sz w:val="28"/>
                <w:szCs w:val="28"/>
                <w:vertAlign w:val="subscript"/>
                <w:lang w:val="ru-MO"/>
              </w:rPr>
              <w:t>2</w:t>
            </w:r>
            <w:r w:rsidRPr="00CD41E2">
              <w:rPr>
                <w:sz w:val="28"/>
                <w:szCs w:val="28"/>
                <w:lang w:val="ru-MO"/>
              </w:rPr>
              <w:t xml:space="preserve"> = ВеО</w:t>
            </w:r>
            <w:r w:rsidRPr="00CD41E2">
              <w:rPr>
                <w:sz w:val="28"/>
                <w:szCs w:val="28"/>
                <w:vertAlign w:val="subscript"/>
                <w:lang w:val="ru-MO"/>
              </w:rPr>
              <w:t>(т)</w:t>
            </w:r>
          </w:p>
        </w:tc>
        <w:tc>
          <w:tcPr>
            <w:tcW w:w="1985" w:type="dxa"/>
          </w:tcPr>
          <w:p w:rsidR="000F0439" w:rsidRPr="00CD41E2" w:rsidRDefault="000F0439" w:rsidP="00155C74">
            <w:pPr>
              <w:rPr>
                <w:sz w:val="28"/>
                <w:szCs w:val="28"/>
              </w:rPr>
            </w:pPr>
            <w:r w:rsidRPr="00CD41E2">
              <w:rPr>
                <w:sz w:val="28"/>
                <w:szCs w:val="28"/>
              </w:rPr>
              <w:t>-606249</w:t>
            </w:r>
          </w:p>
        </w:tc>
        <w:tc>
          <w:tcPr>
            <w:tcW w:w="1843" w:type="dxa"/>
          </w:tcPr>
          <w:p w:rsidR="000F0439" w:rsidRPr="00CD41E2" w:rsidRDefault="000F0439" w:rsidP="00155C74">
            <w:pPr>
              <w:rPr>
                <w:sz w:val="28"/>
                <w:szCs w:val="28"/>
              </w:rPr>
            </w:pPr>
            <w:r w:rsidRPr="00CD41E2">
              <w:rPr>
                <w:sz w:val="28"/>
                <w:szCs w:val="28"/>
              </w:rPr>
              <w:t>101,70</w:t>
            </w:r>
          </w:p>
        </w:tc>
        <w:tc>
          <w:tcPr>
            <w:tcW w:w="1716" w:type="dxa"/>
          </w:tcPr>
          <w:p w:rsidR="000F0439" w:rsidRPr="00CD41E2" w:rsidRDefault="000F0439" w:rsidP="00155C74">
            <w:pPr>
              <w:rPr>
                <w:sz w:val="28"/>
                <w:szCs w:val="28"/>
              </w:rPr>
            </w:pPr>
            <w:r w:rsidRPr="00CD41E2">
              <w:rPr>
                <w:sz w:val="28"/>
                <w:szCs w:val="28"/>
              </w:rPr>
              <w:t>1556-2768</w:t>
            </w:r>
          </w:p>
        </w:tc>
      </w:tr>
      <w:tr w:rsidR="000F0439" w:rsidRPr="00CD41E2" w:rsidTr="00155C74">
        <w:tc>
          <w:tcPr>
            <w:tcW w:w="4644" w:type="dxa"/>
          </w:tcPr>
          <w:p w:rsidR="000F0439" w:rsidRPr="00CD41E2" w:rsidRDefault="000F0439" w:rsidP="00155C74">
            <w:pPr>
              <w:rPr>
                <w:sz w:val="28"/>
                <w:szCs w:val="28"/>
                <w:lang w:val="ru-MO"/>
              </w:rPr>
            </w:pPr>
            <w:r w:rsidRPr="00CD41E2">
              <w:rPr>
                <w:sz w:val="28"/>
                <w:szCs w:val="28"/>
                <w:lang w:val="ru-MO"/>
              </w:rPr>
              <w:t xml:space="preserve">Со </w:t>
            </w:r>
            <w:r w:rsidRPr="00CD41E2">
              <w:rPr>
                <w:sz w:val="28"/>
                <w:szCs w:val="28"/>
                <w:vertAlign w:val="subscript"/>
                <w:lang w:val="ru-MO"/>
              </w:rPr>
              <w:t>(т)</w:t>
            </w:r>
            <w:r w:rsidRPr="00CD41E2">
              <w:rPr>
                <w:sz w:val="28"/>
                <w:szCs w:val="28"/>
                <w:lang w:val="ru-MO"/>
              </w:rPr>
              <w:t xml:space="preserve"> + 1/2</w:t>
            </w:r>
            <w:r w:rsidRPr="00CD41E2">
              <w:rPr>
                <w:sz w:val="28"/>
                <w:szCs w:val="28"/>
                <w:lang w:val="en-US"/>
              </w:rPr>
              <w:t>O</w:t>
            </w:r>
            <w:r w:rsidRPr="00CD41E2">
              <w:rPr>
                <w:sz w:val="28"/>
                <w:szCs w:val="28"/>
                <w:vertAlign w:val="subscript"/>
                <w:lang w:val="ru-MO"/>
              </w:rPr>
              <w:t>2</w:t>
            </w:r>
            <w:r w:rsidRPr="00CD41E2">
              <w:rPr>
                <w:sz w:val="28"/>
                <w:szCs w:val="28"/>
                <w:lang w:val="ru-MO"/>
              </w:rPr>
              <w:t xml:space="preserve"> = </w:t>
            </w:r>
            <w:r w:rsidRPr="00CD41E2">
              <w:rPr>
                <w:sz w:val="28"/>
                <w:szCs w:val="28"/>
                <w:lang w:val="en-US"/>
              </w:rPr>
              <w:t>CoO</w:t>
            </w:r>
            <w:r w:rsidRPr="00CD41E2">
              <w:rPr>
                <w:sz w:val="28"/>
                <w:szCs w:val="28"/>
                <w:vertAlign w:val="subscript"/>
                <w:lang w:val="ru-MO"/>
              </w:rPr>
              <w:t>(т)</w:t>
            </w:r>
          </w:p>
        </w:tc>
        <w:tc>
          <w:tcPr>
            <w:tcW w:w="1985" w:type="dxa"/>
          </w:tcPr>
          <w:p w:rsidR="000F0439" w:rsidRPr="00CD41E2" w:rsidRDefault="000F0439" w:rsidP="00155C74">
            <w:pPr>
              <w:rPr>
                <w:sz w:val="28"/>
                <w:szCs w:val="28"/>
              </w:rPr>
            </w:pPr>
            <w:r w:rsidRPr="00CD41E2">
              <w:rPr>
                <w:sz w:val="28"/>
                <w:szCs w:val="28"/>
              </w:rPr>
              <w:t>- 237319</w:t>
            </w:r>
          </w:p>
        </w:tc>
        <w:tc>
          <w:tcPr>
            <w:tcW w:w="1843" w:type="dxa"/>
          </w:tcPr>
          <w:p w:rsidR="000F0439" w:rsidRPr="00CD41E2" w:rsidRDefault="000F0439" w:rsidP="00155C74">
            <w:pPr>
              <w:rPr>
                <w:sz w:val="28"/>
                <w:szCs w:val="28"/>
              </w:rPr>
            </w:pPr>
            <w:r w:rsidRPr="00CD41E2">
              <w:rPr>
                <w:sz w:val="28"/>
                <w:szCs w:val="28"/>
              </w:rPr>
              <w:t>71,92</w:t>
            </w:r>
          </w:p>
        </w:tc>
        <w:tc>
          <w:tcPr>
            <w:tcW w:w="1716" w:type="dxa"/>
          </w:tcPr>
          <w:p w:rsidR="000F0439" w:rsidRPr="00CD41E2" w:rsidRDefault="000F0439" w:rsidP="00155C74">
            <w:pPr>
              <w:rPr>
                <w:sz w:val="28"/>
                <w:szCs w:val="28"/>
              </w:rPr>
            </w:pPr>
            <w:r w:rsidRPr="00CD41E2">
              <w:rPr>
                <w:sz w:val="28"/>
                <w:szCs w:val="28"/>
              </w:rPr>
              <w:t>298 - 1766</w:t>
            </w:r>
          </w:p>
        </w:tc>
      </w:tr>
      <w:tr w:rsidR="000F0439" w:rsidRPr="00CD41E2" w:rsidTr="00155C74">
        <w:tc>
          <w:tcPr>
            <w:tcW w:w="4644" w:type="dxa"/>
          </w:tcPr>
          <w:p w:rsidR="000F0439" w:rsidRPr="00CD41E2" w:rsidRDefault="000F0439" w:rsidP="00155C74">
            <w:pPr>
              <w:rPr>
                <w:sz w:val="28"/>
                <w:szCs w:val="28"/>
              </w:rPr>
            </w:pPr>
            <w:r w:rsidRPr="00CD41E2">
              <w:rPr>
                <w:sz w:val="28"/>
                <w:szCs w:val="28"/>
                <w:lang w:val="ru-MO"/>
              </w:rPr>
              <w:t xml:space="preserve">Со </w:t>
            </w:r>
            <w:r w:rsidRPr="00CD41E2">
              <w:rPr>
                <w:sz w:val="28"/>
                <w:szCs w:val="28"/>
                <w:vertAlign w:val="subscript"/>
                <w:lang w:val="ru-MO"/>
              </w:rPr>
              <w:t>(</w:t>
            </w:r>
            <w:r w:rsidRPr="00CD41E2">
              <w:rPr>
                <w:sz w:val="28"/>
                <w:szCs w:val="28"/>
                <w:vertAlign w:val="subscript"/>
              </w:rPr>
              <w:t>ж)</w:t>
            </w:r>
            <w:r w:rsidRPr="00CD41E2">
              <w:rPr>
                <w:sz w:val="28"/>
                <w:szCs w:val="28"/>
                <w:lang w:val="ru-MO"/>
              </w:rPr>
              <w:t xml:space="preserve">  + 1/2</w:t>
            </w:r>
            <w:r w:rsidRPr="00CD41E2">
              <w:rPr>
                <w:sz w:val="28"/>
                <w:szCs w:val="28"/>
                <w:lang w:val="en-US"/>
              </w:rPr>
              <w:t>O</w:t>
            </w:r>
            <w:r w:rsidRPr="00CD41E2">
              <w:rPr>
                <w:sz w:val="28"/>
                <w:szCs w:val="28"/>
                <w:vertAlign w:val="subscript"/>
                <w:lang w:val="ru-MO"/>
              </w:rPr>
              <w:t>2</w:t>
            </w:r>
            <w:r w:rsidRPr="00CD41E2">
              <w:rPr>
                <w:sz w:val="28"/>
                <w:szCs w:val="28"/>
                <w:lang w:val="ru-MO"/>
              </w:rPr>
              <w:t xml:space="preserve"> = </w:t>
            </w:r>
            <w:r w:rsidRPr="00CD41E2">
              <w:rPr>
                <w:sz w:val="28"/>
                <w:szCs w:val="28"/>
                <w:lang w:val="en-US"/>
              </w:rPr>
              <w:t>CoO</w:t>
            </w:r>
            <w:r w:rsidRPr="00CD41E2">
              <w:rPr>
                <w:sz w:val="28"/>
                <w:szCs w:val="28"/>
                <w:vertAlign w:val="subscript"/>
                <w:lang w:val="ru-MO"/>
              </w:rPr>
              <w:t>(т)</w:t>
            </w:r>
          </w:p>
        </w:tc>
        <w:tc>
          <w:tcPr>
            <w:tcW w:w="1985" w:type="dxa"/>
          </w:tcPr>
          <w:p w:rsidR="000F0439" w:rsidRPr="00CD41E2" w:rsidRDefault="000F0439" w:rsidP="00155C74">
            <w:pPr>
              <w:rPr>
                <w:sz w:val="28"/>
                <w:szCs w:val="28"/>
                <w:lang w:val="en-US"/>
              </w:rPr>
            </w:pPr>
            <w:r w:rsidRPr="00CD41E2">
              <w:rPr>
                <w:sz w:val="28"/>
                <w:szCs w:val="28"/>
                <w:lang w:val="en-US"/>
              </w:rPr>
              <w:t>- 261884</w:t>
            </w:r>
          </w:p>
        </w:tc>
        <w:tc>
          <w:tcPr>
            <w:tcW w:w="1843" w:type="dxa"/>
          </w:tcPr>
          <w:p w:rsidR="000F0439" w:rsidRPr="00CD41E2" w:rsidRDefault="000F0439" w:rsidP="00155C74">
            <w:pPr>
              <w:rPr>
                <w:sz w:val="28"/>
                <w:szCs w:val="28"/>
                <w:lang w:val="en-US"/>
              </w:rPr>
            </w:pPr>
            <w:r w:rsidRPr="00CD41E2">
              <w:rPr>
                <w:sz w:val="28"/>
                <w:szCs w:val="28"/>
                <w:lang w:val="en-US"/>
              </w:rPr>
              <w:t>85,83</w:t>
            </w:r>
          </w:p>
        </w:tc>
        <w:tc>
          <w:tcPr>
            <w:tcW w:w="1716" w:type="dxa"/>
          </w:tcPr>
          <w:p w:rsidR="000F0439" w:rsidRPr="00CD41E2" w:rsidRDefault="000F0439" w:rsidP="00155C74">
            <w:pPr>
              <w:rPr>
                <w:sz w:val="28"/>
                <w:szCs w:val="28"/>
                <w:lang w:val="en-US"/>
              </w:rPr>
            </w:pPr>
            <w:r w:rsidRPr="00CD41E2">
              <w:rPr>
                <w:sz w:val="28"/>
                <w:szCs w:val="28"/>
                <w:lang w:val="en-US"/>
              </w:rPr>
              <w:t>1766 - 2100</w:t>
            </w:r>
          </w:p>
        </w:tc>
      </w:tr>
      <w:tr w:rsidR="000F0439" w:rsidRPr="00CD41E2" w:rsidTr="00155C74">
        <w:tc>
          <w:tcPr>
            <w:tcW w:w="4644" w:type="dxa"/>
          </w:tcPr>
          <w:p w:rsidR="000F0439" w:rsidRPr="00CD41E2" w:rsidRDefault="000F0439" w:rsidP="00155C74">
            <w:pPr>
              <w:rPr>
                <w:sz w:val="28"/>
                <w:szCs w:val="28"/>
                <w:lang w:val="en-US"/>
              </w:rPr>
            </w:pPr>
            <w:r w:rsidRPr="00CD41E2">
              <w:rPr>
                <w:sz w:val="28"/>
                <w:szCs w:val="28"/>
                <w:lang w:val="en-US"/>
              </w:rPr>
              <w:t>2Cu</w:t>
            </w:r>
            <w:r w:rsidRPr="00CD41E2">
              <w:rPr>
                <w:sz w:val="28"/>
                <w:szCs w:val="28"/>
                <w:vertAlign w:val="subscript"/>
                <w:lang w:val="en-US"/>
              </w:rPr>
              <w:t>(T)</w:t>
            </w:r>
            <w:r w:rsidRPr="00CD41E2">
              <w:rPr>
                <w:sz w:val="28"/>
                <w:szCs w:val="28"/>
                <w:lang w:val="en-US"/>
              </w:rPr>
              <w:t>+ 1/2 O</w:t>
            </w:r>
            <w:r w:rsidRPr="00CD41E2">
              <w:rPr>
                <w:sz w:val="28"/>
                <w:szCs w:val="28"/>
                <w:vertAlign w:val="subscript"/>
                <w:lang w:val="en-US"/>
              </w:rPr>
              <w:t>2</w:t>
            </w:r>
            <w:r w:rsidRPr="00CD41E2">
              <w:rPr>
                <w:sz w:val="28"/>
                <w:szCs w:val="28"/>
                <w:lang w:val="en-US"/>
              </w:rPr>
              <w:t xml:space="preserve"> = Cu</w:t>
            </w:r>
            <w:r w:rsidRPr="00CD41E2">
              <w:rPr>
                <w:sz w:val="28"/>
                <w:szCs w:val="28"/>
                <w:vertAlign w:val="subscript"/>
                <w:lang w:val="en-US"/>
              </w:rPr>
              <w:t>2</w:t>
            </w:r>
            <w:r w:rsidRPr="00CD41E2">
              <w:rPr>
                <w:sz w:val="28"/>
                <w:szCs w:val="28"/>
                <w:lang w:val="en-US"/>
              </w:rPr>
              <w:t>O</w:t>
            </w:r>
            <w:r w:rsidRPr="00CD41E2">
              <w:rPr>
                <w:sz w:val="28"/>
                <w:szCs w:val="28"/>
                <w:vertAlign w:val="subscript"/>
                <w:lang w:val="en-US"/>
              </w:rPr>
              <w:t>(T)</w:t>
            </w:r>
          </w:p>
        </w:tc>
        <w:tc>
          <w:tcPr>
            <w:tcW w:w="1985" w:type="dxa"/>
          </w:tcPr>
          <w:p w:rsidR="000F0439" w:rsidRPr="00CD41E2" w:rsidRDefault="000F0439" w:rsidP="00155C74">
            <w:pPr>
              <w:rPr>
                <w:sz w:val="28"/>
                <w:szCs w:val="28"/>
                <w:lang w:val="ru-MO"/>
              </w:rPr>
            </w:pPr>
            <w:r w:rsidRPr="00CD41E2">
              <w:rPr>
                <w:sz w:val="28"/>
                <w:szCs w:val="28"/>
                <w:lang w:val="ru-MO"/>
              </w:rPr>
              <w:t>-168519</w:t>
            </w:r>
          </w:p>
        </w:tc>
        <w:tc>
          <w:tcPr>
            <w:tcW w:w="1843" w:type="dxa"/>
          </w:tcPr>
          <w:p w:rsidR="000F0439" w:rsidRPr="00CD41E2" w:rsidRDefault="000F0439" w:rsidP="00155C74">
            <w:pPr>
              <w:rPr>
                <w:sz w:val="28"/>
                <w:szCs w:val="28"/>
                <w:lang w:val="ru-MO"/>
              </w:rPr>
            </w:pPr>
            <w:r w:rsidRPr="00CD41E2">
              <w:rPr>
                <w:sz w:val="28"/>
                <w:szCs w:val="28"/>
                <w:lang w:val="ru-MO"/>
              </w:rPr>
              <w:t>71,30</w:t>
            </w:r>
          </w:p>
        </w:tc>
        <w:tc>
          <w:tcPr>
            <w:tcW w:w="1716" w:type="dxa"/>
          </w:tcPr>
          <w:p w:rsidR="000F0439" w:rsidRPr="00CD41E2" w:rsidRDefault="000F0439" w:rsidP="00155C74">
            <w:pPr>
              <w:rPr>
                <w:sz w:val="28"/>
                <w:szCs w:val="28"/>
                <w:lang w:val="ru-MO"/>
              </w:rPr>
            </w:pPr>
            <w:r w:rsidRPr="00CD41E2">
              <w:rPr>
                <w:sz w:val="28"/>
                <w:szCs w:val="28"/>
                <w:lang w:val="ru-MO"/>
              </w:rPr>
              <w:t>298-1356</w:t>
            </w:r>
          </w:p>
        </w:tc>
      </w:tr>
      <w:tr w:rsidR="000F0439" w:rsidRPr="00CD41E2" w:rsidTr="00155C74">
        <w:tc>
          <w:tcPr>
            <w:tcW w:w="4644" w:type="dxa"/>
          </w:tcPr>
          <w:p w:rsidR="000F0439" w:rsidRPr="00CD41E2" w:rsidRDefault="000F0439" w:rsidP="00155C74">
            <w:pPr>
              <w:rPr>
                <w:sz w:val="28"/>
                <w:szCs w:val="28"/>
                <w:vertAlign w:val="subscript"/>
              </w:rPr>
            </w:pPr>
            <w:r w:rsidRPr="00CD41E2">
              <w:rPr>
                <w:sz w:val="28"/>
                <w:szCs w:val="28"/>
                <w:lang w:val="ru-MO"/>
              </w:rPr>
              <w:t>2</w:t>
            </w:r>
            <w:r w:rsidRPr="00CD41E2">
              <w:rPr>
                <w:sz w:val="28"/>
                <w:szCs w:val="28"/>
                <w:lang w:val="en-US"/>
              </w:rPr>
              <w:t>Cu</w:t>
            </w:r>
            <w:r w:rsidRPr="00CD41E2">
              <w:rPr>
                <w:sz w:val="28"/>
                <w:szCs w:val="28"/>
                <w:vertAlign w:val="subscript"/>
                <w:lang w:val="ru-MO"/>
              </w:rPr>
              <w:t>(</w:t>
            </w:r>
            <w:r w:rsidRPr="00CD41E2">
              <w:rPr>
                <w:sz w:val="28"/>
                <w:szCs w:val="28"/>
                <w:vertAlign w:val="subscript"/>
              </w:rPr>
              <w:t>Ж)</w:t>
            </w:r>
            <w:r w:rsidRPr="00CD41E2">
              <w:rPr>
                <w:sz w:val="28"/>
                <w:szCs w:val="28"/>
              </w:rPr>
              <w:t xml:space="preserve"> + 1/2 О</w:t>
            </w:r>
            <w:r w:rsidRPr="00CD41E2">
              <w:rPr>
                <w:sz w:val="28"/>
                <w:szCs w:val="28"/>
                <w:vertAlign w:val="subscript"/>
              </w:rPr>
              <w:t>2</w:t>
            </w:r>
            <w:r w:rsidRPr="00CD41E2">
              <w:rPr>
                <w:sz w:val="28"/>
                <w:szCs w:val="28"/>
              </w:rPr>
              <w:t xml:space="preserve"> = С</w:t>
            </w:r>
            <w:r w:rsidRPr="00CD41E2">
              <w:rPr>
                <w:sz w:val="28"/>
                <w:szCs w:val="28"/>
                <w:lang w:val="en-US"/>
              </w:rPr>
              <w:t>u</w:t>
            </w:r>
            <w:r w:rsidRPr="00CD41E2">
              <w:rPr>
                <w:sz w:val="28"/>
                <w:szCs w:val="28"/>
                <w:vertAlign w:val="subscript"/>
                <w:lang w:val="ru-MO"/>
              </w:rPr>
              <w:t>2</w:t>
            </w:r>
            <w:r w:rsidRPr="00CD41E2">
              <w:rPr>
                <w:sz w:val="28"/>
                <w:szCs w:val="28"/>
                <w:lang w:val="en-US"/>
              </w:rPr>
              <w:t>O</w:t>
            </w:r>
            <w:r w:rsidRPr="00CD41E2">
              <w:rPr>
                <w:sz w:val="28"/>
                <w:szCs w:val="28"/>
                <w:vertAlign w:val="subscript"/>
              </w:rPr>
              <w:t>(Ж)</w:t>
            </w:r>
          </w:p>
        </w:tc>
        <w:tc>
          <w:tcPr>
            <w:tcW w:w="1985" w:type="dxa"/>
          </w:tcPr>
          <w:p w:rsidR="000F0439" w:rsidRPr="00CD41E2" w:rsidRDefault="000F0439" w:rsidP="00155C74">
            <w:pPr>
              <w:rPr>
                <w:sz w:val="28"/>
                <w:szCs w:val="28"/>
                <w:lang w:val="en-US"/>
              </w:rPr>
            </w:pPr>
            <w:r w:rsidRPr="00CD41E2">
              <w:rPr>
                <w:sz w:val="28"/>
                <w:szCs w:val="28"/>
                <w:lang w:val="en-US"/>
              </w:rPr>
              <w:t>-146695</w:t>
            </w:r>
          </w:p>
        </w:tc>
        <w:tc>
          <w:tcPr>
            <w:tcW w:w="1843" w:type="dxa"/>
          </w:tcPr>
          <w:p w:rsidR="000F0439" w:rsidRPr="00CD41E2" w:rsidRDefault="000F0439" w:rsidP="00155C74">
            <w:pPr>
              <w:rPr>
                <w:sz w:val="28"/>
                <w:szCs w:val="28"/>
                <w:lang w:val="en-US"/>
              </w:rPr>
            </w:pPr>
            <w:r w:rsidRPr="00CD41E2">
              <w:rPr>
                <w:sz w:val="28"/>
                <w:szCs w:val="28"/>
                <w:lang w:val="en-US"/>
              </w:rPr>
              <w:t>50,41</w:t>
            </w:r>
          </w:p>
        </w:tc>
        <w:tc>
          <w:tcPr>
            <w:tcW w:w="1716" w:type="dxa"/>
          </w:tcPr>
          <w:p w:rsidR="000F0439" w:rsidRPr="00CD41E2" w:rsidRDefault="000F0439" w:rsidP="00155C74">
            <w:pPr>
              <w:rPr>
                <w:sz w:val="28"/>
                <w:szCs w:val="28"/>
                <w:lang w:val="en-US"/>
              </w:rPr>
            </w:pPr>
            <w:r w:rsidRPr="00CD41E2">
              <w:rPr>
                <w:sz w:val="28"/>
                <w:szCs w:val="28"/>
                <w:lang w:val="en-US"/>
              </w:rPr>
              <w:t>1502-2820</w:t>
            </w:r>
          </w:p>
        </w:tc>
      </w:tr>
      <w:tr w:rsidR="000F0439" w:rsidRPr="00CD41E2" w:rsidTr="00155C74">
        <w:tc>
          <w:tcPr>
            <w:tcW w:w="4644" w:type="dxa"/>
          </w:tcPr>
          <w:p w:rsidR="000F0439" w:rsidRPr="00CD41E2" w:rsidRDefault="000F0439" w:rsidP="00155C74">
            <w:pPr>
              <w:rPr>
                <w:sz w:val="28"/>
                <w:szCs w:val="28"/>
                <w:lang w:val="en-US"/>
              </w:rPr>
            </w:pPr>
            <w:r w:rsidRPr="00CD41E2">
              <w:rPr>
                <w:sz w:val="28"/>
                <w:szCs w:val="28"/>
                <w:lang w:val="en-US"/>
              </w:rPr>
              <w:t xml:space="preserve">Fe </w:t>
            </w:r>
            <w:r w:rsidRPr="00CD41E2">
              <w:rPr>
                <w:sz w:val="28"/>
                <w:szCs w:val="28"/>
                <w:vertAlign w:val="subscript"/>
                <w:lang w:val="en-US"/>
              </w:rPr>
              <w:sym w:font="Symbol" w:char="F062"/>
            </w:r>
            <w:r w:rsidRPr="00CD41E2">
              <w:rPr>
                <w:sz w:val="28"/>
                <w:szCs w:val="28"/>
                <w:lang w:val="en-US"/>
              </w:rPr>
              <w:t xml:space="preserve"> + 1/2O</w:t>
            </w:r>
            <w:r w:rsidRPr="00CD41E2">
              <w:rPr>
                <w:sz w:val="28"/>
                <w:szCs w:val="28"/>
                <w:vertAlign w:val="subscript"/>
                <w:lang w:val="en-US"/>
              </w:rPr>
              <w:t>2</w:t>
            </w:r>
            <w:r w:rsidRPr="00CD41E2">
              <w:rPr>
                <w:sz w:val="28"/>
                <w:szCs w:val="28"/>
                <w:lang w:val="en-US"/>
              </w:rPr>
              <w:t xml:space="preserve"> = FeO</w:t>
            </w:r>
            <w:r w:rsidRPr="00CD41E2">
              <w:rPr>
                <w:sz w:val="28"/>
                <w:szCs w:val="28"/>
                <w:vertAlign w:val="subscript"/>
                <w:lang w:val="en-US"/>
              </w:rPr>
              <w:t>(</w:t>
            </w:r>
            <w:r w:rsidRPr="00CD41E2">
              <w:rPr>
                <w:sz w:val="28"/>
                <w:szCs w:val="28"/>
                <w:vertAlign w:val="subscript"/>
                <w:lang w:val="ru-MO"/>
              </w:rPr>
              <w:t>т</w:t>
            </w:r>
            <w:r w:rsidRPr="00CD41E2">
              <w:rPr>
                <w:sz w:val="28"/>
                <w:szCs w:val="28"/>
                <w:vertAlign w:val="subscript"/>
                <w:lang w:val="en-US"/>
              </w:rPr>
              <w:t>)</w:t>
            </w:r>
          </w:p>
        </w:tc>
        <w:tc>
          <w:tcPr>
            <w:tcW w:w="1985" w:type="dxa"/>
          </w:tcPr>
          <w:p w:rsidR="000F0439" w:rsidRPr="00CD41E2" w:rsidRDefault="000F0439" w:rsidP="00155C74">
            <w:pPr>
              <w:rPr>
                <w:sz w:val="28"/>
                <w:szCs w:val="28"/>
                <w:lang w:val="en-US"/>
              </w:rPr>
            </w:pPr>
            <w:r w:rsidRPr="00CD41E2">
              <w:rPr>
                <w:sz w:val="28"/>
                <w:szCs w:val="28"/>
                <w:lang w:val="en-US"/>
              </w:rPr>
              <w:t>- 262389</w:t>
            </w:r>
          </w:p>
        </w:tc>
        <w:tc>
          <w:tcPr>
            <w:tcW w:w="1843" w:type="dxa"/>
          </w:tcPr>
          <w:p w:rsidR="000F0439" w:rsidRPr="00CD41E2" w:rsidRDefault="000F0439" w:rsidP="00155C74">
            <w:pPr>
              <w:rPr>
                <w:sz w:val="28"/>
                <w:szCs w:val="28"/>
                <w:lang w:val="en-US"/>
              </w:rPr>
            </w:pPr>
            <w:r w:rsidRPr="00CD41E2">
              <w:rPr>
                <w:sz w:val="28"/>
                <w:szCs w:val="28"/>
                <w:lang w:val="en-US"/>
              </w:rPr>
              <w:t>63,56</w:t>
            </w:r>
          </w:p>
        </w:tc>
        <w:tc>
          <w:tcPr>
            <w:tcW w:w="1716" w:type="dxa"/>
          </w:tcPr>
          <w:p w:rsidR="000F0439" w:rsidRPr="00CD41E2" w:rsidRDefault="000F0439" w:rsidP="00155C74">
            <w:pPr>
              <w:rPr>
                <w:sz w:val="28"/>
                <w:szCs w:val="28"/>
                <w:lang w:val="en-US"/>
              </w:rPr>
            </w:pPr>
            <w:r w:rsidRPr="00CD41E2">
              <w:rPr>
                <w:sz w:val="28"/>
                <w:szCs w:val="28"/>
                <w:lang w:val="en-US"/>
              </w:rPr>
              <w:t>843 - 1184</w:t>
            </w:r>
          </w:p>
        </w:tc>
      </w:tr>
      <w:tr w:rsidR="000F0439" w:rsidRPr="00CD41E2" w:rsidTr="00155C74">
        <w:tc>
          <w:tcPr>
            <w:tcW w:w="4644" w:type="dxa"/>
          </w:tcPr>
          <w:p w:rsidR="000F0439" w:rsidRPr="00CD41E2" w:rsidRDefault="000F0439" w:rsidP="00155C74">
            <w:pPr>
              <w:rPr>
                <w:sz w:val="28"/>
                <w:szCs w:val="28"/>
                <w:lang w:val="en-US"/>
              </w:rPr>
            </w:pPr>
            <w:r w:rsidRPr="00CD41E2">
              <w:rPr>
                <w:sz w:val="28"/>
                <w:szCs w:val="28"/>
                <w:lang w:val="en-US"/>
              </w:rPr>
              <w:t xml:space="preserve">Fe </w:t>
            </w:r>
            <w:r w:rsidRPr="00CD41E2">
              <w:rPr>
                <w:sz w:val="28"/>
                <w:szCs w:val="28"/>
                <w:vertAlign w:val="subscript"/>
                <w:lang w:val="en-US"/>
              </w:rPr>
              <w:sym w:font="Symbol" w:char="F067"/>
            </w:r>
            <w:r w:rsidRPr="00CD41E2">
              <w:rPr>
                <w:sz w:val="28"/>
                <w:szCs w:val="28"/>
                <w:lang w:val="en-US"/>
              </w:rPr>
              <w:t>+ 1/2O</w:t>
            </w:r>
            <w:r w:rsidRPr="00CD41E2">
              <w:rPr>
                <w:sz w:val="28"/>
                <w:szCs w:val="28"/>
                <w:vertAlign w:val="subscript"/>
                <w:lang w:val="en-US"/>
              </w:rPr>
              <w:t>2</w:t>
            </w:r>
            <w:r w:rsidRPr="00CD41E2">
              <w:rPr>
                <w:sz w:val="28"/>
                <w:szCs w:val="28"/>
                <w:lang w:val="en-US"/>
              </w:rPr>
              <w:t xml:space="preserve"> = FeO</w:t>
            </w:r>
            <w:r w:rsidRPr="00CD41E2">
              <w:rPr>
                <w:sz w:val="28"/>
                <w:szCs w:val="28"/>
                <w:vertAlign w:val="subscript"/>
                <w:lang w:val="en-US"/>
              </w:rPr>
              <w:t>(</w:t>
            </w:r>
            <w:r w:rsidRPr="00CD41E2">
              <w:rPr>
                <w:sz w:val="28"/>
                <w:szCs w:val="28"/>
                <w:vertAlign w:val="subscript"/>
                <w:lang w:val="ru-MO"/>
              </w:rPr>
              <w:t>т</w:t>
            </w:r>
            <w:r w:rsidRPr="00CD41E2">
              <w:rPr>
                <w:sz w:val="28"/>
                <w:szCs w:val="28"/>
                <w:vertAlign w:val="subscript"/>
                <w:lang w:val="en-US"/>
              </w:rPr>
              <w:t>)</w:t>
            </w:r>
          </w:p>
        </w:tc>
        <w:tc>
          <w:tcPr>
            <w:tcW w:w="1985" w:type="dxa"/>
          </w:tcPr>
          <w:p w:rsidR="000F0439" w:rsidRPr="00CD41E2" w:rsidRDefault="000F0439" w:rsidP="00155C74">
            <w:pPr>
              <w:rPr>
                <w:sz w:val="28"/>
                <w:szCs w:val="28"/>
                <w:lang w:val="en-US"/>
              </w:rPr>
            </w:pPr>
            <w:r w:rsidRPr="00CD41E2">
              <w:rPr>
                <w:sz w:val="28"/>
                <w:szCs w:val="28"/>
                <w:lang w:val="en-US"/>
              </w:rPr>
              <w:t>- 263182</w:t>
            </w:r>
          </w:p>
        </w:tc>
        <w:tc>
          <w:tcPr>
            <w:tcW w:w="1843" w:type="dxa"/>
          </w:tcPr>
          <w:p w:rsidR="000F0439" w:rsidRPr="00CD41E2" w:rsidRDefault="000F0439" w:rsidP="00155C74">
            <w:pPr>
              <w:rPr>
                <w:sz w:val="28"/>
                <w:szCs w:val="28"/>
                <w:lang w:val="en-US"/>
              </w:rPr>
            </w:pPr>
            <w:r w:rsidRPr="00CD41E2">
              <w:rPr>
                <w:sz w:val="28"/>
                <w:szCs w:val="28"/>
                <w:lang w:val="en-US"/>
              </w:rPr>
              <w:t>64,23</w:t>
            </w:r>
          </w:p>
        </w:tc>
        <w:tc>
          <w:tcPr>
            <w:tcW w:w="1716" w:type="dxa"/>
          </w:tcPr>
          <w:p w:rsidR="000F0439" w:rsidRPr="00CD41E2" w:rsidRDefault="000F0439" w:rsidP="00155C74">
            <w:pPr>
              <w:rPr>
                <w:sz w:val="28"/>
                <w:szCs w:val="28"/>
                <w:lang w:val="en-US"/>
              </w:rPr>
            </w:pPr>
            <w:r w:rsidRPr="00CD41E2">
              <w:rPr>
                <w:sz w:val="28"/>
                <w:szCs w:val="28"/>
                <w:lang w:val="en-US"/>
              </w:rPr>
              <w:t>1184 - 1650</w:t>
            </w:r>
          </w:p>
        </w:tc>
      </w:tr>
      <w:tr w:rsidR="000F0439" w:rsidRPr="00CD41E2" w:rsidTr="00155C74">
        <w:tc>
          <w:tcPr>
            <w:tcW w:w="4644" w:type="dxa"/>
          </w:tcPr>
          <w:p w:rsidR="000F0439" w:rsidRPr="00CD41E2" w:rsidRDefault="000F0439" w:rsidP="00155C74">
            <w:pPr>
              <w:rPr>
                <w:sz w:val="28"/>
                <w:szCs w:val="28"/>
                <w:lang w:val="en-US"/>
              </w:rPr>
            </w:pPr>
            <w:r w:rsidRPr="00CD41E2">
              <w:rPr>
                <w:sz w:val="28"/>
                <w:szCs w:val="28"/>
                <w:lang w:val="en-US"/>
              </w:rPr>
              <w:t xml:space="preserve">Fe </w:t>
            </w:r>
            <w:r w:rsidRPr="00CD41E2">
              <w:rPr>
                <w:sz w:val="28"/>
                <w:szCs w:val="28"/>
                <w:vertAlign w:val="subscript"/>
                <w:lang w:val="en-US"/>
              </w:rPr>
              <w:sym w:font="Symbol" w:char="F064"/>
            </w:r>
            <w:r w:rsidRPr="00CD41E2">
              <w:rPr>
                <w:sz w:val="28"/>
                <w:szCs w:val="28"/>
                <w:lang w:val="en-US"/>
              </w:rPr>
              <w:t xml:space="preserve"> + 1/2O</w:t>
            </w:r>
            <w:r w:rsidRPr="00CD41E2">
              <w:rPr>
                <w:sz w:val="28"/>
                <w:szCs w:val="28"/>
                <w:vertAlign w:val="subscript"/>
                <w:lang w:val="en-US"/>
              </w:rPr>
              <w:t>2</w:t>
            </w:r>
            <w:r w:rsidRPr="00CD41E2">
              <w:rPr>
                <w:sz w:val="28"/>
                <w:szCs w:val="28"/>
                <w:lang w:val="en-US"/>
              </w:rPr>
              <w:t xml:space="preserve"> = FeO</w:t>
            </w:r>
            <w:r w:rsidRPr="00CD41E2">
              <w:rPr>
                <w:sz w:val="28"/>
                <w:szCs w:val="28"/>
                <w:vertAlign w:val="subscript"/>
                <w:lang w:val="en-US"/>
              </w:rPr>
              <w:t>(</w:t>
            </w:r>
            <w:r w:rsidRPr="00CD41E2">
              <w:rPr>
                <w:sz w:val="28"/>
                <w:szCs w:val="28"/>
                <w:vertAlign w:val="subscript"/>
              </w:rPr>
              <w:t>ж</w:t>
            </w:r>
            <w:r w:rsidRPr="00CD41E2">
              <w:rPr>
                <w:sz w:val="28"/>
                <w:szCs w:val="28"/>
                <w:vertAlign w:val="subscript"/>
                <w:lang w:val="en-US"/>
              </w:rPr>
              <w:t>)</w:t>
            </w:r>
          </w:p>
        </w:tc>
        <w:tc>
          <w:tcPr>
            <w:tcW w:w="1985" w:type="dxa"/>
          </w:tcPr>
          <w:p w:rsidR="000F0439" w:rsidRPr="00CD41E2" w:rsidRDefault="000F0439" w:rsidP="00155C74">
            <w:pPr>
              <w:rPr>
                <w:sz w:val="28"/>
                <w:szCs w:val="28"/>
                <w:lang w:val="en-US"/>
              </w:rPr>
            </w:pPr>
            <w:r w:rsidRPr="00CD41E2">
              <w:rPr>
                <w:sz w:val="28"/>
                <w:szCs w:val="28"/>
                <w:lang w:val="en-US"/>
              </w:rPr>
              <w:t>- 228934</w:t>
            </w:r>
          </w:p>
        </w:tc>
        <w:tc>
          <w:tcPr>
            <w:tcW w:w="1843" w:type="dxa"/>
          </w:tcPr>
          <w:p w:rsidR="000F0439" w:rsidRPr="00CD41E2" w:rsidRDefault="000F0439" w:rsidP="00155C74">
            <w:pPr>
              <w:rPr>
                <w:sz w:val="28"/>
                <w:szCs w:val="28"/>
                <w:lang w:val="en-US"/>
              </w:rPr>
            </w:pPr>
            <w:r w:rsidRPr="00CD41E2">
              <w:rPr>
                <w:sz w:val="28"/>
                <w:szCs w:val="28"/>
                <w:lang w:val="en-US"/>
              </w:rPr>
              <w:t>43,46</w:t>
            </w:r>
          </w:p>
        </w:tc>
        <w:tc>
          <w:tcPr>
            <w:tcW w:w="1716" w:type="dxa"/>
          </w:tcPr>
          <w:p w:rsidR="000F0439" w:rsidRPr="00CD41E2" w:rsidRDefault="000F0439" w:rsidP="00155C74">
            <w:pPr>
              <w:rPr>
                <w:sz w:val="28"/>
                <w:szCs w:val="28"/>
                <w:lang w:val="en-US"/>
              </w:rPr>
            </w:pPr>
            <w:r w:rsidRPr="00CD41E2">
              <w:rPr>
                <w:sz w:val="28"/>
                <w:szCs w:val="28"/>
                <w:lang w:val="en-US"/>
              </w:rPr>
              <w:t>1650 - 1809</w:t>
            </w:r>
          </w:p>
        </w:tc>
      </w:tr>
      <w:tr w:rsidR="000F0439" w:rsidRPr="00CD41E2" w:rsidTr="00155C74">
        <w:tc>
          <w:tcPr>
            <w:tcW w:w="4644" w:type="dxa"/>
          </w:tcPr>
          <w:p w:rsidR="000F0439" w:rsidRPr="00CD41E2" w:rsidRDefault="000F0439" w:rsidP="00155C74">
            <w:pPr>
              <w:rPr>
                <w:sz w:val="28"/>
                <w:szCs w:val="28"/>
                <w:lang w:val="en-US"/>
              </w:rPr>
            </w:pPr>
            <w:r w:rsidRPr="00CD41E2">
              <w:rPr>
                <w:sz w:val="28"/>
                <w:szCs w:val="28"/>
                <w:lang w:val="en-US"/>
              </w:rPr>
              <w:t xml:space="preserve">Fe </w:t>
            </w:r>
            <w:r w:rsidRPr="00CD41E2">
              <w:rPr>
                <w:sz w:val="28"/>
                <w:szCs w:val="28"/>
                <w:vertAlign w:val="subscript"/>
                <w:lang w:val="en-US"/>
              </w:rPr>
              <w:t>(</w:t>
            </w:r>
            <w:r w:rsidRPr="00CD41E2">
              <w:rPr>
                <w:sz w:val="28"/>
                <w:szCs w:val="28"/>
                <w:vertAlign w:val="subscript"/>
              </w:rPr>
              <w:t>ж</w:t>
            </w:r>
            <w:r w:rsidRPr="00CD41E2">
              <w:rPr>
                <w:sz w:val="28"/>
                <w:szCs w:val="28"/>
                <w:vertAlign w:val="subscript"/>
                <w:lang w:val="en-US"/>
              </w:rPr>
              <w:t>)</w:t>
            </w:r>
            <w:r w:rsidRPr="00CD41E2">
              <w:rPr>
                <w:sz w:val="28"/>
                <w:szCs w:val="28"/>
                <w:lang w:val="en-US"/>
              </w:rPr>
              <w:t xml:space="preserve">  + 1/2O</w:t>
            </w:r>
            <w:r w:rsidRPr="00CD41E2">
              <w:rPr>
                <w:sz w:val="28"/>
                <w:szCs w:val="28"/>
                <w:vertAlign w:val="subscript"/>
                <w:lang w:val="en-US"/>
              </w:rPr>
              <w:t>2</w:t>
            </w:r>
            <w:r w:rsidRPr="00CD41E2">
              <w:rPr>
                <w:sz w:val="28"/>
                <w:szCs w:val="28"/>
                <w:lang w:val="en-US"/>
              </w:rPr>
              <w:t xml:space="preserve"> = FeO</w:t>
            </w:r>
            <w:r w:rsidRPr="00CD41E2">
              <w:rPr>
                <w:sz w:val="28"/>
                <w:szCs w:val="28"/>
                <w:vertAlign w:val="subscript"/>
                <w:lang w:val="en-US"/>
              </w:rPr>
              <w:t>(</w:t>
            </w:r>
            <w:r w:rsidRPr="00CD41E2">
              <w:rPr>
                <w:sz w:val="28"/>
                <w:szCs w:val="28"/>
                <w:vertAlign w:val="subscript"/>
              </w:rPr>
              <w:t>ж</w:t>
            </w:r>
            <w:r w:rsidRPr="00CD41E2">
              <w:rPr>
                <w:sz w:val="28"/>
                <w:szCs w:val="28"/>
                <w:vertAlign w:val="subscript"/>
                <w:lang w:val="en-US"/>
              </w:rPr>
              <w:t>)</w:t>
            </w:r>
          </w:p>
        </w:tc>
        <w:tc>
          <w:tcPr>
            <w:tcW w:w="1985" w:type="dxa"/>
          </w:tcPr>
          <w:p w:rsidR="000F0439" w:rsidRPr="00CD41E2" w:rsidRDefault="000F0439" w:rsidP="00155C74">
            <w:pPr>
              <w:rPr>
                <w:sz w:val="28"/>
                <w:szCs w:val="28"/>
                <w:lang w:val="en-US"/>
              </w:rPr>
            </w:pPr>
            <w:r w:rsidRPr="00CD41E2">
              <w:rPr>
                <w:sz w:val="28"/>
                <w:szCs w:val="28"/>
                <w:lang w:val="en-US"/>
              </w:rPr>
              <w:t>- 239987</w:t>
            </w:r>
          </w:p>
        </w:tc>
        <w:tc>
          <w:tcPr>
            <w:tcW w:w="1843" w:type="dxa"/>
          </w:tcPr>
          <w:p w:rsidR="000F0439" w:rsidRPr="00CD41E2" w:rsidRDefault="000F0439" w:rsidP="00155C74">
            <w:pPr>
              <w:rPr>
                <w:sz w:val="28"/>
                <w:szCs w:val="28"/>
                <w:lang w:val="en-US"/>
              </w:rPr>
            </w:pPr>
            <w:r w:rsidRPr="00CD41E2">
              <w:rPr>
                <w:sz w:val="28"/>
                <w:szCs w:val="28"/>
                <w:lang w:val="en-US"/>
              </w:rPr>
              <w:t>49,57</w:t>
            </w:r>
          </w:p>
        </w:tc>
        <w:tc>
          <w:tcPr>
            <w:tcW w:w="1716" w:type="dxa"/>
          </w:tcPr>
          <w:p w:rsidR="000F0439" w:rsidRPr="00CD41E2" w:rsidRDefault="000F0439" w:rsidP="00155C74">
            <w:pPr>
              <w:rPr>
                <w:sz w:val="28"/>
                <w:szCs w:val="28"/>
                <w:lang w:val="en-US"/>
              </w:rPr>
            </w:pPr>
            <w:r w:rsidRPr="00CD41E2">
              <w:rPr>
                <w:sz w:val="28"/>
                <w:szCs w:val="28"/>
                <w:lang w:val="en-US"/>
              </w:rPr>
              <w:t>1809 - 3000</w:t>
            </w:r>
          </w:p>
        </w:tc>
      </w:tr>
      <w:tr w:rsidR="000F0439" w:rsidRPr="00CD41E2" w:rsidTr="00155C74">
        <w:tc>
          <w:tcPr>
            <w:tcW w:w="4644" w:type="dxa"/>
          </w:tcPr>
          <w:p w:rsidR="000F0439" w:rsidRPr="00CD41E2" w:rsidRDefault="000F0439" w:rsidP="00155C74">
            <w:pPr>
              <w:rPr>
                <w:sz w:val="28"/>
                <w:szCs w:val="28"/>
                <w:lang w:val="en-US"/>
              </w:rPr>
            </w:pPr>
            <w:r w:rsidRPr="00CD41E2">
              <w:rPr>
                <w:sz w:val="28"/>
                <w:szCs w:val="28"/>
                <w:lang w:val="en-US"/>
              </w:rPr>
              <w:t xml:space="preserve">Mg </w:t>
            </w:r>
            <w:r w:rsidRPr="00CD41E2">
              <w:rPr>
                <w:sz w:val="28"/>
                <w:szCs w:val="28"/>
                <w:vertAlign w:val="subscript"/>
                <w:lang w:val="en-US"/>
              </w:rPr>
              <w:t>(</w:t>
            </w:r>
            <w:r w:rsidRPr="00CD41E2">
              <w:rPr>
                <w:sz w:val="28"/>
                <w:szCs w:val="28"/>
                <w:vertAlign w:val="subscript"/>
                <w:lang w:val="ru-MO"/>
              </w:rPr>
              <w:t>т</w:t>
            </w:r>
            <w:r w:rsidRPr="00CD41E2">
              <w:rPr>
                <w:sz w:val="28"/>
                <w:szCs w:val="28"/>
                <w:vertAlign w:val="subscript"/>
                <w:lang w:val="en-US"/>
              </w:rPr>
              <w:t>)</w:t>
            </w:r>
            <w:r w:rsidRPr="00CD41E2">
              <w:rPr>
                <w:sz w:val="28"/>
                <w:szCs w:val="28"/>
                <w:lang w:val="en-US"/>
              </w:rPr>
              <w:t xml:space="preserve"> + 1/2O</w:t>
            </w:r>
            <w:r w:rsidRPr="00CD41E2">
              <w:rPr>
                <w:sz w:val="28"/>
                <w:szCs w:val="28"/>
                <w:vertAlign w:val="subscript"/>
                <w:lang w:val="en-US"/>
              </w:rPr>
              <w:t>2</w:t>
            </w:r>
            <w:r w:rsidRPr="00CD41E2">
              <w:rPr>
                <w:sz w:val="28"/>
                <w:szCs w:val="28"/>
                <w:lang w:val="en-US"/>
              </w:rPr>
              <w:t xml:space="preserve"> = MgO</w:t>
            </w:r>
            <w:r w:rsidRPr="00CD41E2">
              <w:rPr>
                <w:sz w:val="28"/>
                <w:szCs w:val="28"/>
                <w:vertAlign w:val="subscript"/>
                <w:lang w:val="en-US"/>
              </w:rPr>
              <w:t>(</w:t>
            </w:r>
            <w:r w:rsidRPr="00CD41E2">
              <w:rPr>
                <w:sz w:val="28"/>
                <w:szCs w:val="28"/>
                <w:vertAlign w:val="subscript"/>
                <w:lang w:val="ru-MO"/>
              </w:rPr>
              <w:t>т</w:t>
            </w:r>
            <w:r w:rsidRPr="00CD41E2">
              <w:rPr>
                <w:sz w:val="28"/>
                <w:szCs w:val="28"/>
                <w:vertAlign w:val="subscript"/>
                <w:lang w:val="en-US"/>
              </w:rPr>
              <w:t>)</w:t>
            </w:r>
          </w:p>
        </w:tc>
        <w:tc>
          <w:tcPr>
            <w:tcW w:w="1985" w:type="dxa"/>
          </w:tcPr>
          <w:p w:rsidR="000F0439" w:rsidRPr="00CD41E2" w:rsidRDefault="000F0439" w:rsidP="00155C74">
            <w:pPr>
              <w:rPr>
                <w:sz w:val="28"/>
                <w:szCs w:val="28"/>
                <w:lang w:val="en-US"/>
              </w:rPr>
            </w:pPr>
            <w:r w:rsidRPr="00CD41E2">
              <w:rPr>
                <w:sz w:val="28"/>
                <w:szCs w:val="28"/>
                <w:lang w:val="en-US"/>
              </w:rPr>
              <w:t>- 601350</w:t>
            </w:r>
          </w:p>
        </w:tc>
        <w:tc>
          <w:tcPr>
            <w:tcW w:w="1843" w:type="dxa"/>
          </w:tcPr>
          <w:p w:rsidR="000F0439" w:rsidRPr="00CD41E2" w:rsidRDefault="000F0439" w:rsidP="00155C74">
            <w:pPr>
              <w:rPr>
                <w:sz w:val="28"/>
                <w:szCs w:val="28"/>
                <w:lang w:val="en-US"/>
              </w:rPr>
            </w:pPr>
            <w:r w:rsidRPr="00CD41E2">
              <w:rPr>
                <w:sz w:val="28"/>
                <w:szCs w:val="28"/>
                <w:lang w:val="en-US"/>
              </w:rPr>
              <w:t>107,39</w:t>
            </w:r>
          </w:p>
        </w:tc>
        <w:tc>
          <w:tcPr>
            <w:tcW w:w="1716" w:type="dxa"/>
          </w:tcPr>
          <w:p w:rsidR="000F0439" w:rsidRPr="00CD41E2" w:rsidRDefault="000F0439" w:rsidP="00155C74">
            <w:pPr>
              <w:rPr>
                <w:sz w:val="28"/>
                <w:szCs w:val="28"/>
                <w:lang w:val="en-US"/>
              </w:rPr>
            </w:pPr>
            <w:r w:rsidRPr="00CD41E2">
              <w:rPr>
                <w:sz w:val="28"/>
                <w:szCs w:val="28"/>
                <w:lang w:val="en-US"/>
              </w:rPr>
              <w:t>298 - 923</w:t>
            </w:r>
          </w:p>
        </w:tc>
      </w:tr>
      <w:tr w:rsidR="000F0439" w:rsidRPr="00CD41E2" w:rsidTr="00155C74">
        <w:tc>
          <w:tcPr>
            <w:tcW w:w="4644" w:type="dxa"/>
          </w:tcPr>
          <w:p w:rsidR="000F0439" w:rsidRPr="00CD41E2" w:rsidRDefault="000F0439" w:rsidP="00155C74">
            <w:pPr>
              <w:rPr>
                <w:sz w:val="28"/>
                <w:szCs w:val="28"/>
                <w:lang w:val="en-US"/>
              </w:rPr>
            </w:pPr>
            <w:r w:rsidRPr="00CD41E2">
              <w:rPr>
                <w:sz w:val="28"/>
                <w:szCs w:val="28"/>
                <w:lang w:val="en-US"/>
              </w:rPr>
              <w:lastRenderedPageBreak/>
              <w:t xml:space="preserve">Mg </w:t>
            </w:r>
            <w:r w:rsidRPr="00CD41E2">
              <w:rPr>
                <w:sz w:val="28"/>
                <w:szCs w:val="28"/>
                <w:vertAlign w:val="subscript"/>
                <w:lang w:val="en-US"/>
              </w:rPr>
              <w:t>(</w:t>
            </w:r>
            <w:r w:rsidRPr="00CD41E2">
              <w:rPr>
                <w:sz w:val="28"/>
                <w:szCs w:val="28"/>
                <w:vertAlign w:val="subscript"/>
              </w:rPr>
              <w:t>ж</w:t>
            </w:r>
            <w:r w:rsidRPr="00CD41E2">
              <w:rPr>
                <w:sz w:val="28"/>
                <w:szCs w:val="28"/>
                <w:vertAlign w:val="subscript"/>
                <w:lang w:val="en-US"/>
              </w:rPr>
              <w:t>)</w:t>
            </w:r>
            <w:r w:rsidRPr="00CD41E2">
              <w:rPr>
                <w:sz w:val="28"/>
                <w:szCs w:val="28"/>
                <w:lang w:val="en-US"/>
              </w:rPr>
              <w:t xml:space="preserve"> + 1/2O</w:t>
            </w:r>
            <w:r w:rsidRPr="00CD41E2">
              <w:rPr>
                <w:sz w:val="28"/>
                <w:szCs w:val="28"/>
                <w:vertAlign w:val="subscript"/>
                <w:lang w:val="en-US"/>
              </w:rPr>
              <w:t>2</w:t>
            </w:r>
            <w:r w:rsidRPr="00CD41E2">
              <w:rPr>
                <w:sz w:val="28"/>
                <w:szCs w:val="28"/>
                <w:lang w:val="en-US"/>
              </w:rPr>
              <w:t xml:space="preserve"> = MgO</w:t>
            </w:r>
            <w:r w:rsidRPr="00CD41E2">
              <w:rPr>
                <w:sz w:val="28"/>
                <w:szCs w:val="28"/>
                <w:vertAlign w:val="subscript"/>
                <w:lang w:val="en-US"/>
              </w:rPr>
              <w:t>(</w:t>
            </w:r>
            <w:r w:rsidRPr="00CD41E2">
              <w:rPr>
                <w:sz w:val="28"/>
                <w:szCs w:val="28"/>
                <w:vertAlign w:val="subscript"/>
                <w:lang w:val="ru-MO"/>
              </w:rPr>
              <w:t>т</w:t>
            </w:r>
            <w:r w:rsidRPr="00CD41E2">
              <w:rPr>
                <w:sz w:val="28"/>
                <w:szCs w:val="28"/>
                <w:vertAlign w:val="subscript"/>
                <w:lang w:val="en-US"/>
              </w:rPr>
              <w:t>)</w:t>
            </w:r>
          </w:p>
        </w:tc>
        <w:tc>
          <w:tcPr>
            <w:tcW w:w="1985" w:type="dxa"/>
          </w:tcPr>
          <w:p w:rsidR="000F0439" w:rsidRPr="00CD41E2" w:rsidRDefault="000F0439" w:rsidP="00155C74">
            <w:pPr>
              <w:rPr>
                <w:sz w:val="28"/>
                <w:szCs w:val="28"/>
              </w:rPr>
            </w:pPr>
            <w:r w:rsidRPr="00CD41E2">
              <w:rPr>
                <w:sz w:val="28"/>
                <w:szCs w:val="28"/>
              </w:rPr>
              <w:t>- 609350</w:t>
            </w:r>
          </w:p>
        </w:tc>
        <w:tc>
          <w:tcPr>
            <w:tcW w:w="1843" w:type="dxa"/>
          </w:tcPr>
          <w:p w:rsidR="000F0439" w:rsidRPr="00CD41E2" w:rsidRDefault="000F0439" w:rsidP="00155C74">
            <w:pPr>
              <w:rPr>
                <w:sz w:val="28"/>
                <w:szCs w:val="28"/>
              </w:rPr>
            </w:pPr>
            <w:r w:rsidRPr="00CD41E2">
              <w:rPr>
                <w:sz w:val="28"/>
                <w:szCs w:val="28"/>
              </w:rPr>
              <w:t>116,06</w:t>
            </w:r>
          </w:p>
        </w:tc>
        <w:tc>
          <w:tcPr>
            <w:tcW w:w="1716" w:type="dxa"/>
          </w:tcPr>
          <w:p w:rsidR="000F0439" w:rsidRPr="00CD41E2" w:rsidRDefault="000F0439" w:rsidP="00155C74">
            <w:pPr>
              <w:rPr>
                <w:sz w:val="28"/>
                <w:szCs w:val="28"/>
              </w:rPr>
            </w:pPr>
            <w:r w:rsidRPr="00CD41E2">
              <w:rPr>
                <w:sz w:val="28"/>
                <w:szCs w:val="28"/>
              </w:rPr>
              <w:t>923 - 1376</w:t>
            </w:r>
          </w:p>
        </w:tc>
      </w:tr>
      <w:tr w:rsidR="000F0439" w:rsidRPr="00CD41E2" w:rsidTr="00155C74">
        <w:tc>
          <w:tcPr>
            <w:tcW w:w="4644" w:type="dxa"/>
          </w:tcPr>
          <w:p w:rsidR="000F0439" w:rsidRPr="00CD41E2" w:rsidRDefault="000F0439" w:rsidP="00155C74">
            <w:pPr>
              <w:rPr>
                <w:sz w:val="28"/>
                <w:szCs w:val="28"/>
                <w:lang w:val="ru-MO"/>
              </w:rPr>
            </w:pPr>
            <w:r w:rsidRPr="00CD41E2">
              <w:rPr>
                <w:sz w:val="28"/>
                <w:szCs w:val="28"/>
                <w:lang w:val="en-US"/>
              </w:rPr>
              <w:t>Mg</w:t>
            </w:r>
            <w:r w:rsidRPr="00CD41E2">
              <w:rPr>
                <w:sz w:val="28"/>
                <w:szCs w:val="28"/>
                <w:vertAlign w:val="subscript"/>
                <w:lang w:val="ru-MO"/>
              </w:rPr>
              <w:t>(</w:t>
            </w:r>
            <w:r w:rsidRPr="00CD41E2">
              <w:rPr>
                <w:sz w:val="28"/>
                <w:szCs w:val="28"/>
                <w:vertAlign w:val="subscript"/>
              </w:rPr>
              <w:t>г</w:t>
            </w:r>
            <w:r w:rsidRPr="00CD41E2">
              <w:rPr>
                <w:sz w:val="28"/>
                <w:szCs w:val="28"/>
                <w:vertAlign w:val="subscript"/>
                <w:lang w:val="ru-MO"/>
              </w:rPr>
              <w:t xml:space="preserve">) </w:t>
            </w:r>
            <w:r w:rsidRPr="00CD41E2">
              <w:rPr>
                <w:sz w:val="28"/>
                <w:szCs w:val="28"/>
                <w:lang w:val="ru-MO"/>
              </w:rPr>
              <w:t>+ 1/2</w:t>
            </w:r>
            <w:r w:rsidRPr="00CD41E2">
              <w:rPr>
                <w:sz w:val="28"/>
                <w:szCs w:val="28"/>
                <w:lang w:val="en-US"/>
              </w:rPr>
              <w:t>O</w:t>
            </w:r>
            <w:r w:rsidRPr="00CD41E2">
              <w:rPr>
                <w:sz w:val="28"/>
                <w:szCs w:val="28"/>
                <w:vertAlign w:val="subscript"/>
                <w:lang w:val="ru-MO"/>
              </w:rPr>
              <w:t>2</w:t>
            </w:r>
            <w:r w:rsidRPr="00CD41E2">
              <w:rPr>
                <w:sz w:val="28"/>
                <w:szCs w:val="28"/>
                <w:lang w:val="ru-MO"/>
              </w:rPr>
              <w:t xml:space="preserve"> = </w:t>
            </w:r>
            <w:r w:rsidRPr="00CD41E2">
              <w:rPr>
                <w:sz w:val="28"/>
                <w:szCs w:val="28"/>
                <w:lang w:val="en-US"/>
              </w:rPr>
              <w:t>MgO</w:t>
            </w:r>
            <w:r w:rsidRPr="00CD41E2">
              <w:rPr>
                <w:sz w:val="28"/>
                <w:szCs w:val="28"/>
                <w:vertAlign w:val="subscript"/>
                <w:lang w:val="ru-MO"/>
              </w:rPr>
              <w:t>(т)</w:t>
            </w:r>
          </w:p>
        </w:tc>
        <w:tc>
          <w:tcPr>
            <w:tcW w:w="1985" w:type="dxa"/>
          </w:tcPr>
          <w:p w:rsidR="000F0439" w:rsidRPr="00CD41E2" w:rsidRDefault="000F0439" w:rsidP="00155C74">
            <w:pPr>
              <w:rPr>
                <w:sz w:val="28"/>
                <w:szCs w:val="28"/>
                <w:lang w:val="en-US"/>
              </w:rPr>
            </w:pPr>
            <w:r w:rsidRPr="00CD41E2">
              <w:rPr>
                <w:sz w:val="28"/>
                <w:szCs w:val="28"/>
                <w:lang w:val="en-US"/>
              </w:rPr>
              <w:t>- 728085</w:t>
            </w:r>
          </w:p>
        </w:tc>
        <w:tc>
          <w:tcPr>
            <w:tcW w:w="1843" w:type="dxa"/>
          </w:tcPr>
          <w:p w:rsidR="000F0439" w:rsidRPr="00CD41E2" w:rsidRDefault="000F0439" w:rsidP="00155C74">
            <w:pPr>
              <w:rPr>
                <w:sz w:val="28"/>
                <w:szCs w:val="28"/>
                <w:lang w:val="en-US"/>
              </w:rPr>
            </w:pPr>
            <w:r w:rsidRPr="00CD41E2">
              <w:rPr>
                <w:sz w:val="28"/>
                <w:szCs w:val="28"/>
                <w:lang w:val="en-US"/>
              </w:rPr>
              <w:t>202,35</w:t>
            </w:r>
          </w:p>
        </w:tc>
        <w:tc>
          <w:tcPr>
            <w:tcW w:w="1716" w:type="dxa"/>
          </w:tcPr>
          <w:p w:rsidR="000F0439" w:rsidRPr="00CD41E2" w:rsidRDefault="000F0439" w:rsidP="00155C74">
            <w:pPr>
              <w:rPr>
                <w:sz w:val="28"/>
                <w:szCs w:val="28"/>
                <w:lang w:val="en-US"/>
              </w:rPr>
            </w:pPr>
            <w:r w:rsidRPr="00CD41E2">
              <w:rPr>
                <w:sz w:val="28"/>
                <w:szCs w:val="28"/>
                <w:lang w:val="en-US"/>
              </w:rPr>
              <w:t>1376 - 3098</w:t>
            </w:r>
          </w:p>
        </w:tc>
      </w:tr>
      <w:tr w:rsidR="000F0439" w:rsidRPr="00CD41E2" w:rsidTr="00155C74">
        <w:tc>
          <w:tcPr>
            <w:tcW w:w="4644" w:type="dxa"/>
          </w:tcPr>
          <w:p w:rsidR="000F0439" w:rsidRPr="00CD41E2" w:rsidRDefault="000F0439" w:rsidP="00155C74">
            <w:pPr>
              <w:rPr>
                <w:sz w:val="28"/>
                <w:szCs w:val="28"/>
                <w:lang w:val="en-US"/>
              </w:rPr>
            </w:pPr>
            <w:r w:rsidRPr="00CD41E2">
              <w:rPr>
                <w:sz w:val="28"/>
                <w:szCs w:val="28"/>
                <w:lang w:val="en-US"/>
              </w:rPr>
              <w:t>Mn</w:t>
            </w:r>
            <w:r w:rsidRPr="00CD41E2">
              <w:rPr>
                <w:sz w:val="28"/>
                <w:szCs w:val="28"/>
                <w:vertAlign w:val="subscript"/>
                <w:lang w:val="en-US"/>
              </w:rPr>
              <w:t>(</w:t>
            </w:r>
            <w:r w:rsidRPr="00CD41E2">
              <w:rPr>
                <w:sz w:val="28"/>
                <w:szCs w:val="28"/>
                <w:vertAlign w:val="subscript"/>
                <w:lang w:val="ru-MO"/>
              </w:rPr>
              <w:t>т</w:t>
            </w:r>
            <w:r w:rsidRPr="00CD41E2">
              <w:rPr>
                <w:sz w:val="28"/>
                <w:szCs w:val="28"/>
                <w:vertAlign w:val="subscript"/>
                <w:lang w:val="en-US"/>
              </w:rPr>
              <w:t xml:space="preserve">) </w:t>
            </w:r>
            <w:r w:rsidRPr="00CD41E2">
              <w:rPr>
                <w:sz w:val="28"/>
                <w:szCs w:val="28"/>
                <w:lang w:val="en-US"/>
              </w:rPr>
              <w:t>+ 1/2O</w:t>
            </w:r>
            <w:r w:rsidRPr="00CD41E2">
              <w:rPr>
                <w:sz w:val="28"/>
                <w:szCs w:val="28"/>
                <w:vertAlign w:val="subscript"/>
                <w:lang w:val="en-US"/>
              </w:rPr>
              <w:t>2</w:t>
            </w:r>
            <w:r w:rsidRPr="00CD41E2">
              <w:rPr>
                <w:sz w:val="28"/>
                <w:szCs w:val="28"/>
                <w:lang w:val="en-US"/>
              </w:rPr>
              <w:t xml:space="preserve"> = MnO</w:t>
            </w:r>
            <w:r w:rsidRPr="00CD41E2">
              <w:rPr>
                <w:sz w:val="28"/>
                <w:szCs w:val="28"/>
                <w:vertAlign w:val="subscript"/>
                <w:lang w:val="en-US"/>
              </w:rPr>
              <w:t>(</w:t>
            </w:r>
            <w:r w:rsidRPr="00CD41E2">
              <w:rPr>
                <w:sz w:val="28"/>
                <w:szCs w:val="28"/>
                <w:vertAlign w:val="subscript"/>
                <w:lang w:val="ru-MO"/>
              </w:rPr>
              <w:t>т</w:t>
            </w:r>
            <w:r w:rsidRPr="00CD41E2">
              <w:rPr>
                <w:sz w:val="28"/>
                <w:szCs w:val="28"/>
                <w:vertAlign w:val="subscript"/>
                <w:lang w:val="en-US"/>
              </w:rPr>
              <w:t>)</w:t>
            </w:r>
          </w:p>
        </w:tc>
        <w:tc>
          <w:tcPr>
            <w:tcW w:w="1985" w:type="dxa"/>
          </w:tcPr>
          <w:p w:rsidR="000F0439" w:rsidRPr="00CD41E2" w:rsidRDefault="000F0439" w:rsidP="00155C74">
            <w:pPr>
              <w:rPr>
                <w:sz w:val="28"/>
                <w:szCs w:val="28"/>
                <w:lang w:val="en-US"/>
              </w:rPr>
            </w:pPr>
            <w:r w:rsidRPr="00CD41E2">
              <w:rPr>
                <w:sz w:val="28"/>
                <w:szCs w:val="28"/>
                <w:lang w:val="en-US"/>
              </w:rPr>
              <w:t>- 385186</w:t>
            </w:r>
          </w:p>
        </w:tc>
        <w:tc>
          <w:tcPr>
            <w:tcW w:w="1843" w:type="dxa"/>
          </w:tcPr>
          <w:p w:rsidR="000F0439" w:rsidRPr="00CD41E2" w:rsidRDefault="000F0439" w:rsidP="00155C74">
            <w:pPr>
              <w:rPr>
                <w:sz w:val="28"/>
                <w:szCs w:val="28"/>
                <w:lang w:val="en-US"/>
              </w:rPr>
            </w:pPr>
            <w:r w:rsidRPr="00CD41E2">
              <w:rPr>
                <w:sz w:val="28"/>
                <w:szCs w:val="28"/>
                <w:lang w:val="en-US"/>
              </w:rPr>
              <w:t>73,73</w:t>
            </w:r>
          </w:p>
        </w:tc>
        <w:tc>
          <w:tcPr>
            <w:tcW w:w="1716" w:type="dxa"/>
          </w:tcPr>
          <w:p w:rsidR="000F0439" w:rsidRPr="00CD41E2" w:rsidRDefault="000F0439" w:rsidP="00155C74">
            <w:pPr>
              <w:rPr>
                <w:sz w:val="28"/>
                <w:szCs w:val="28"/>
                <w:lang w:val="en-US"/>
              </w:rPr>
            </w:pPr>
            <w:r w:rsidRPr="00CD41E2">
              <w:rPr>
                <w:sz w:val="28"/>
                <w:szCs w:val="28"/>
                <w:lang w:val="en-US"/>
              </w:rPr>
              <w:t>298 - 1517</w:t>
            </w:r>
          </w:p>
        </w:tc>
      </w:tr>
      <w:tr w:rsidR="000F0439" w:rsidRPr="00CD41E2" w:rsidTr="00155C74">
        <w:tc>
          <w:tcPr>
            <w:tcW w:w="4644" w:type="dxa"/>
          </w:tcPr>
          <w:p w:rsidR="000F0439" w:rsidRPr="00CD41E2" w:rsidRDefault="000F0439" w:rsidP="00155C74">
            <w:pPr>
              <w:rPr>
                <w:sz w:val="28"/>
                <w:szCs w:val="28"/>
                <w:lang w:val="en-US"/>
              </w:rPr>
            </w:pPr>
            <w:r w:rsidRPr="00CD41E2">
              <w:rPr>
                <w:sz w:val="28"/>
                <w:szCs w:val="28"/>
                <w:lang w:val="en-US"/>
              </w:rPr>
              <w:t xml:space="preserve">Ni </w:t>
            </w:r>
            <w:r w:rsidRPr="00CD41E2">
              <w:rPr>
                <w:sz w:val="28"/>
                <w:szCs w:val="28"/>
                <w:vertAlign w:val="subscript"/>
                <w:lang w:val="en-US"/>
              </w:rPr>
              <w:t>(</w:t>
            </w:r>
            <w:r w:rsidRPr="00CD41E2">
              <w:rPr>
                <w:sz w:val="28"/>
                <w:szCs w:val="28"/>
                <w:vertAlign w:val="subscript"/>
                <w:lang w:val="ru-MO"/>
              </w:rPr>
              <w:t>т</w:t>
            </w:r>
            <w:r w:rsidRPr="00CD41E2">
              <w:rPr>
                <w:sz w:val="28"/>
                <w:szCs w:val="28"/>
                <w:vertAlign w:val="subscript"/>
                <w:lang w:val="en-US"/>
              </w:rPr>
              <w:t>)</w:t>
            </w:r>
            <w:r w:rsidRPr="00CD41E2">
              <w:rPr>
                <w:sz w:val="28"/>
                <w:szCs w:val="28"/>
                <w:lang w:val="en-US"/>
              </w:rPr>
              <w:t xml:space="preserve"> + 1/2O</w:t>
            </w:r>
            <w:r w:rsidRPr="00CD41E2">
              <w:rPr>
                <w:sz w:val="28"/>
                <w:szCs w:val="28"/>
                <w:vertAlign w:val="subscript"/>
                <w:lang w:val="en-US"/>
              </w:rPr>
              <w:t>2</w:t>
            </w:r>
            <w:r w:rsidRPr="00CD41E2">
              <w:rPr>
                <w:sz w:val="28"/>
                <w:szCs w:val="28"/>
                <w:lang w:val="en-US"/>
              </w:rPr>
              <w:t xml:space="preserve"> = NiO</w:t>
            </w:r>
            <w:r w:rsidRPr="00CD41E2">
              <w:rPr>
                <w:sz w:val="28"/>
                <w:szCs w:val="28"/>
                <w:vertAlign w:val="subscript"/>
                <w:lang w:val="en-US"/>
              </w:rPr>
              <w:t>(</w:t>
            </w:r>
            <w:r w:rsidRPr="00CD41E2">
              <w:rPr>
                <w:sz w:val="28"/>
                <w:szCs w:val="28"/>
                <w:vertAlign w:val="subscript"/>
                <w:lang w:val="ru-MO"/>
              </w:rPr>
              <w:t>т</w:t>
            </w:r>
            <w:r w:rsidRPr="00CD41E2">
              <w:rPr>
                <w:sz w:val="28"/>
                <w:szCs w:val="28"/>
                <w:vertAlign w:val="subscript"/>
                <w:lang w:val="en-US"/>
              </w:rPr>
              <w:t>)</w:t>
            </w:r>
          </w:p>
        </w:tc>
        <w:tc>
          <w:tcPr>
            <w:tcW w:w="1985" w:type="dxa"/>
          </w:tcPr>
          <w:p w:rsidR="000F0439" w:rsidRPr="00CD41E2" w:rsidRDefault="000F0439" w:rsidP="00155C74">
            <w:pPr>
              <w:rPr>
                <w:sz w:val="28"/>
                <w:szCs w:val="28"/>
                <w:lang w:val="en-US"/>
              </w:rPr>
            </w:pPr>
            <w:r w:rsidRPr="00CD41E2">
              <w:rPr>
                <w:sz w:val="28"/>
                <w:szCs w:val="28"/>
                <w:lang w:val="en-US"/>
              </w:rPr>
              <w:t>- 234503</w:t>
            </w:r>
          </w:p>
        </w:tc>
        <w:tc>
          <w:tcPr>
            <w:tcW w:w="1843" w:type="dxa"/>
          </w:tcPr>
          <w:p w:rsidR="000F0439" w:rsidRPr="00CD41E2" w:rsidRDefault="000F0439" w:rsidP="00155C74">
            <w:pPr>
              <w:rPr>
                <w:sz w:val="28"/>
                <w:szCs w:val="28"/>
                <w:lang w:val="en-US"/>
              </w:rPr>
            </w:pPr>
            <w:r w:rsidRPr="00CD41E2">
              <w:rPr>
                <w:sz w:val="28"/>
                <w:szCs w:val="28"/>
                <w:lang w:val="en-US"/>
              </w:rPr>
              <w:t>85,28</w:t>
            </w:r>
          </w:p>
        </w:tc>
        <w:tc>
          <w:tcPr>
            <w:tcW w:w="1716" w:type="dxa"/>
          </w:tcPr>
          <w:p w:rsidR="000F0439" w:rsidRPr="00CD41E2" w:rsidRDefault="000F0439" w:rsidP="00155C74">
            <w:pPr>
              <w:rPr>
                <w:sz w:val="28"/>
                <w:szCs w:val="28"/>
                <w:lang w:val="en-US"/>
              </w:rPr>
            </w:pPr>
            <w:r w:rsidRPr="00CD41E2">
              <w:rPr>
                <w:sz w:val="28"/>
                <w:szCs w:val="28"/>
                <w:lang w:val="en-US"/>
              </w:rPr>
              <w:t>298 - 1725</w:t>
            </w:r>
          </w:p>
        </w:tc>
      </w:tr>
      <w:tr w:rsidR="000F0439" w:rsidRPr="00CD41E2" w:rsidTr="00155C74">
        <w:tc>
          <w:tcPr>
            <w:tcW w:w="4644" w:type="dxa"/>
          </w:tcPr>
          <w:p w:rsidR="000F0439" w:rsidRPr="00CD41E2" w:rsidRDefault="000F0439" w:rsidP="00155C74">
            <w:pPr>
              <w:rPr>
                <w:sz w:val="28"/>
                <w:szCs w:val="28"/>
                <w:lang w:val="en-US"/>
              </w:rPr>
            </w:pPr>
            <w:r w:rsidRPr="00CD41E2">
              <w:rPr>
                <w:sz w:val="28"/>
                <w:szCs w:val="28"/>
                <w:lang w:val="en-US"/>
              </w:rPr>
              <w:t xml:space="preserve">Ni </w:t>
            </w:r>
            <w:r w:rsidRPr="00CD41E2">
              <w:rPr>
                <w:sz w:val="28"/>
                <w:szCs w:val="28"/>
                <w:vertAlign w:val="subscript"/>
                <w:lang w:val="en-US"/>
              </w:rPr>
              <w:t>(</w:t>
            </w:r>
            <w:r w:rsidRPr="00CD41E2">
              <w:rPr>
                <w:sz w:val="28"/>
                <w:szCs w:val="28"/>
                <w:vertAlign w:val="subscript"/>
              </w:rPr>
              <w:t>ж</w:t>
            </w:r>
            <w:r w:rsidRPr="00CD41E2">
              <w:rPr>
                <w:sz w:val="28"/>
                <w:szCs w:val="28"/>
                <w:vertAlign w:val="subscript"/>
                <w:lang w:val="en-US"/>
              </w:rPr>
              <w:t>)</w:t>
            </w:r>
            <w:r w:rsidRPr="00CD41E2">
              <w:rPr>
                <w:sz w:val="28"/>
                <w:szCs w:val="28"/>
                <w:lang w:val="en-US"/>
              </w:rPr>
              <w:t xml:space="preserve"> + 1/2O</w:t>
            </w:r>
            <w:r w:rsidRPr="00CD41E2">
              <w:rPr>
                <w:sz w:val="28"/>
                <w:szCs w:val="28"/>
                <w:vertAlign w:val="subscript"/>
                <w:lang w:val="en-US"/>
              </w:rPr>
              <w:t>2</w:t>
            </w:r>
            <w:r w:rsidRPr="00CD41E2">
              <w:rPr>
                <w:sz w:val="28"/>
                <w:szCs w:val="28"/>
                <w:lang w:val="en-US"/>
              </w:rPr>
              <w:t xml:space="preserve"> = NiO</w:t>
            </w:r>
            <w:r w:rsidRPr="00CD41E2">
              <w:rPr>
                <w:sz w:val="28"/>
                <w:szCs w:val="28"/>
                <w:vertAlign w:val="subscript"/>
                <w:lang w:val="en-US"/>
              </w:rPr>
              <w:t>(</w:t>
            </w:r>
            <w:r w:rsidRPr="00CD41E2">
              <w:rPr>
                <w:sz w:val="28"/>
                <w:szCs w:val="28"/>
                <w:vertAlign w:val="subscript"/>
                <w:lang w:val="ru-MO"/>
              </w:rPr>
              <w:t>т</w:t>
            </w:r>
            <w:r w:rsidRPr="00CD41E2">
              <w:rPr>
                <w:sz w:val="28"/>
                <w:szCs w:val="28"/>
                <w:vertAlign w:val="subscript"/>
                <w:lang w:val="en-US"/>
              </w:rPr>
              <w:t>)</w:t>
            </w:r>
          </w:p>
        </w:tc>
        <w:tc>
          <w:tcPr>
            <w:tcW w:w="1985" w:type="dxa"/>
          </w:tcPr>
          <w:p w:rsidR="000F0439" w:rsidRPr="00CD41E2" w:rsidRDefault="000F0439" w:rsidP="00155C74">
            <w:pPr>
              <w:rPr>
                <w:sz w:val="28"/>
                <w:szCs w:val="28"/>
                <w:lang w:val="en-US"/>
              </w:rPr>
            </w:pPr>
            <w:r w:rsidRPr="00CD41E2">
              <w:rPr>
                <w:sz w:val="28"/>
                <w:szCs w:val="28"/>
                <w:lang w:val="en-US"/>
              </w:rPr>
              <w:t>- 262303</w:t>
            </w:r>
          </w:p>
        </w:tc>
        <w:tc>
          <w:tcPr>
            <w:tcW w:w="1843" w:type="dxa"/>
          </w:tcPr>
          <w:p w:rsidR="000F0439" w:rsidRPr="00CD41E2" w:rsidRDefault="000F0439" w:rsidP="00155C74">
            <w:pPr>
              <w:rPr>
                <w:sz w:val="28"/>
                <w:szCs w:val="28"/>
                <w:lang w:val="en-US"/>
              </w:rPr>
            </w:pPr>
            <w:r w:rsidRPr="00CD41E2">
              <w:rPr>
                <w:sz w:val="28"/>
                <w:szCs w:val="28"/>
                <w:lang w:val="en-US"/>
              </w:rPr>
              <w:t>101,39</w:t>
            </w:r>
          </w:p>
        </w:tc>
        <w:tc>
          <w:tcPr>
            <w:tcW w:w="1716" w:type="dxa"/>
          </w:tcPr>
          <w:p w:rsidR="000F0439" w:rsidRPr="00CD41E2" w:rsidRDefault="000F0439" w:rsidP="00155C74">
            <w:pPr>
              <w:rPr>
                <w:sz w:val="28"/>
                <w:szCs w:val="28"/>
                <w:lang w:val="en-US"/>
              </w:rPr>
            </w:pPr>
            <w:r w:rsidRPr="00CD41E2">
              <w:rPr>
                <w:sz w:val="28"/>
                <w:szCs w:val="28"/>
                <w:lang w:val="en-US"/>
              </w:rPr>
              <w:t>1725 - 2200</w:t>
            </w:r>
          </w:p>
        </w:tc>
      </w:tr>
      <w:tr w:rsidR="000F0439" w:rsidRPr="00CD41E2" w:rsidTr="00155C74">
        <w:tc>
          <w:tcPr>
            <w:tcW w:w="4644" w:type="dxa"/>
          </w:tcPr>
          <w:p w:rsidR="000F0439" w:rsidRPr="00CD41E2" w:rsidRDefault="000F0439" w:rsidP="00155C74">
            <w:pPr>
              <w:rPr>
                <w:sz w:val="28"/>
                <w:szCs w:val="28"/>
                <w:lang w:val="en-US"/>
              </w:rPr>
            </w:pPr>
            <w:r w:rsidRPr="00CD41E2">
              <w:rPr>
                <w:sz w:val="28"/>
                <w:szCs w:val="28"/>
                <w:lang w:val="en-US"/>
              </w:rPr>
              <w:t>Pb</w:t>
            </w:r>
            <w:r w:rsidRPr="00CD41E2">
              <w:rPr>
                <w:sz w:val="28"/>
                <w:szCs w:val="28"/>
                <w:vertAlign w:val="subscript"/>
                <w:lang w:val="en-US"/>
              </w:rPr>
              <w:t>(</w:t>
            </w:r>
            <w:r w:rsidRPr="00CD41E2">
              <w:rPr>
                <w:sz w:val="28"/>
                <w:szCs w:val="28"/>
                <w:vertAlign w:val="subscript"/>
              </w:rPr>
              <w:t>ж</w:t>
            </w:r>
            <w:r w:rsidRPr="00CD41E2">
              <w:rPr>
                <w:sz w:val="28"/>
                <w:szCs w:val="28"/>
                <w:vertAlign w:val="subscript"/>
                <w:lang w:val="en-US"/>
              </w:rPr>
              <w:t>)</w:t>
            </w:r>
            <w:r w:rsidRPr="00CD41E2">
              <w:rPr>
                <w:sz w:val="28"/>
                <w:szCs w:val="28"/>
                <w:lang w:val="en-US"/>
              </w:rPr>
              <w:t xml:space="preserve"> + 1/2O</w:t>
            </w:r>
            <w:r w:rsidRPr="00CD41E2">
              <w:rPr>
                <w:sz w:val="28"/>
                <w:szCs w:val="28"/>
                <w:vertAlign w:val="subscript"/>
                <w:lang w:val="en-US"/>
              </w:rPr>
              <w:t>2</w:t>
            </w:r>
            <w:r w:rsidRPr="00CD41E2">
              <w:rPr>
                <w:sz w:val="28"/>
                <w:szCs w:val="28"/>
                <w:lang w:val="en-US"/>
              </w:rPr>
              <w:t xml:space="preserve"> = PbO</w:t>
            </w:r>
            <w:r w:rsidRPr="00CD41E2">
              <w:rPr>
                <w:sz w:val="28"/>
                <w:szCs w:val="28"/>
                <w:vertAlign w:val="subscript"/>
                <w:lang w:val="en-US"/>
              </w:rPr>
              <w:t>(</w:t>
            </w:r>
            <w:r w:rsidRPr="00CD41E2">
              <w:rPr>
                <w:sz w:val="28"/>
                <w:szCs w:val="28"/>
                <w:vertAlign w:val="subscript"/>
                <w:lang w:val="ru-MO"/>
              </w:rPr>
              <w:t>т</w:t>
            </w:r>
            <w:r w:rsidRPr="00CD41E2">
              <w:rPr>
                <w:sz w:val="28"/>
                <w:szCs w:val="28"/>
                <w:vertAlign w:val="subscript"/>
                <w:lang w:val="en-US"/>
              </w:rPr>
              <w:t>)</w:t>
            </w:r>
          </w:p>
        </w:tc>
        <w:tc>
          <w:tcPr>
            <w:tcW w:w="1985" w:type="dxa"/>
          </w:tcPr>
          <w:p w:rsidR="000F0439" w:rsidRPr="00CD41E2" w:rsidRDefault="000F0439" w:rsidP="00155C74">
            <w:pPr>
              <w:rPr>
                <w:sz w:val="28"/>
                <w:szCs w:val="28"/>
                <w:lang w:val="en-US"/>
              </w:rPr>
            </w:pPr>
            <w:r w:rsidRPr="00CD41E2">
              <w:rPr>
                <w:sz w:val="28"/>
                <w:szCs w:val="28"/>
                <w:lang w:val="en-US"/>
              </w:rPr>
              <w:t>- 218676</w:t>
            </w:r>
          </w:p>
        </w:tc>
        <w:tc>
          <w:tcPr>
            <w:tcW w:w="1843" w:type="dxa"/>
          </w:tcPr>
          <w:p w:rsidR="000F0439" w:rsidRPr="00CD41E2" w:rsidRDefault="000F0439" w:rsidP="00155C74">
            <w:pPr>
              <w:rPr>
                <w:sz w:val="28"/>
                <w:szCs w:val="28"/>
                <w:lang w:val="en-US"/>
              </w:rPr>
            </w:pPr>
            <w:r w:rsidRPr="00CD41E2">
              <w:rPr>
                <w:sz w:val="28"/>
                <w:szCs w:val="28"/>
                <w:lang w:val="en-US"/>
              </w:rPr>
              <w:t>97,8</w:t>
            </w:r>
          </w:p>
        </w:tc>
        <w:tc>
          <w:tcPr>
            <w:tcW w:w="1716" w:type="dxa"/>
          </w:tcPr>
          <w:p w:rsidR="000F0439" w:rsidRPr="00CD41E2" w:rsidRDefault="000F0439" w:rsidP="00155C74">
            <w:pPr>
              <w:rPr>
                <w:sz w:val="28"/>
                <w:szCs w:val="28"/>
                <w:lang w:val="en-US"/>
              </w:rPr>
            </w:pPr>
            <w:r w:rsidRPr="00CD41E2">
              <w:rPr>
                <w:sz w:val="28"/>
                <w:szCs w:val="28"/>
                <w:lang w:val="en-US"/>
              </w:rPr>
              <w:t>601 - 1159</w:t>
            </w:r>
          </w:p>
        </w:tc>
      </w:tr>
      <w:tr w:rsidR="000F0439" w:rsidRPr="00CD41E2" w:rsidTr="00155C74">
        <w:tc>
          <w:tcPr>
            <w:tcW w:w="4644" w:type="dxa"/>
          </w:tcPr>
          <w:p w:rsidR="000F0439" w:rsidRPr="00CD41E2" w:rsidRDefault="000F0439" w:rsidP="00155C74">
            <w:pPr>
              <w:rPr>
                <w:sz w:val="28"/>
                <w:szCs w:val="28"/>
                <w:lang w:val="en-US"/>
              </w:rPr>
            </w:pPr>
            <w:r w:rsidRPr="00CD41E2">
              <w:rPr>
                <w:sz w:val="28"/>
                <w:szCs w:val="28"/>
                <w:lang w:val="en-US"/>
              </w:rPr>
              <w:t>Pb</w:t>
            </w:r>
            <w:r w:rsidRPr="00CD41E2">
              <w:rPr>
                <w:sz w:val="28"/>
                <w:szCs w:val="28"/>
                <w:vertAlign w:val="subscript"/>
                <w:lang w:val="en-US"/>
              </w:rPr>
              <w:t>(</w:t>
            </w:r>
            <w:r w:rsidRPr="00CD41E2">
              <w:rPr>
                <w:sz w:val="28"/>
                <w:szCs w:val="28"/>
                <w:vertAlign w:val="subscript"/>
              </w:rPr>
              <w:t>ж</w:t>
            </w:r>
            <w:r w:rsidRPr="00CD41E2">
              <w:rPr>
                <w:sz w:val="28"/>
                <w:szCs w:val="28"/>
                <w:vertAlign w:val="subscript"/>
                <w:lang w:val="en-US"/>
              </w:rPr>
              <w:t>)</w:t>
            </w:r>
            <w:r w:rsidRPr="00CD41E2">
              <w:rPr>
                <w:sz w:val="28"/>
                <w:szCs w:val="28"/>
                <w:lang w:val="en-US"/>
              </w:rPr>
              <w:t xml:space="preserve"> + 1/2O</w:t>
            </w:r>
            <w:r w:rsidRPr="00CD41E2">
              <w:rPr>
                <w:sz w:val="28"/>
                <w:szCs w:val="28"/>
                <w:vertAlign w:val="subscript"/>
                <w:lang w:val="en-US"/>
              </w:rPr>
              <w:t>2</w:t>
            </w:r>
            <w:r w:rsidRPr="00CD41E2">
              <w:rPr>
                <w:sz w:val="28"/>
                <w:szCs w:val="28"/>
                <w:lang w:val="en-US"/>
              </w:rPr>
              <w:t xml:space="preserve"> = PbO</w:t>
            </w:r>
            <w:r w:rsidRPr="00CD41E2">
              <w:rPr>
                <w:sz w:val="28"/>
                <w:szCs w:val="28"/>
                <w:vertAlign w:val="subscript"/>
                <w:lang w:val="en-US"/>
              </w:rPr>
              <w:t>(</w:t>
            </w:r>
            <w:r w:rsidRPr="00CD41E2">
              <w:rPr>
                <w:sz w:val="28"/>
                <w:szCs w:val="28"/>
                <w:vertAlign w:val="subscript"/>
              </w:rPr>
              <w:t>ж</w:t>
            </w:r>
            <w:r w:rsidRPr="00CD41E2">
              <w:rPr>
                <w:sz w:val="28"/>
                <w:szCs w:val="28"/>
                <w:vertAlign w:val="subscript"/>
                <w:lang w:val="en-US"/>
              </w:rPr>
              <w:t>)</w:t>
            </w:r>
          </w:p>
        </w:tc>
        <w:tc>
          <w:tcPr>
            <w:tcW w:w="1985" w:type="dxa"/>
          </w:tcPr>
          <w:p w:rsidR="000F0439" w:rsidRPr="00CD41E2" w:rsidRDefault="000F0439" w:rsidP="00155C74">
            <w:pPr>
              <w:rPr>
                <w:sz w:val="28"/>
                <w:szCs w:val="28"/>
                <w:lang w:val="en-US"/>
              </w:rPr>
            </w:pPr>
            <w:r w:rsidRPr="00CD41E2">
              <w:rPr>
                <w:sz w:val="28"/>
                <w:szCs w:val="28"/>
                <w:lang w:val="en-US"/>
              </w:rPr>
              <w:t>- 184931</w:t>
            </w:r>
          </w:p>
        </w:tc>
        <w:tc>
          <w:tcPr>
            <w:tcW w:w="1843" w:type="dxa"/>
          </w:tcPr>
          <w:p w:rsidR="000F0439" w:rsidRPr="00CD41E2" w:rsidRDefault="000F0439" w:rsidP="00155C74">
            <w:pPr>
              <w:rPr>
                <w:sz w:val="28"/>
                <w:szCs w:val="28"/>
                <w:lang w:val="en-US"/>
              </w:rPr>
            </w:pPr>
            <w:r w:rsidRPr="00CD41E2">
              <w:rPr>
                <w:sz w:val="28"/>
                <w:szCs w:val="28"/>
                <w:lang w:val="en-US"/>
              </w:rPr>
              <w:t>69,08</w:t>
            </w:r>
          </w:p>
        </w:tc>
        <w:tc>
          <w:tcPr>
            <w:tcW w:w="1716" w:type="dxa"/>
          </w:tcPr>
          <w:p w:rsidR="000F0439" w:rsidRPr="00CD41E2" w:rsidRDefault="000F0439" w:rsidP="00155C74">
            <w:pPr>
              <w:rPr>
                <w:sz w:val="28"/>
                <w:szCs w:val="28"/>
                <w:lang w:val="en-US"/>
              </w:rPr>
            </w:pPr>
            <w:r w:rsidRPr="00CD41E2">
              <w:rPr>
                <w:sz w:val="28"/>
                <w:szCs w:val="28"/>
                <w:lang w:val="en-US"/>
              </w:rPr>
              <w:t>1159 - 1765</w:t>
            </w:r>
          </w:p>
        </w:tc>
      </w:tr>
      <w:tr w:rsidR="000F0439" w:rsidRPr="00CD41E2" w:rsidTr="00155C74">
        <w:tc>
          <w:tcPr>
            <w:tcW w:w="4644" w:type="dxa"/>
          </w:tcPr>
          <w:p w:rsidR="000F0439" w:rsidRPr="00CD41E2" w:rsidRDefault="000F0439" w:rsidP="00155C74">
            <w:pPr>
              <w:rPr>
                <w:sz w:val="28"/>
                <w:szCs w:val="28"/>
                <w:lang w:val="en-US"/>
              </w:rPr>
            </w:pPr>
            <w:r w:rsidRPr="00CD41E2">
              <w:rPr>
                <w:sz w:val="28"/>
                <w:szCs w:val="28"/>
                <w:lang w:val="en-US"/>
              </w:rPr>
              <w:t>Sn</w:t>
            </w:r>
            <w:r w:rsidRPr="00CD41E2">
              <w:rPr>
                <w:sz w:val="28"/>
                <w:szCs w:val="28"/>
                <w:vertAlign w:val="subscript"/>
                <w:lang w:val="en-US"/>
              </w:rPr>
              <w:t>(</w:t>
            </w:r>
            <w:r w:rsidRPr="00CD41E2">
              <w:rPr>
                <w:sz w:val="28"/>
                <w:szCs w:val="28"/>
                <w:vertAlign w:val="subscript"/>
              </w:rPr>
              <w:t>ж</w:t>
            </w:r>
            <w:r w:rsidRPr="00CD41E2">
              <w:rPr>
                <w:sz w:val="28"/>
                <w:szCs w:val="28"/>
                <w:vertAlign w:val="subscript"/>
                <w:lang w:val="en-US"/>
              </w:rPr>
              <w:t>)</w:t>
            </w:r>
            <w:r w:rsidRPr="00CD41E2">
              <w:rPr>
                <w:sz w:val="28"/>
                <w:szCs w:val="28"/>
                <w:lang w:val="en-US"/>
              </w:rPr>
              <w:t xml:space="preserve"> + O</w:t>
            </w:r>
            <w:r w:rsidRPr="00CD41E2">
              <w:rPr>
                <w:sz w:val="28"/>
                <w:szCs w:val="28"/>
                <w:vertAlign w:val="subscript"/>
                <w:lang w:val="en-US"/>
              </w:rPr>
              <w:t>2</w:t>
            </w:r>
            <w:r w:rsidRPr="00CD41E2">
              <w:rPr>
                <w:sz w:val="28"/>
                <w:szCs w:val="28"/>
                <w:lang w:val="en-US"/>
              </w:rPr>
              <w:t xml:space="preserve"> = SnO</w:t>
            </w:r>
            <w:r w:rsidRPr="00CD41E2">
              <w:rPr>
                <w:sz w:val="28"/>
                <w:szCs w:val="28"/>
                <w:vertAlign w:val="subscript"/>
                <w:lang w:val="en-US"/>
              </w:rPr>
              <w:t>2(</w:t>
            </w:r>
            <w:r w:rsidRPr="00CD41E2">
              <w:rPr>
                <w:sz w:val="28"/>
                <w:szCs w:val="28"/>
                <w:vertAlign w:val="subscript"/>
                <w:lang w:val="ru-MO"/>
              </w:rPr>
              <w:t>т</w:t>
            </w:r>
            <w:r w:rsidRPr="00CD41E2">
              <w:rPr>
                <w:sz w:val="28"/>
                <w:szCs w:val="28"/>
                <w:vertAlign w:val="subscript"/>
                <w:lang w:val="en-US"/>
              </w:rPr>
              <w:t>)</w:t>
            </w:r>
          </w:p>
        </w:tc>
        <w:tc>
          <w:tcPr>
            <w:tcW w:w="1985" w:type="dxa"/>
          </w:tcPr>
          <w:p w:rsidR="000F0439" w:rsidRPr="00CD41E2" w:rsidRDefault="000F0439" w:rsidP="00155C74">
            <w:pPr>
              <w:rPr>
                <w:sz w:val="28"/>
                <w:szCs w:val="28"/>
              </w:rPr>
            </w:pPr>
            <w:r w:rsidRPr="00CD41E2">
              <w:rPr>
                <w:sz w:val="28"/>
                <w:szCs w:val="28"/>
              </w:rPr>
              <w:t>- 581756</w:t>
            </w:r>
          </w:p>
        </w:tc>
        <w:tc>
          <w:tcPr>
            <w:tcW w:w="1843" w:type="dxa"/>
          </w:tcPr>
          <w:p w:rsidR="000F0439" w:rsidRPr="00CD41E2" w:rsidRDefault="000F0439" w:rsidP="00155C74">
            <w:pPr>
              <w:rPr>
                <w:sz w:val="28"/>
                <w:szCs w:val="28"/>
              </w:rPr>
            </w:pPr>
            <w:r w:rsidRPr="00CD41E2">
              <w:rPr>
                <w:sz w:val="28"/>
                <w:szCs w:val="28"/>
              </w:rPr>
              <w:t>204,82</w:t>
            </w:r>
          </w:p>
        </w:tc>
        <w:tc>
          <w:tcPr>
            <w:tcW w:w="1716" w:type="dxa"/>
          </w:tcPr>
          <w:p w:rsidR="000F0439" w:rsidRPr="00CD41E2" w:rsidRDefault="000F0439" w:rsidP="00155C74">
            <w:pPr>
              <w:rPr>
                <w:sz w:val="28"/>
                <w:szCs w:val="28"/>
              </w:rPr>
            </w:pPr>
            <w:r w:rsidRPr="00CD41E2">
              <w:rPr>
                <w:sz w:val="28"/>
                <w:szCs w:val="28"/>
              </w:rPr>
              <w:t>505 - 1898</w:t>
            </w:r>
          </w:p>
        </w:tc>
      </w:tr>
      <w:tr w:rsidR="000F0439" w:rsidRPr="00CD41E2" w:rsidTr="00155C74">
        <w:tc>
          <w:tcPr>
            <w:tcW w:w="4644" w:type="dxa"/>
          </w:tcPr>
          <w:p w:rsidR="000F0439" w:rsidRPr="00CD41E2" w:rsidRDefault="000F0439" w:rsidP="00155C74">
            <w:pPr>
              <w:rPr>
                <w:sz w:val="28"/>
                <w:szCs w:val="28"/>
                <w:lang w:val="ru-MO"/>
              </w:rPr>
            </w:pPr>
            <w:r w:rsidRPr="00CD41E2">
              <w:rPr>
                <w:sz w:val="28"/>
                <w:szCs w:val="28"/>
                <w:lang w:val="en-US"/>
              </w:rPr>
              <w:t>Zn</w:t>
            </w:r>
            <w:r w:rsidRPr="00CD41E2">
              <w:rPr>
                <w:sz w:val="28"/>
                <w:szCs w:val="28"/>
                <w:vertAlign w:val="subscript"/>
                <w:lang w:val="ru-MO"/>
              </w:rPr>
              <w:t>(</w:t>
            </w:r>
            <w:r w:rsidRPr="00CD41E2">
              <w:rPr>
                <w:sz w:val="28"/>
                <w:szCs w:val="28"/>
                <w:vertAlign w:val="subscript"/>
              </w:rPr>
              <w:t>г)</w:t>
            </w:r>
            <w:r w:rsidRPr="00CD41E2">
              <w:rPr>
                <w:sz w:val="28"/>
                <w:szCs w:val="28"/>
                <w:lang w:val="ru-MO"/>
              </w:rPr>
              <w:t xml:space="preserve"> + 1/2</w:t>
            </w:r>
            <w:r w:rsidRPr="00CD41E2">
              <w:rPr>
                <w:sz w:val="28"/>
                <w:szCs w:val="28"/>
                <w:lang w:val="en-US"/>
              </w:rPr>
              <w:t>O</w:t>
            </w:r>
            <w:r w:rsidRPr="00CD41E2">
              <w:rPr>
                <w:sz w:val="28"/>
                <w:szCs w:val="28"/>
                <w:vertAlign w:val="subscript"/>
                <w:lang w:val="ru-MO"/>
              </w:rPr>
              <w:t>2</w:t>
            </w:r>
            <w:r w:rsidRPr="00CD41E2">
              <w:rPr>
                <w:sz w:val="28"/>
                <w:szCs w:val="28"/>
                <w:lang w:val="ru-MO"/>
              </w:rPr>
              <w:t xml:space="preserve"> = </w:t>
            </w:r>
            <w:r w:rsidRPr="00CD41E2">
              <w:rPr>
                <w:sz w:val="28"/>
                <w:szCs w:val="28"/>
                <w:lang w:val="en-US"/>
              </w:rPr>
              <w:t>ZnO</w:t>
            </w:r>
            <w:r w:rsidRPr="00CD41E2">
              <w:rPr>
                <w:sz w:val="28"/>
                <w:szCs w:val="28"/>
                <w:vertAlign w:val="subscript"/>
                <w:lang w:val="ru-MO"/>
              </w:rPr>
              <w:t>(т)</w:t>
            </w:r>
          </w:p>
        </w:tc>
        <w:tc>
          <w:tcPr>
            <w:tcW w:w="1985" w:type="dxa"/>
          </w:tcPr>
          <w:p w:rsidR="000F0439" w:rsidRPr="00CD41E2" w:rsidRDefault="000F0439" w:rsidP="00155C74">
            <w:pPr>
              <w:rPr>
                <w:sz w:val="28"/>
                <w:szCs w:val="28"/>
              </w:rPr>
            </w:pPr>
            <w:r w:rsidRPr="00CD41E2">
              <w:rPr>
                <w:sz w:val="28"/>
                <w:szCs w:val="28"/>
              </w:rPr>
              <w:t>- 493666</w:t>
            </w:r>
          </w:p>
        </w:tc>
        <w:tc>
          <w:tcPr>
            <w:tcW w:w="1843" w:type="dxa"/>
          </w:tcPr>
          <w:p w:rsidR="000F0439" w:rsidRPr="00CD41E2" w:rsidRDefault="000F0439" w:rsidP="00155C74">
            <w:pPr>
              <w:rPr>
                <w:sz w:val="28"/>
                <w:szCs w:val="28"/>
              </w:rPr>
            </w:pPr>
            <w:r w:rsidRPr="00CD41E2">
              <w:rPr>
                <w:sz w:val="28"/>
                <w:szCs w:val="28"/>
              </w:rPr>
              <w:t>203,98</w:t>
            </w:r>
          </w:p>
        </w:tc>
        <w:tc>
          <w:tcPr>
            <w:tcW w:w="1716" w:type="dxa"/>
          </w:tcPr>
          <w:p w:rsidR="000F0439" w:rsidRPr="00CD41E2" w:rsidRDefault="000F0439" w:rsidP="00155C74">
            <w:pPr>
              <w:rPr>
                <w:sz w:val="28"/>
                <w:szCs w:val="28"/>
              </w:rPr>
            </w:pPr>
            <w:r w:rsidRPr="00CD41E2">
              <w:rPr>
                <w:sz w:val="28"/>
                <w:szCs w:val="28"/>
              </w:rPr>
              <w:t>1180 - 2248</w:t>
            </w:r>
          </w:p>
        </w:tc>
      </w:tr>
      <w:tr w:rsidR="000F0439" w:rsidRPr="00CD41E2" w:rsidTr="00155C74">
        <w:tc>
          <w:tcPr>
            <w:tcW w:w="4644" w:type="dxa"/>
          </w:tcPr>
          <w:p w:rsidR="000F0439" w:rsidRPr="00CD41E2" w:rsidRDefault="000F0439" w:rsidP="00155C74">
            <w:pPr>
              <w:rPr>
                <w:sz w:val="28"/>
                <w:szCs w:val="28"/>
                <w:lang w:val="ru-MO"/>
              </w:rPr>
            </w:pPr>
            <w:r w:rsidRPr="00CD41E2">
              <w:rPr>
                <w:sz w:val="28"/>
                <w:szCs w:val="28"/>
                <w:lang w:val="ru-MO"/>
              </w:rPr>
              <w:t xml:space="preserve">С </w:t>
            </w:r>
            <w:r w:rsidRPr="00CD41E2">
              <w:rPr>
                <w:sz w:val="28"/>
                <w:szCs w:val="28"/>
                <w:vertAlign w:val="subscript"/>
                <w:lang w:val="ru-MO"/>
              </w:rPr>
              <w:t>(т)</w:t>
            </w:r>
            <w:r w:rsidRPr="00CD41E2">
              <w:rPr>
                <w:sz w:val="28"/>
                <w:szCs w:val="28"/>
                <w:lang w:val="ru-MO"/>
              </w:rPr>
              <w:t xml:space="preserve"> + 1/2О</w:t>
            </w:r>
            <w:r w:rsidRPr="00CD41E2">
              <w:rPr>
                <w:sz w:val="28"/>
                <w:szCs w:val="28"/>
                <w:vertAlign w:val="subscript"/>
                <w:lang w:val="ru-MO"/>
              </w:rPr>
              <w:t>2</w:t>
            </w:r>
            <w:r w:rsidRPr="00CD41E2">
              <w:rPr>
                <w:sz w:val="28"/>
                <w:szCs w:val="28"/>
                <w:lang w:val="ru-MO"/>
              </w:rPr>
              <w:t xml:space="preserve"> = СО</w:t>
            </w:r>
          </w:p>
        </w:tc>
        <w:tc>
          <w:tcPr>
            <w:tcW w:w="1985" w:type="dxa"/>
          </w:tcPr>
          <w:p w:rsidR="000F0439" w:rsidRPr="00CD41E2" w:rsidRDefault="000F0439" w:rsidP="00155C74">
            <w:pPr>
              <w:rPr>
                <w:sz w:val="28"/>
                <w:szCs w:val="28"/>
              </w:rPr>
            </w:pPr>
            <w:r w:rsidRPr="00CD41E2">
              <w:rPr>
                <w:sz w:val="28"/>
                <w:szCs w:val="28"/>
              </w:rPr>
              <w:t>- 110560</w:t>
            </w:r>
          </w:p>
        </w:tc>
        <w:tc>
          <w:tcPr>
            <w:tcW w:w="1843" w:type="dxa"/>
          </w:tcPr>
          <w:p w:rsidR="000F0439" w:rsidRPr="00CD41E2" w:rsidRDefault="000F0439" w:rsidP="00155C74">
            <w:pPr>
              <w:rPr>
                <w:sz w:val="28"/>
                <w:szCs w:val="28"/>
              </w:rPr>
            </w:pPr>
            <w:r w:rsidRPr="00CD41E2">
              <w:rPr>
                <w:sz w:val="28"/>
                <w:szCs w:val="28"/>
              </w:rPr>
              <w:t>- 89,875</w:t>
            </w:r>
          </w:p>
        </w:tc>
        <w:tc>
          <w:tcPr>
            <w:tcW w:w="1716" w:type="dxa"/>
          </w:tcPr>
          <w:p w:rsidR="000F0439" w:rsidRPr="00CD41E2" w:rsidRDefault="000F0439" w:rsidP="00155C74">
            <w:pPr>
              <w:rPr>
                <w:sz w:val="28"/>
                <w:szCs w:val="28"/>
              </w:rPr>
            </w:pPr>
            <w:r w:rsidRPr="00CD41E2">
              <w:rPr>
                <w:sz w:val="28"/>
                <w:szCs w:val="28"/>
              </w:rPr>
              <w:t>773 - 2273</w:t>
            </w:r>
          </w:p>
        </w:tc>
      </w:tr>
      <w:tr w:rsidR="000F0439" w:rsidRPr="00CD41E2" w:rsidTr="00155C74">
        <w:tc>
          <w:tcPr>
            <w:tcW w:w="4644" w:type="dxa"/>
          </w:tcPr>
          <w:p w:rsidR="000F0439" w:rsidRPr="00CD41E2" w:rsidRDefault="000F0439" w:rsidP="00155C74">
            <w:pPr>
              <w:rPr>
                <w:sz w:val="28"/>
                <w:szCs w:val="28"/>
                <w:lang w:val="ru-MO"/>
              </w:rPr>
            </w:pPr>
            <w:r w:rsidRPr="00CD41E2">
              <w:rPr>
                <w:sz w:val="28"/>
                <w:szCs w:val="28"/>
                <w:lang w:val="ru-MO"/>
              </w:rPr>
              <w:t xml:space="preserve">С </w:t>
            </w:r>
            <w:r w:rsidRPr="00CD41E2">
              <w:rPr>
                <w:sz w:val="28"/>
                <w:szCs w:val="28"/>
                <w:vertAlign w:val="subscript"/>
                <w:lang w:val="ru-MO"/>
              </w:rPr>
              <w:t>(т)</w:t>
            </w:r>
            <w:r w:rsidRPr="00CD41E2">
              <w:rPr>
                <w:sz w:val="28"/>
                <w:szCs w:val="28"/>
                <w:lang w:val="ru-MO"/>
              </w:rPr>
              <w:t xml:space="preserve"> + О</w:t>
            </w:r>
            <w:r w:rsidRPr="00CD41E2">
              <w:rPr>
                <w:sz w:val="28"/>
                <w:szCs w:val="28"/>
                <w:vertAlign w:val="subscript"/>
                <w:lang w:val="ru-MO"/>
              </w:rPr>
              <w:t>2</w:t>
            </w:r>
            <w:r w:rsidRPr="00CD41E2">
              <w:rPr>
                <w:sz w:val="28"/>
                <w:szCs w:val="28"/>
                <w:lang w:val="ru-MO"/>
              </w:rPr>
              <w:t xml:space="preserve"> = СО</w:t>
            </w:r>
            <w:r w:rsidRPr="00CD41E2">
              <w:rPr>
                <w:sz w:val="28"/>
                <w:szCs w:val="28"/>
                <w:vertAlign w:val="subscript"/>
                <w:lang w:val="ru-MO"/>
              </w:rPr>
              <w:t>2</w:t>
            </w:r>
          </w:p>
        </w:tc>
        <w:tc>
          <w:tcPr>
            <w:tcW w:w="1985" w:type="dxa"/>
          </w:tcPr>
          <w:p w:rsidR="000F0439" w:rsidRPr="00CD41E2" w:rsidRDefault="000F0439" w:rsidP="00155C74">
            <w:pPr>
              <w:rPr>
                <w:sz w:val="28"/>
                <w:szCs w:val="28"/>
              </w:rPr>
            </w:pPr>
            <w:r w:rsidRPr="00CD41E2">
              <w:rPr>
                <w:sz w:val="28"/>
                <w:szCs w:val="28"/>
              </w:rPr>
              <w:t>- 393260</w:t>
            </w:r>
          </w:p>
        </w:tc>
        <w:tc>
          <w:tcPr>
            <w:tcW w:w="1843" w:type="dxa"/>
          </w:tcPr>
          <w:p w:rsidR="000F0439" w:rsidRPr="00CD41E2" w:rsidRDefault="000F0439" w:rsidP="00155C74">
            <w:pPr>
              <w:rPr>
                <w:sz w:val="28"/>
                <w:szCs w:val="28"/>
              </w:rPr>
            </w:pPr>
            <w:r w:rsidRPr="00CD41E2">
              <w:rPr>
                <w:sz w:val="28"/>
                <w:szCs w:val="28"/>
              </w:rPr>
              <w:t>- 2,29</w:t>
            </w:r>
          </w:p>
        </w:tc>
        <w:tc>
          <w:tcPr>
            <w:tcW w:w="1716" w:type="dxa"/>
          </w:tcPr>
          <w:p w:rsidR="000F0439" w:rsidRPr="00CD41E2" w:rsidRDefault="000F0439" w:rsidP="00155C74">
            <w:pPr>
              <w:rPr>
                <w:sz w:val="28"/>
                <w:szCs w:val="28"/>
              </w:rPr>
            </w:pPr>
            <w:r w:rsidRPr="00CD41E2">
              <w:rPr>
                <w:sz w:val="28"/>
                <w:szCs w:val="28"/>
              </w:rPr>
              <w:t>773 - 2273</w:t>
            </w:r>
          </w:p>
        </w:tc>
      </w:tr>
      <w:tr w:rsidR="000F0439" w:rsidRPr="00CD41E2" w:rsidTr="00155C74">
        <w:tc>
          <w:tcPr>
            <w:tcW w:w="4644" w:type="dxa"/>
          </w:tcPr>
          <w:p w:rsidR="000F0439" w:rsidRPr="00CD41E2" w:rsidRDefault="000F0439" w:rsidP="00155C74">
            <w:pPr>
              <w:rPr>
                <w:sz w:val="28"/>
                <w:szCs w:val="28"/>
                <w:lang w:val="ru-MO"/>
              </w:rPr>
            </w:pPr>
            <w:r w:rsidRPr="00CD41E2">
              <w:rPr>
                <w:sz w:val="28"/>
                <w:szCs w:val="28"/>
                <w:lang w:val="ru-MO"/>
              </w:rPr>
              <w:t>СО + 1/2О</w:t>
            </w:r>
            <w:r w:rsidRPr="00CD41E2">
              <w:rPr>
                <w:sz w:val="28"/>
                <w:szCs w:val="28"/>
                <w:vertAlign w:val="subscript"/>
                <w:lang w:val="ru-MO"/>
              </w:rPr>
              <w:t>2</w:t>
            </w:r>
            <w:r w:rsidRPr="00CD41E2">
              <w:rPr>
                <w:sz w:val="28"/>
                <w:szCs w:val="28"/>
                <w:lang w:val="ru-MO"/>
              </w:rPr>
              <w:t xml:space="preserve"> = СО</w:t>
            </w:r>
            <w:r w:rsidRPr="00CD41E2">
              <w:rPr>
                <w:sz w:val="28"/>
                <w:szCs w:val="28"/>
                <w:vertAlign w:val="subscript"/>
                <w:lang w:val="ru-MO"/>
              </w:rPr>
              <w:t>2</w:t>
            </w:r>
          </w:p>
        </w:tc>
        <w:tc>
          <w:tcPr>
            <w:tcW w:w="1985" w:type="dxa"/>
          </w:tcPr>
          <w:p w:rsidR="000F0439" w:rsidRPr="00CD41E2" w:rsidRDefault="000F0439" w:rsidP="00155C74">
            <w:pPr>
              <w:rPr>
                <w:sz w:val="28"/>
                <w:szCs w:val="28"/>
              </w:rPr>
            </w:pPr>
            <w:r w:rsidRPr="00CD41E2">
              <w:rPr>
                <w:sz w:val="28"/>
                <w:szCs w:val="28"/>
              </w:rPr>
              <w:t>- 282695</w:t>
            </w:r>
          </w:p>
        </w:tc>
        <w:tc>
          <w:tcPr>
            <w:tcW w:w="1843" w:type="dxa"/>
          </w:tcPr>
          <w:p w:rsidR="000F0439" w:rsidRPr="00CD41E2" w:rsidRDefault="000F0439" w:rsidP="00155C74">
            <w:pPr>
              <w:rPr>
                <w:sz w:val="28"/>
                <w:szCs w:val="28"/>
              </w:rPr>
            </w:pPr>
            <w:r w:rsidRPr="00CD41E2">
              <w:rPr>
                <w:sz w:val="28"/>
                <w:szCs w:val="28"/>
              </w:rPr>
              <w:t>87,585</w:t>
            </w:r>
          </w:p>
        </w:tc>
        <w:tc>
          <w:tcPr>
            <w:tcW w:w="1716" w:type="dxa"/>
          </w:tcPr>
          <w:p w:rsidR="000F0439" w:rsidRPr="00CD41E2" w:rsidRDefault="000F0439" w:rsidP="00155C74">
            <w:pPr>
              <w:rPr>
                <w:sz w:val="28"/>
                <w:szCs w:val="28"/>
              </w:rPr>
            </w:pPr>
            <w:r w:rsidRPr="00CD41E2">
              <w:rPr>
                <w:sz w:val="28"/>
                <w:szCs w:val="28"/>
              </w:rPr>
              <w:t>773 – 2273</w:t>
            </w:r>
          </w:p>
        </w:tc>
      </w:tr>
      <w:tr w:rsidR="000F0439" w:rsidRPr="00CD41E2" w:rsidTr="00155C74">
        <w:tc>
          <w:tcPr>
            <w:tcW w:w="4644" w:type="dxa"/>
          </w:tcPr>
          <w:p w:rsidR="000F0439" w:rsidRPr="00CD41E2" w:rsidRDefault="000F0439" w:rsidP="00155C74">
            <w:pPr>
              <w:rPr>
                <w:sz w:val="28"/>
                <w:szCs w:val="28"/>
                <w:lang w:val="ru-MO"/>
              </w:rPr>
            </w:pPr>
            <w:r w:rsidRPr="00CD41E2">
              <w:rPr>
                <w:sz w:val="28"/>
                <w:szCs w:val="28"/>
                <w:lang w:val="ru-MO"/>
              </w:rPr>
              <w:t xml:space="preserve">С </w:t>
            </w:r>
            <w:r w:rsidRPr="00CD41E2">
              <w:rPr>
                <w:sz w:val="28"/>
                <w:szCs w:val="28"/>
                <w:vertAlign w:val="subscript"/>
                <w:lang w:val="ru-MO"/>
              </w:rPr>
              <w:t>(т)</w:t>
            </w:r>
            <w:r w:rsidRPr="00CD41E2">
              <w:rPr>
                <w:sz w:val="28"/>
                <w:szCs w:val="28"/>
                <w:lang w:val="ru-MO"/>
              </w:rPr>
              <w:t xml:space="preserve"> + СО</w:t>
            </w:r>
            <w:r w:rsidRPr="00CD41E2">
              <w:rPr>
                <w:sz w:val="28"/>
                <w:szCs w:val="28"/>
                <w:vertAlign w:val="subscript"/>
                <w:lang w:val="ru-MO"/>
              </w:rPr>
              <w:t>2</w:t>
            </w:r>
            <w:r w:rsidRPr="00CD41E2">
              <w:rPr>
                <w:sz w:val="28"/>
                <w:szCs w:val="28"/>
                <w:lang w:val="ru-MO"/>
              </w:rPr>
              <w:t xml:space="preserve"> = 2СО</w:t>
            </w:r>
          </w:p>
        </w:tc>
        <w:tc>
          <w:tcPr>
            <w:tcW w:w="1985" w:type="dxa"/>
          </w:tcPr>
          <w:p w:rsidR="000F0439" w:rsidRPr="00CD41E2" w:rsidRDefault="000F0439" w:rsidP="00155C74">
            <w:pPr>
              <w:rPr>
                <w:sz w:val="28"/>
                <w:szCs w:val="28"/>
              </w:rPr>
            </w:pPr>
            <w:r w:rsidRPr="00CD41E2">
              <w:rPr>
                <w:sz w:val="28"/>
                <w:szCs w:val="28"/>
              </w:rPr>
              <w:t>172130</w:t>
            </w:r>
          </w:p>
        </w:tc>
        <w:tc>
          <w:tcPr>
            <w:tcW w:w="1843" w:type="dxa"/>
          </w:tcPr>
          <w:p w:rsidR="000F0439" w:rsidRPr="00CD41E2" w:rsidRDefault="000F0439" w:rsidP="00155C74">
            <w:pPr>
              <w:rPr>
                <w:sz w:val="28"/>
                <w:szCs w:val="28"/>
              </w:rPr>
            </w:pPr>
            <w:r w:rsidRPr="00CD41E2">
              <w:rPr>
                <w:sz w:val="28"/>
                <w:szCs w:val="28"/>
              </w:rPr>
              <w:t>- 177,46</w:t>
            </w:r>
          </w:p>
        </w:tc>
        <w:tc>
          <w:tcPr>
            <w:tcW w:w="1716" w:type="dxa"/>
          </w:tcPr>
          <w:p w:rsidR="000F0439" w:rsidRPr="00CD41E2" w:rsidRDefault="000F0439" w:rsidP="00155C74">
            <w:pPr>
              <w:rPr>
                <w:sz w:val="28"/>
                <w:szCs w:val="28"/>
              </w:rPr>
            </w:pPr>
            <w:r w:rsidRPr="00CD41E2">
              <w:rPr>
                <w:sz w:val="28"/>
                <w:szCs w:val="28"/>
              </w:rPr>
              <w:t>773 - 2273</w:t>
            </w:r>
          </w:p>
        </w:tc>
      </w:tr>
      <w:tr w:rsidR="000F0439" w:rsidRPr="00CD41E2" w:rsidTr="00155C74">
        <w:tc>
          <w:tcPr>
            <w:tcW w:w="4644" w:type="dxa"/>
          </w:tcPr>
          <w:p w:rsidR="000F0439" w:rsidRPr="00CD41E2" w:rsidRDefault="000F0439" w:rsidP="00155C74">
            <w:pPr>
              <w:rPr>
                <w:sz w:val="28"/>
                <w:szCs w:val="28"/>
                <w:lang w:val="ru-MO"/>
              </w:rPr>
            </w:pPr>
            <w:r w:rsidRPr="00CD41E2">
              <w:rPr>
                <w:sz w:val="28"/>
                <w:szCs w:val="28"/>
                <w:lang w:val="ru-MO"/>
              </w:rPr>
              <w:t>Н</w:t>
            </w:r>
            <w:r w:rsidRPr="00CD41E2">
              <w:rPr>
                <w:sz w:val="28"/>
                <w:szCs w:val="28"/>
                <w:vertAlign w:val="subscript"/>
                <w:lang w:val="ru-MO"/>
              </w:rPr>
              <w:t>2</w:t>
            </w:r>
            <w:r w:rsidRPr="00CD41E2">
              <w:rPr>
                <w:sz w:val="28"/>
                <w:szCs w:val="28"/>
                <w:lang w:val="ru-MO"/>
              </w:rPr>
              <w:t xml:space="preserve"> + 1/2О</w:t>
            </w:r>
            <w:r w:rsidRPr="00CD41E2">
              <w:rPr>
                <w:sz w:val="28"/>
                <w:szCs w:val="28"/>
                <w:vertAlign w:val="subscript"/>
                <w:lang w:val="ru-MO"/>
              </w:rPr>
              <w:t>2</w:t>
            </w:r>
            <w:r w:rsidRPr="00CD41E2">
              <w:rPr>
                <w:sz w:val="28"/>
                <w:szCs w:val="28"/>
                <w:lang w:val="ru-MO"/>
              </w:rPr>
              <w:t xml:space="preserve"> = Н</w:t>
            </w:r>
            <w:r w:rsidRPr="00CD41E2">
              <w:rPr>
                <w:sz w:val="28"/>
                <w:szCs w:val="28"/>
                <w:vertAlign w:val="subscript"/>
                <w:lang w:val="ru-MO"/>
              </w:rPr>
              <w:t>2</w:t>
            </w:r>
            <w:r w:rsidRPr="00CD41E2">
              <w:rPr>
                <w:sz w:val="28"/>
                <w:szCs w:val="28"/>
                <w:lang w:val="ru-MO"/>
              </w:rPr>
              <w:t>О</w:t>
            </w:r>
          </w:p>
        </w:tc>
        <w:tc>
          <w:tcPr>
            <w:tcW w:w="1985" w:type="dxa"/>
          </w:tcPr>
          <w:p w:rsidR="000F0439" w:rsidRPr="00CD41E2" w:rsidRDefault="000F0439" w:rsidP="00155C74">
            <w:pPr>
              <w:rPr>
                <w:sz w:val="28"/>
                <w:szCs w:val="28"/>
              </w:rPr>
            </w:pPr>
            <w:r w:rsidRPr="00CD41E2">
              <w:rPr>
                <w:sz w:val="28"/>
                <w:szCs w:val="28"/>
              </w:rPr>
              <w:t>- 246175</w:t>
            </w:r>
          </w:p>
        </w:tc>
        <w:tc>
          <w:tcPr>
            <w:tcW w:w="1843" w:type="dxa"/>
          </w:tcPr>
          <w:p w:rsidR="000F0439" w:rsidRPr="00CD41E2" w:rsidRDefault="000F0439" w:rsidP="00155C74">
            <w:pPr>
              <w:rPr>
                <w:sz w:val="28"/>
                <w:szCs w:val="28"/>
              </w:rPr>
            </w:pPr>
            <w:r w:rsidRPr="00CD41E2">
              <w:rPr>
                <w:sz w:val="28"/>
                <w:szCs w:val="28"/>
              </w:rPr>
              <w:t>54,12</w:t>
            </w:r>
          </w:p>
        </w:tc>
        <w:tc>
          <w:tcPr>
            <w:tcW w:w="1716" w:type="dxa"/>
          </w:tcPr>
          <w:p w:rsidR="000F0439" w:rsidRPr="00CD41E2" w:rsidRDefault="000F0439" w:rsidP="00155C74">
            <w:pPr>
              <w:rPr>
                <w:sz w:val="28"/>
                <w:szCs w:val="28"/>
              </w:rPr>
            </w:pPr>
            <w:r w:rsidRPr="00CD41E2">
              <w:rPr>
                <w:sz w:val="28"/>
                <w:szCs w:val="28"/>
              </w:rPr>
              <w:t>400 - 3000</w:t>
            </w:r>
          </w:p>
        </w:tc>
      </w:tr>
    </w:tbl>
    <w:p w:rsidR="000F0439" w:rsidRDefault="000F0439" w:rsidP="000F0439">
      <w:pPr>
        <w:rPr>
          <w:sz w:val="28"/>
          <w:szCs w:val="28"/>
          <w:lang w:val="ru-MO"/>
        </w:rPr>
      </w:pPr>
    </w:p>
    <w:p w:rsidR="00BB0275" w:rsidRDefault="00BB0275" w:rsidP="000F0439">
      <w:pPr>
        <w:rPr>
          <w:sz w:val="28"/>
          <w:szCs w:val="28"/>
          <w:lang w:val="ru-MO"/>
        </w:rPr>
      </w:pPr>
    </w:p>
    <w:p w:rsidR="00BB0275" w:rsidRDefault="00BB0275" w:rsidP="000F0439">
      <w:pPr>
        <w:rPr>
          <w:sz w:val="28"/>
          <w:szCs w:val="28"/>
          <w:lang w:val="ru-MO"/>
        </w:rPr>
      </w:pPr>
    </w:p>
    <w:p w:rsidR="00BB0275" w:rsidRPr="00CD41E2" w:rsidRDefault="00BB0275" w:rsidP="000F0439">
      <w:pPr>
        <w:rPr>
          <w:sz w:val="28"/>
          <w:szCs w:val="28"/>
          <w:lang w:val="ru-MO"/>
        </w:rPr>
      </w:pPr>
      <w:r>
        <w:rPr>
          <w:noProof/>
          <w:szCs w:val="28"/>
        </w:rPr>
        <w:drawing>
          <wp:inline distT="0" distB="0" distL="0" distR="0">
            <wp:extent cx="6152515" cy="4532064"/>
            <wp:effectExtent l="19050" t="0" r="635" b="0"/>
            <wp:docPr id="18" name="Рисунок 18" descr="сканирование0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сканирование0004"/>
                    <pic:cNvPicPr>
                      <a:picLocks noChangeAspect="1" noChangeArrowheads="1"/>
                    </pic:cNvPicPr>
                  </pic:nvPicPr>
                  <pic:blipFill>
                    <a:blip r:embed="rId38" cstate="print"/>
                    <a:srcRect/>
                    <a:stretch>
                      <a:fillRect/>
                    </a:stretch>
                  </pic:blipFill>
                  <pic:spPr bwMode="auto">
                    <a:xfrm>
                      <a:off x="0" y="0"/>
                      <a:ext cx="6152515" cy="4532064"/>
                    </a:xfrm>
                    <a:prstGeom prst="rect">
                      <a:avLst/>
                    </a:prstGeom>
                    <a:noFill/>
                    <a:ln w="9525">
                      <a:noFill/>
                      <a:miter lim="800000"/>
                      <a:headEnd/>
                      <a:tailEnd/>
                    </a:ln>
                  </pic:spPr>
                </pic:pic>
              </a:graphicData>
            </a:graphic>
          </wp:inline>
        </w:drawing>
      </w:r>
    </w:p>
    <w:p w:rsidR="000F0439" w:rsidRDefault="000F0439" w:rsidP="000F0439">
      <w:pPr>
        <w:rPr>
          <w:sz w:val="28"/>
          <w:szCs w:val="28"/>
        </w:rPr>
      </w:pPr>
      <w:r>
        <w:rPr>
          <w:sz w:val="28"/>
          <w:szCs w:val="28"/>
        </w:rPr>
        <w:t>Приложение В  Фазовая диаграмма</w:t>
      </w:r>
      <w:r w:rsidRPr="00CD41E2">
        <w:rPr>
          <w:sz w:val="28"/>
          <w:szCs w:val="28"/>
          <w:lang w:val="en-US"/>
        </w:rPr>
        <w:t>Pb</w:t>
      </w:r>
      <w:r w:rsidRPr="00CD41E2">
        <w:rPr>
          <w:sz w:val="28"/>
          <w:szCs w:val="28"/>
          <w:lang w:val="ru-MO"/>
        </w:rPr>
        <w:t xml:space="preserve"> – </w:t>
      </w:r>
      <w:r w:rsidRPr="00CD41E2">
        <w:rPr>
          <w:sz w:val="28"/>
          <w:szCs w:val="28"/>
          <w:lang w:val="en-US"/>
        </w:rPr>
        <w:t>Fe</w:t>
      </w:r>
      <w:r w:rsidRPr="00CD41E2">
        <w:rPr>
          <w:sz w:val="28"/>
          <w:szCs w:val="28"/>
          <w:lang w:val="ru-MO"/>
        </w:rPr>
        <w:t xml:space="preserve"> – </w:t>
      </w:r>
      <w:r w:rsidRPr="00CD41E2">
        <w:rPr>
          <w:sz w:val="28"/>
          <w:szCs w:val="28"/>
          <w:lang w:val="en-US"/>
        </w:rPr>
        <w:t>S</w:t>
      </w:r>
      <w:r>
        <w:rPr>
          <w:sz w:val="28"/>
          <w:szCs w:val="28"/>
        </w:rPr>
        <w:t xml:space="preserve">(изотермический разрез при 1200 </w:t>
      </w:r>
      <w:r>
        <w:rPr>
          <w:sz w:val="28"/>
          <w:szCs w:val="28"/>
          <w:vertAlign w:val="superscript"/>
        </w:rPr>
        <w:t>0</w:t>
      </w:r>
      <w:r>
        <w:rPr>
          <w:sz w:val="28"/>
          <w:szCs w:val="28"/>
        </w:rPr>
        <w:t>С).</w:t>
      </w:r>
    </w:p>
    <w:p w:rsidR="001E33F5" w:rsidRDefault="001E33F5" w:rsidP="000F0439">
      <w:pPr>
        <w:rPr>
          <w:sz w:val="28"/>
          <w:szCs w:val="28"/>
        </w:rPr>
      </w:pPr>
    </w:p>
    <w:p w:rsidR="001E33F5" w:rsidRDefault="001E33F5" w:rsidP="000F0439">
      <w:pPr>
        <w:rPr>
          <w:sz w:val="28"/>
          <w:szCs w:val="28"/>
        </w:rPr>
      </w:pPr>
    </w:p>
    <w:p w:rsidR="001E33F5" w:rsidRPr="00CD41E2" w:rsidRDefault="001E33F5" w:rsidP="000F0439">
      <w:pPr>
        <w:rPr>
          <w:sz w:val="28"/>
          <w:szCs w:val="28"/>
        </w:rPr>
      </w:pPr>
    </w:p>
    <w:p w:rsidR="000F0439" w:rsidRDefault="00965365" w:rsidP="000F0439">
      <w:pPr>
        <w:rPr>
          <w:sz w:val="28"/>
          <w:szCs w:val="28"/>
        </w:rPr>
      </w:pPr>
      <w:r>
        <w:rPr>
          <w:noProof/>
          <w:sz w:val="28"/>
          <w:szCs w:val="28"/>
        </w:rPr>
        <w:drawing>
          <wp:inline distT="0" distB="0" distL="0" distR="0">
            <wp:extent cx="3677920" cy="3064510"/>
            <wp:effectExtent l="19050" t="0" r="0" b="0"/>
            <wp:docPr id="5" name="Рисунок 18" descr="C:\Users\Lenovo\Desktop\Реут.Курс\Рисунки для тестов\сканирование01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Lenovo\Desktop\Реут.Курс\Рисунки для тестов\сканирование0115.jpg"/>
                    <pic:cNvPicPr>
                      <a:picLocks noChangeAspect="1" noChangeArrowheads="1"/>
                    </pic:cNvPicPr>
                  </pic:nvPicPr>
                  <pic:blipFill>
                    <a:blip r:embed="rId39" cstate="print"/>
                    <a:srcRect/>
                    <a:stretch>
                      <a:fillRect/>
                    </a:stretch>
                  </pic:blipFill>
                  <pic:spPr bwMode="auto">
                    <a:xfrm>
                      <a:off x="0" y="0"/>
                      <a:ext cx="3677920" cy="3064510"/>
                    </a:xfrm>
                    <a:prstGeom prst="rect">
                      <a:avLst/>
                    </a:prstGeom>
                    <a:noFill/>
                    <a:ln w="9525">
                      <a:noFill/>
                      <a:miter lim="800000"/>
                      <a:headEnd/>
                      <a:tailEnd/>
                    </a:ln>
                  </pic:spPr>
                </pic:pic>
              </a:graphicData>
            </a:graphic>
          </wp:inline>
        </w:drawing>
      </w:r>
    </w:p>
    <w:p w:rsidR="000F0439" w:rsidRDefault="000F0439" w:rsidP="000F0439">
      <w:pPr>
        <w:rPr>
          <w:sz w:val="28"/>
          <w:szCs w:val="28"/>
        </w:rPr>
      </w:pPr>
    </w:p>
    <w:p w:rsidR="000F0439" w:rsidRDefault="000F0439" w:rsidP="000F0439">
      <w:pPr>
        <w:rPr>
          <w:sz w:val="28"/>
          <w:szCs w:val="28"/>
        </w:rPr>
      </w:pPr>
    </w:p>
    <w:p w:rsidR="00664B93" w:rsidRDefault="00664B93" w:rsidP="000F0439">
      <w:pPr>
        <w:rPr>
          <w:sz w:val="28"/>
          <w:szCs w:val="28"/>
        </w:rPr>
      </w:pPr>
    </w:p>
    <w:p w:rsidR="009C451D" w:rsidRDefault="0096712C" w:rsidP="000F0439">
      <w:pPr>
        <w:rPr>
          <w:sz w:val="28"/>
          <w:szCs w:val="28"/>
        </w:rPr>
      </w:pPr>
      <w:r>
        <w:rPr>
          <w:noProof/>
          <w:sz w:val="28"/>
          <w:szCs w:val="28"/>
        </w:rPr>
        <w:drawing>
          <wp:inline distT="0" distB="0" distL="0" distR="0">
            <wp:extent cx="3315970" cy="2994660"/>
            <wp:effectExtent l="19050" t="0" r="0" b="0"/>
            <wp:docPr id="11" name="Рисунок 18" descr="C:\Users\Lenovo\Desktop\Реут.Курс\Рисунки для тестов\сканирование01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Lenovo\Desktop\Реут.Курс\Рисунки для тестов\сканирование0113.jpg"/>
                    <pic:cNvPicPr>
                      <a:picLocks noChangeAspect="1" noChangeArrowheads="1"/>
                    </pic:cNvPicPr>
                  </pic:nvPicPr>
                  <pic:blipFill>
                    <a:blip r:embed="rId40" cstate="print"/>
                    <a:srcRect/>
                    <a:stretch>
                      <a:fillRect/>
                    </a:stretch>
                  </pic:blipFill>
                  <pic:spPr bwMode="auto">
                    <a:xfrm>
                      <a:off x="0" y="0"/>
                      <a:ext cx="3315970" cy="2994660"/>
                    </a:xfrm>
                    <a:prstGeom prst="rect">
                      <a:avLst/>
                    </a:prstGeom>
                    <a:noFill/>
                    <a:ln w="9525">
                      <a:noFill/>
                      <a:miter lim="800000"/>
                      <a:headEnd/>
                      <a:tailEnd/>
                    </a:ln>
                  </pic:spPr>
                </pic:pic>
              </a:graphicData>
            </a:graphic>
          </wp:inline>
        </w:drawing>
      </w:r>
    </w:p>
    <w:p w:rsidR="009C451D" w:rsidRDefault="009C451D" w:rsidP="000F0439">
      <w:pPr>
        <w:rPr>
          <w:sz w:val="28"/>
          <w:szCs w:val="28"/>
        </w:rPr>
      </w:pPr>
    </w:p>
    <w:p w:rsidR="00023E86" w:rsidRDefault="00E3600A" w:rsidP="000F0439">
      <w:pPr>
        <w:rPr>
          <w:sz w:val="28"/>
          <w:szCs w:val="28"/>
        </w:rPr>
      </w:pPr>
      <w:r>
        <w:rPr>
          <w:noProof/>
          <w:sz w:val="28"/>
          <w:szCs w:val="28"/>
        </w:rPr>
        <w:lastRenderedPageBreak/>
        <w:drawing>
          <wp:inline distT="0" distB="0" distL="0" distR="0">
            <wp:extent cx="2803525" cy="3295650"/>
            <wp:effectExtent l="19050" t="0" r="0" b="0"/>
            <wp:docPr id="9" name="Рисунок 18" descr="C:\Users\Lenovo\Desktop\Реут.Курс\Рисунки для тестов\Копия сканирование01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Lenovo\Desktop\Реут.Курс\Рисунки для тестов\Копия сканирование0118.jpg"/>
                    <pic:cNvPicPr>
                      <a:picLocks noChangeAspect="1" noChangeArrowheads="1"/>
                    </pic:cNvPicPr>
                  </pic:nvPicPr>
                  <pic:blipFill>
                    <a:blip r:embed="rId41" cstate="print"/>
                    <a:srcRect/>
                    <a:stretch>
                      <a:fillRect/>
                    </a:stretch>
                  </pic:blipFill>
                  <pic:spPr bwMode="auto">
                    <a:xfrm>
                      <a:off x="0" y="0"/>
                      <a:ext cx="2803525" cy="3295650"/>
                    </a:xfrm>
                    <a:prstGeom prst="rect">
                      <a:avLst/>
                    </a:prstGeom>
                    <a:noFill/>
                    <a:ln w="9525">
                      <a:noFill/>
                      <a:miter lim="800000"/>
                      <a:headEnd/>
                      <a:tailEnd/>
                    </a:ln>
                  </pic:spPr>
                </pic:pic>
              </a:graphicData>
            </a:graphic>
          </wp:inline>
        </w:drawing>
      </w:r>
    </w:p>
    <w:p w:rsidR="00023E86" w:rsidRDefault="00023E86" w:rsidP="000F0439">
      <w:pPr>
        <w:rPr>
          <w:sz w:val="28"/>
          <w:szCs w:val="28"/>
        </w:rPr>
      </w:pPr>
      <w:r>
        <w:rPr>
          <w:noProof/>
          <w:sz w:val="28"/>
          <w:szCs w:val="28"/>
        </w:rPr>
        <w:drawing>
          <wp:inline distT="0" distB="0" distL="0" distR="0">
            <wp:extent cx="3286125" cy="3014345"/>
            <wp:effectExtent l="19050" t="0" r="9525" b="0"/>
            <wp:docPr id="8" name="Рисунок 18" descr="C:\Users\Lenovo\Desktop\Реут.Курс\Рисунки для тестов\Копия сканирование01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Lenovo\Desktop\Реут.Курс\Рисунки для тестов\Копия сканирование0117.jpg"/>
                    <pic:cNvPicPr>
                      <a:picLocks noChangeAspect="1" noChangeArrowheads="1"/>
                    </pic:cNvPicPr>
                  </pic:nvPicPr>
                  <pic:blipFill>
                    <a:blip r:embed="rId42" cstate="print"/>
                    <a:srcRect/>
                    <a:stretch>
                      <a:fillRect/>
                    </a:stretch>
                  </pic:blipFill>
                  <pic:spPr bwMode="auto">
                    <a:xfrm>
                      <a:off x="0" y="0"/>
                      <a:ext cx="3286125" cy="3014345"/>
                    </a:xfrm>
                    <a:prstGeom prst="rect">
                      <a:avLst/>
                    </a:prstGeom>
                    <a:noFill/>
                    <a:ln w="9525">
                      <a:noFill/>
                      <a:miter lim="800000"/>
                      <a:headEnd/>
                      <a:tailEnd/>
                    </a:ln>
                  </pic:spPr>
                </pic:pic>
              </a:graphicData>
            </a:graphic>
          </wp:inline>
        </w:drawing>
      </w:r>
    </w:p>
    <w:p w:rsidR="000F0439" w:rsidRDefault="00623272" w:rsidP="000F0439">
      <w:pPr>
        <w:rPr>
          <w:sz w:val="28"/>
          <w:szCs w:val="28"/>
        </w:rPr>
      </w:pPr>
      <w:r>
        <w:rPr>
          <w:noProof/>
          <w:sz w:val="28"/>
          <w:szCs w:val="28"/>
        </w:rPr>
        <w:lastRenderedPageBreak/>
        <w:drawing>
          <wp:inline distT="0" distB="0" distL="0" distR="0">
            <wp:extent cx="4089400" cy="4210050"/>
            <wp:effectExtent l="19050" t="0" r="6350" b="0"/>
            <wp:docPr id="6" name="Рисунок 18" descr="C:\Users\Lenovo\Desktop\Реут.Курс\Рисунки для тестов\сканирование01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Lenovo\Desktop\Реут.Курс\Рисунки для тестов\сканирование0146.jpg"/>
                    <pic:cNvPicPr>
                      <a:picLocks noChangeAspect="1" noChangeArrowheads="1"/>
                    </pic:cNvPicPr>
                  </pic:nvPicPr>
                  <pic:blipFill>
                    <a:blip r:embed="rId43" cstate="print"/>
                    <a:srcRect/>
                    <a:stretch>
                      <a:fillRect/>
                    </a:stretch>
                  </pic:blipFill>
                  <pic:spPr bwMode="auto">
                    <a:xfrm>
                      <a:off x="0" y="0"/>
                      <a:ext cx="4089400" cy="4210050"/>
                    </a:xfrm>
                    <a:prstGeom prst="rect">
                      <a:avLst/>
                    </a:prstGeom>
                    <a:noFill/>
                    <a:ln w="9525">
                      <a:noFill/>
                      <a:miter lim="800000"/>
                      <a:headEnd/>
                      <a:tailEnd/>
                    </a:ln>
                  </pic:spPr>
                </pic:pic>
              </a:graphicData>
            </a:graphic>
          </wp:inline>
        </w:drawing>
      </w:r>
    </w:p>
    <w:p w:rsidR="00623272" w:rsidRDefault="00623272" w:rsidP="000F0439">
      <w:pPr>
        <w:rPr>
          <w:sz w:val="28"/>
          <w:szCs w:val="28"/>
        </w:rPr>
      </w:pPr>
    </w:p>
    <w:p w:rsidR="00623272" w:rsidRDefault="00623272" w:rsidP="000F0439">
      <w:pPr>
        <w:rPr>
          <w:sz w:val="28"/>
          <w:szCs w:val="28"/>
        </w:rPr>
      </w:pPr>
    </w:p>
    <w:p w:rsidR="00623272" w:rsidRDefault="00623272" w:rsidP="000F0439">
      <w:pPr>
        <w:rPr>
          <w:sz w:val="28"/>
          <w:szCs w:val="28"/>
        </w:rPr>
      </w:pPr>
    </w:p>
    <w:p w:rsidR="00623272" w:rsidRDefault="00F864C7" w:rsidP="000F0439">
      <w:pPr>
        <w:rPr>
          <w:sz w:val="28"/>
          <w:szCs w:val="28"/>
        </w:rPr>
      </w:pPr>
      <w:r>
        <w:rPr>
          <w:noProof/>
          <w:sz w:val="28"/>
          <w:szCs w:val="28"/>
        </w:rPr>
        <w:drawing>
          <wp:inline distT="0" distB="0" distL="0" distR="0">
            <wp:extent cx="2733040" cy="3295650"/>
            <wp:effectExtent l="19050" t="0" r="0" b="0"/>
            <wp:docPr id="7" name="Рисунок 18" descr="C:\Users\Lenovo\Desktop\Реут.Курс\Рисунки для тестов\Копия (2) сканирование01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Lenovo\Desktop\Реут.Курс\Рисунки для тестов\Копия (2) сканирование0120.jpg"/>
                    <pic:cNvPicPr>
                      <a:picLocks noChangeAspect="1" noChangeArrowheads="1"/>
                    </pic:cNvPicPr>
                  </pic:nvPicPr>
                  <pic:blipFill>
                    <a:blip r:embed="rId44" cstate="print"/>
                    <a:srcRect/>
                    <a:stretch>
                      <a:fillRect/>
                    </a:stretch>
                  </pic:blipFill>
                  <pic:spPr bwMode="auto">
                    <a:xfrm>
                      <a:off x="0" y="0"/>
                      <a:ext cx="2733040" cy="3295650"/>
                    </a:xfrm>
                    <a:prstGeom prst="rect">
                      <a:avLst/>
                    </a:prstGeom>
                    <a:noFill/>
                    <a:ln w="9525">
                      <a:noFill/>
                      <a:miter lim="800000"/>
                      <a:headEnd/>
                      <a:tailEnd/>
                    </a:ln>
                  </pic:spPr>
                </pic:pic>
              </a:graphicData>
            </a:graphic>
          </wp:inline>
        </w:drawing>
      </w:r>
    </w:p>
    <w:p w:rsidR="00623272" w:rsidRDefault="00623272" w:rsidP="000F0439">
      <w:pPr>
        <w:rPr>
          <w:sz w:val="28"/>
          <w:szCs w:val="28"/>
        </w:rPr>
      </w:pPr>
    </w:p>
    <w:p w:rsidR="00623272" w:rsidRDefault="00623272" w:rsidP="000F0439">
      <w:pPr>
        <w:rPr>
          <w:sz w:val="28"/>
          <w:szCs w:val="28"/>
        </w:rPr>
      </w:pPr>
    </w:p>
    <w:p w:rsidR="00623272" w:rsidRDefault="00B95E5F" w:rsidP="000F0439">
      <w:pPr>
        <w:rPr>
          <w:sz w:val="28"/>
          <w:szCs w:val="28"/>
        </w:rPr>
      </w:pPr>
      <w:r>
        <w:rPr>
          <w:noProof/>
          <w:sz w:val="28"/>
          <w:szCs w:val="28"/>
        </w:rPr>
        <w:lastRenderedPageBreak/>
        <w:drawing>
          <wp:inline distT="0" distB="0" distL="0" distR="0">
            <wp:extent cx="3235325" cy="2461895"/>
            <wp:effectExtent l="19050" t="0" r="3175" b="0"/>
            <wp:docPr id="10" name="Рисунок 18" descr="C:\Users\Lenovo\Desktop\Реут.Курс\Рисунки для тестов\Копия сканирование01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Lenovo\Desktop\Реут.Курс\Рисунки для тестов\Копия сканирование0119.jpg"/>
                    <pic:cNvPicPr>
                      <a:picLocks noChangeAspect="1" noChangeArrowheads="1"/>
                    </pic:cNvPicPr>
                  </pic:nvPicPr>
                  <pic:blipFill>
                    <a:blip r:embed="rId45" cstate="print"/>
                    <a:srcRect/>
                    <a:stretch>
                      <a:fillRect/>
                    </a:stretch>
                  </pic:blipFill>
                  <pic:spPr bwMode="auto">
                    <a:xfrm>
                      <a:off x="0" y="0"/>
                      <a:ext cx="3235325" cy="2461895"/>
                    </a:xfrm>
                    <a:prstGeom prst="rect">
                      <a:avLst/>
                    </a:prstGeom>
                    <a:noFill/>
                    <a:ln w="9525">
                      <a:noFill/>
                      <a:miter lim="800000"/>
                      <a:headEnd/>
                      <a:tailEnd/>
                    </a:ln>
                  </pic:spPr>
                </pic:pic>
              </a:graphicData>
            </a:graphic>
          </wp:inline>
        </w:drawing>
      </w:r>
    </w:p>
    <w:p w:rsidR="00623272" w:rsidRDefault="00623272" w:rsidP="000F0439">
      <w:pPr>
        <w:rPr>
          <w:sz w:val="28"/>
          <w:szCs w:val="28"/>
        </w:rPr>
      </w:pPr>
    </w:p>
    <w:p w:rsidR="00623272" w:rsidRDefault="00623272" w:rsidP="000F0439">
      <w:pPr>
        <w:rPr>
          <w:sz w:val="28"/>
          <w:szCs w:val="28"/>
        </w:rPr>
      </w:pPr>
    </w:p>
    <w:p w:rsidR="00623272" w:rsidRDefault="00793ADA" w:rsidP="000F0439">
      <w:pPr>
        <w:rPr>
          <w:sz w:val="28"/>
          <w:szCs w:val="28"/>
        </w:rPr>
      </w:pPr>
      <w:r>
        <w:rPr>
          <w:noProof/>
          <w:sz w:val="28"/>
          <w:szCs w:val="28"/>
        </w:rPr>
        <w:drawing>
          <wp:inline distT="0" distB="0" distL="0" distR="0">
            <wp:extent cx="3486785" cy="2843530"/>
            <wp:effectExtent l="19050" t="0" r="0" b="0"/>
            <wp:docPr id="12" name="Рисунок 18" descr="C:\Users\Lenovo\Desktop\Реут.Курс\Рисунки для тестов\сканирование01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Lenovo\Desktop\Реут.Курс\Рисунки для тестов\сканирование0123.jpg"/>
                    <pic:cNvPicPr>
                      <a:picLocks noChangeAspect="1" noChangeArrowheads="1"/>
                    </pic:cNvPicPr>
                  </pic:nvPicPr>
                  <pic:blipFill>
                    <a:blip r:embed="rId46" cstate="print"/>
                    <a:srcRect/>
                    <a:stretch>
                      <a:fillRect/>
                    </a:stretch>
                  </pic:blipFill>
                  <pic:spPr bwMode="auto">
                    <a:xfrm>
                      <a:off x="0" y="0"/>
                      <a:ext cx="3486785" cy="2843530"/>
                    </a:xfrm>
                    <a:prstGeom prst="rect">
                      <a:avLst/>
                    </a:prstGeom>
                    <a:noFill/>
                    <a:ln w="9525">
                      <a:noFill/>
                      <a:miter lim="800000"/>
                      <a:headEnd/>
                      <a:tailEnd/>
                    </a:ln>
                  </pic:spPr>
                </pic:pic>
              </a:graphicData>
            </a:graphic>
          </wp:inline>
        </w:drawing>
      </w:r>
    </w:p>
    <w:p w:rsidR="00623272" w:rsidRDefault="00623272" w:rsidP="000F0439">
      <w:pPr>
        <w:rPr>
          <w:sz w:val="28"/>
          <w:szCs w:val="28"/>
        </w:rPr>
      </w:pPr>
    </w:p>
    <w:p w:rsidR="00323F46" w:rsidRDefault="00323F46" w:rsidP="000F0439">
      <w:pPr>
        <w:rPr>
          <w:sz w:val="28"/>
          <w:szCs w:val="28"/>
        </w:rPr>
      </w:pPr>
    </w:p>
    <w:p w:rsidR="00323F46" w:rsidRDefault="00323F46" w:rsidP="000F0439">
      <w:pPr>
        <w:rPr>
          <w:sz w:val="28"/>
          <w:szCs w:val="28"/>
        </w:rPr>
      </w:pPr>
      <w:r>
        <w:rPr>
          <w:noProof/>
          <w:sz w:val="28"/>
          <w:szCs w:val="28"/>
        </w:rPr>
        <w:lastRenderedPageBreak/>
        <w:drawing>
          <wp:inline distT="0" distB="0" distL="0" distR="0">
            <wp:extent cx="3265805" cy="3044825"/>
            <wp:effectExtent l="19050" t="0" r="0" b="0"/>
            <wp:docPr id="13" name="Рисунок 18" descr="C:\Users\Lenovo\Desktop\Реут.Курс\Рисунки для тестов\сканирование01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Lenovo\Desktop\Реут.Курс\Рисунки для тестов\сканирование0121.jpg"/>
                    <pic:cNvPicPr>
                      <a:picLocks noChangeAspect="1" noChangeArrowheads="1"/>
                    </pic:cNvPicPr>
                  </pic:nvPicPr>
                  <pic:blipFill>
                    <a:blip r:embed="rId47" cstate="print"/>
                    <a:srcRect/>
                    <a:stretch>
                      <a:fillRect/>
                    </a:stretch>
                  </pic:blipFill>
                  <pic:spPr bwMode="auto">
                    <a:xfrm>
                      <a:off x="0" y="0"/>
                      <a:ext cx="3265805" cy="3044825"/>
                    </a:xfrm>
                    <a:prstGeom prst="rect">
                      <a:avLst/>
                    </a:prstGeom>
                    <a:noFill/>
                    <a:ln w="9525">
                      <a:noFill/>
                      <a:miter lim="800000"/>
                      <a:headEnd/>
                      <a:tailEnd/>
                    </a:ln>
                  </pic:spPr>
                </pic:pic>
              </a:graphicData>
            </a:graphic>
          </wp:inline>
        </w:drawing>
      </w:r>
    </w:p>
    <w:p w:rsidR="00323F46" w:rsidRDefault="00323F46" w:rsidP="000F0439">
      <w:pPr>
        <w:rPr>
          <w:sz w:val="28"/>
          <w:szCs w:val="28"/>
        </w:rPr>
      </w:pPr>
    </w:p>
    <w:p w:rsidR="00323F46" w:rsidRDefault="00323F46" w:rsidP="000F0439">
      <w:pPr>
        <w:rPr>
          <w:sz w:val="28"/>
          <w:szCs w:val="28"/>
        </w:rPr>
      </w:pPr>
    </w:p>
    <w:p w:rsidR="00323F46" w:rsidRDefault="00DA71A0" w:rsidP="000F0439">
      <w:pPr>
        <w:rPr>
          <w:sz w:val="28"/>
          <w:szCs w:val="28"/>
        </w:rPr>
      </w:pPr>
      <w:r>
        <w:rPr>
          <w:noProof/>
          <w:sz w:val="28"/>
          <w:szCs w:val="28"/>
        </w:rPr>
        <w:drawing>
          <wp:inline distT="0" distB="0" distL="0" distR="0">
            <wp:extent cx="3004185" cy="3195320"/>
            <wp:effectExtent l="19050" t="0" r="5715" b="0"/>
            <wp:docPr id="19" name="Рисунок 19" descr="C:\Users\Lenovo\Desktop\Реут.Курс\Рисунки для тестов\сканирование013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Users\Lenovo\Desktop\Реут.Курс\Рисунки для тестов\сканирование0131.jpg"/>
                    <pic:cNvPicPr>
                      <a:picLocks noChangeAspect="1" noChangeArrowheads="1"/>
                    </pic:cNvPicPr>
                  </pic:nvPicPr>
                  <pic:blipFill>
                    <a:blip r:embed="rId48" cstate="print"/>
                    <a:srcRect/>
                    <a:stretch>
                      <a:fillRect/>
                    </a:stretch>
                  </pic:blipFill>
                  <pic:spPr bwMode="auto">
                    <a:xfrm>
                      <a:off x="0" y="0"/>
                      <a:ext cx="3004185" cy="3195320"/>
                    </a:xfrm>
                    <a:prstGeom prst="rect">
                      <a:avLst/>
                    </a:prstGeom>
                    <a:noFill/>
                    <a:ln w="9525">
                      <a:noFill/>
                      <a:miter lim="800000"/>
                      <a:headEnd/>
                      <a:tailEnd/>
                    </a:ln>
                  </pic:spPr>
                </pic:pic>
              </a:graphicData>
            </a:graphic>
          </wp:inline>
        </w:drawing>
      </w:r>
    </w:p>
    <w:p w:rsidR="00323F46" w:rsidRDefault="00323F46" w:rsidP="000F0439">
      <w:pPr>
        <w:rPr>
          <w:sz w:val="28"/>
          <w:szCs w:val="28"/>
        </w:rPr>
      </w:pPr>
    </w:p>
    <w:p w:rsidR="00323F46" w:rsidRDefault="00323F46" w:rsidP="000F0439">
      <w:pPr>
        <w:rPr>
          <w:sz w:val="28"/>
          <w:szCs w:val="28"/>
        </w:rPr>
      </w:pPr>
    </w:p>
    <w:p w:rsidR="006F6C98" w:rsidRDefault="006F6C98" w:rsidP="000F0439">
      <w:pPr>
        <w:rPr>
          <w:sz w:val="28"/>
          <w:szCs w:val="28"/>
        </w:rPr>
      </w:pPr>
    </w:p>
    <w:p w:rsidR="006F6C98" w:rsidRDefault="006F6C98" w:rsidP="000F0439">
      <w:pPr>
        <w:rPr>
          <w:sz w:val="28"/>
          <w:szCs w:val="28"/>
        </w:rPr>
      </w:pPr>
      <w:r>
        <w:rPr>
          <w:noProof/>
          <w:sz w:val="28"/>
          <w:szCs w:val="28"/>
        </w:rPr>
        <w:lastRenderedPageBreak/>
        <w:drawing>
          <wp:inline distT="0" distB="0" distL="0" distR="0">
            <wp:extent cx="3054985" cy="3165475"/>
            <wp:effectExtent l="19050" t="0" r="0" b="0"/>
            <wp:docPr id="14" name="Рисунок 18" descr="C:\Users\Lenovo\Desktop\Реут.Курс\Рисунки для тестов\сканирование01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Lenovo\Desktop\Реут.Курс\Рисунки для тестов\сканирование0122.jpg"/>
                    <pic:cNvPicPr>
                      <a:picLocks noChangeAspect="1" noChangeArrowheads="1"/>
                    </pic:cNvPicPr>
                  </pic:nvPicPr>
                  <pic:blipFill>
                    <a:blip r:embed="rId49" cstate="print"/>
                    <a:srcRect/>
                    <a:stretch>
                      <a:fillRect/>
                    </a:stretch>
                  </pic:blipFill>
                  <pic:spPr bwMode="auto">
                    <a:xfrm>
                      <a:off x="0" y="0"/>
                      <a:ext cx="3054985" cy="3165475"/>
                    </a:xfrm>
                    <a:prstGeom prst="rect">
                      <a:avLst/>
                    </a:prstGeom>
                    <a:noFill/>
                    <a:ln w="9525">
                      <a:noFill/>
                      <a:miter lim="800000"/>
                      <a:headEnd/>
                      <a:tailEnd/>
                    </a:ln>
                  </pic:spPr>
                </pic:pic>
              </a:graphicData>
            </a:graphic>
          </wp:inline>
        </w:drawing>
      </w:r>
    </w:p>
    <w:p w:rsidR="006F6C98" w:rsidRDefault="006F6C98" w:rsidP="000F0439">
      <w:pPr>
        <w:rPr>
          <w:sz w:val="28"/>
          <w:szCs w:val="28"/>
        </w:rPr>
      </w:pPr>
    </w:p>
    <w:p w:rsidR="001E33F5" w:rsidRDefault="001E33F5" w:rsidP="00583A3D">
      <w:pPr>
        <w:jc w:val="center"/>
      </w:pPr>
    </w:p>
    <w:p w:rsidR="001E33F5" w:rsidRDefault="001E33F5" w:rsidP="00583A3D">
      <w:pPr>
        <w:jc w:val="center"/>
      </w:pPr>
    </w:p>
    <w:p w:rsidR="001E33F5" w:rsidRDefault="001E33F5" w:rsidP="00583A3D">
      <w:pPr>
        <w:jc w:val="center"/>
      </w:pPr>
    </w:p>
    <w:p w:rsidR="001E33F5" w:rsidRDefault="001E33F5" w:rsidP="00583A3D">
      <w:pPr>
        <w:jc w:val="center"/>
      </w:pPr>
    </w:p>
    <w:p w:rsidR="001E33F5" w:rsidRPr="00DC705E" w:rsidRDefault="00DC705E" w:rsidP="00583A3D">
      <w:pPr>
        <w:jc w:val="center"/>
        <w:rPr>
          <w:sz w:val="32"/>
          <w:szCs w:val="32"/>
        </w:rPr>
      </w:pPr>
      <w:r w:rsidRPr="00DC705E">
        <w:rPr>
          <w:sz w:val="32"/>
          <w:szCs w:val="32"/>
        </w:rPr>
        <w:t>Типовые тесты РК1</w:t>
      </w:r>
    </w:p>
    <w:p w:rsidR="001E33F5" w:rsidRDefault="001E33F5" w:rsidP="00583A3D">
      <w:pPr>
        <w:jc w:val="center"/>
      </w:pPr>
    </w:p>
    <w:p w:rsidR="00583A3D" w:rsidRDefault="00583A3D" w:rsidP="00583A3D">
      <w:pPr>
        <w:jc w:val="center"/>
      </w:pPr>
      <w:r>
        <w:t>1  Стандартное значение энтропии моля вещества при 298 К указывает:</w:t>
      </w:r>
      <w:r>
        <w:cr/>
        <w:t xml:space="preserve"> </w:t>
      </w:r>
    </w:p>
    <w:p w:rsidR="00583A3D" w:rsidRDefault="00583A3D" w:rsidP="00583A3D">
      <w:r>
        <w:t>A)  работоспособность системы</w:t>
      </w:r>
      <w:r>
        <w:cr/>
        <w:t>B)  запас энергии  моля вещества</w:t>
      </w:r>
      <w:r>
        <w:cr/>
        <w:t>C)  меру деградации энергии</w:t>
      </w:r>
      <w:r>
        <w:cr/>
        <w:t xml:space="preserve">D)  энтропию образования моля вещества </w:t>
      </w:r>
      <w:r>
        <w:cr/>
        <w:t>E)   меру беспорядка в системе</w:t>
      </w:r>
      <w:r>
        <w:cr/>
      </w:r>
    </w:p>
    <w:p w:rsidR="00583A3D" w:rsidRDefault="00583A3D" w:rsidP="00583A3D">
      <w:pPr>
        <w:jc w:val="center"/>
      </w:pPr>
      <w:r>
        <w:t>2  Стандартное значение энтальпии образования моля гидроксида натрия указывает тепловой эффект реакции при 298 К:</w:t>
      </w:r>
      <w:r>
        <w:cr/>
        <w:t xml:space="preserve"> </w:t>
      </w:r>
    </w:p>
    <w:p w:rsidR="00583A3D" w:rsidRDefault="00583A3D" w:rsidP="00583A3D">
      <w:r>
        <w:t>A)  Na</w:t>
      </w:r>
      <w:r>
        <w:rPr>
          <w:vertAlign w:val="subscript"/>
        </w:rPr>
        <w:t>2</w:t>
      </w:r>
      <w:r>
        <w:t>O  +  H</w:t>
      </w:r>
      <w:r>
        <w:rPr>
          <w:vertAlign w:val="subscript"/>
        </w:rPr>
        <w:t>2</w:t>
      </w:r>
      <w:r>
        <w:t>O  =  NaOH</w:t>
      </w:r>
      <w:r>
        <w:cr/>
        <w:t>B)  Na</w:t>
      </w:r>
      <w:r>
        <w:rPr>
          <w:vertAlign w:val="subscript"/>
        </w:rPr>
        <w:t>2</w:t>
      </w:r>
      <w:r>
        <w:t>O  +  H</w:t>
      </w:r>
      <w:r>
        <w:rPr>
          <w:vertAlign w:val="subscript"/>
        </w:rPr>
        <w:t>2</w:t>
      </w:r>
      <w:r>
        <w:t>O  = 2 NaOH</w:t>
      </w:r>
      <w:r>
        <w:cr/>
        <w:t>C)  Na</w:t>
      </w:r>
      <w:r>
        <w:rPr>
          <w:vertAlign w:val="subscript"/>
        </w:rPr>
        <w:t xml:space="preserve"> </w:t>
      </w:r>
      <w:r>
        <w:t xml:space="preserve">  +0.5 H</w:t>
      </w:r>
      <w:r>
        <w:rPr>
          <w:vertAlign w:val="subscript"/>
        </w:rPr>
        <w:t>2</w:t>
      </w:r>
      <w:r>
        <w:t xml:space="preserve"> + O  =  NaOH</w:t>
      </w:r>
      <w:r>
        <w:cr/>
        <w:t>D)  Na + 0,5 H</w:t>
      </w:r>
      <w:r>
        <w:rPr>
          <w:vertAlign w:val="subscript"/>
        </w:rPr>
        <w:t>2</w:t>
      </w:r>
      <w:r>
        <w:t>O + 0,25 O</w:t>
      </w:r>
      <w:r>
        <w:rPr>
          <w:vertAlign w:val="subscript"/>
        </w:rPr>
        <w:t>2</w:t>
      </w:r>
      <w:r>
        <w:t xml:space="preserve"> =  NaOH</w:t>
      </w:r>
      <w:r>
        <w:cr/>
        <w:t>E)  Na  + 0,5 H</w:t>
      </w:r>
      <w:r>
        <w:rPr>
          <w:vertAlign w:val="subscript"/>
        </w:rPr>
        <w:t>2</w:t>
      </w:r>
      <w:r>
        <w:t xml:space="preserve"> +0.5 O</w:t>
      </w:r>
      <w:r>
        <w:rPr>
          <w:vertAlign w:val="subscript"/>
        </w:rPr>
        <w:t xml:space="preserve">2  </w:t>
      </w:r>
      <w:r>
        <w:t>= NaOH</w:t>
      </w:r>
      <w:r>
        <w:cr/>
      </w:r>
      <w:r>
        <w:cr/>
        <w:t>3  Температурная зависимость энергии Гиббса  реакции окисления растворенного фосфора в стали растворенным кислородом в металле:</w:t>
      </w:r>
      <w:r>
        <w:cr/>
      </w:r>
      <w:r>
        <w:cr/>
        <w:t>(4/5) [P]   +  2 [O]   =  (2/5) (P</w:t>
      </w:r>
      <w:r>
        <w:rPr>
          <w:vertAlign w:val="subscript"/>
        </w:rPr>
        <w:t>2</w:t>
      </w:r>
      <w:r>
        <w:t>/O</w:t>
      </w:r>
      <w:r>
        <w:rPr>
          <w:vertAlign w:val="subscript"/>
        </w:rPr>
        <w:t>5</w:t>
      </w:r>
      <w:r>
        <w:t>)       ∆G</w:t>
      </w:r>
      <w:r>
        <w:rPr>
          <w:vertAlign w:val="superscript"/>
        </w:rPr>
        <w:t>0</w:t>
      </w:r>
      <w:r>
        <w:rPr>
          <w:vertAlign w:val="subscript"/>
        </w:rPr>
        <w:t>T</w:t>
      </w:r>
      <w:r>
        <w:t xml:space="preserve">  =  - 385220  + 170T , Дж</w:t>
      </w:r>
      <w:r>
        <w:cr/>
      </w:r>
      <w:r>
        <w:cr/>
        <w:t xml:space="preserve"> Температура, определяющая условие восстановления фосфора, К?</w:t>
      </w:r>
      <w:r>
        <w:cr/>
      </w:r>
      <w:r>
        <w:lastRenderedPageBreak/>
        <w:t>A)  2500</w:t>
      </w:r>
      <w:r>
        <w:cr/>
        <w:t>B)  1160</w:t>
      </w:r>
      <w:r>
        <w:cr/>
        <w:t>C)  2266</w:t>
      </w:r>
      <w:r>
        <w:cr/>
        <w:t>D)  более 2266</w:t>
      </w:r>
      <w:r>
        <w:cr/>
        <w:t>E)   менее 2266</w:t>
      </w:r>
    </w:p>
    <w:p w:rsidR="00583A3D" w:rsidRDefault="00583A3D" w:rsidP="00583A3D">
      <w:pPr>
        <w:jc w:val="center"/>
      </w:pPr>
    </w:p>
    <w:p w:rsidR="00583A3D" w:rsidRDefault="00583A3D" w:rsidP="00583A3D">
      <w:r>
        <w:t>4  Роль энтальпийного фактора при оценивании термодинамической возможности окисления растворенного фосфора в стали растворенным кислородом в металле:</w:t>
      </w:r>
      <w:r>
        <w:cr/>
      </w:r>
      <w:r>
        <w:cr/>
        <w:t>(4/5) [P]   +  2 [O]   =  (2/5) (P</w:t>
      </w:r>
      <w:r>
        <w:rPr>
          <w:vertAlign w:val="subscript"/>
        </w:rPr>
        <w:t>2</w:t>
      </w:r>
      <w:r>
        <w:t>/O</w:t>
      </w:r>
      <w:r>
        <w:rPr>
          <w:vertAlign w:val="subscript"/>
        </w:rPr>
        <w:t>5</w:t>
      </w:r>
      <w:r>
        <w:t>)       ∆G</w:t>
      </w:r>
      <w:r>
        <w:rPr>
          <w:vertAlign w:val="superscript"/>
        </w:rPr>
        <w:t>0</w:t>
      </w:r>
      <w:r>
        <w:rPr>
          <w:vertAlign w:val="subscript"/>
        </w:rPr>
        <w:t>T</w:t>
      </w:r>
      <w:r>
        <w:t xml:space="preserve">  =  - 385220  + 170T , Дж</w:t>
      </w:r>
      <w:r>
        <w:cr/>
      </w:r>
      <w:r>
        <w:cr/>
        <w:t>A)  способствует ТВ процесса</w:t>
      </w:r>
      <w:r>
        <w:cr/>
        <w:t>B)  не оказывает влияния</w:t>
      </w:r>
      <w:r>
        <w:cr/>
        <w:t>C)  препятствует ТВ процесса</w:t>
      </w:r>
      <w:r>
        <w:cr/>
        <w:t xml:space="preserve">D)  увеличивает свободную энергию Гиббса </w:t>
      </w:r>
      <w:r>
        <w:cr/>
        <w:t>E)   уменьшает энтальпийный фактор</w:t>
      </w:r>
      <w:r>
        <w:cr/>
      </w:r>
      <w:r>
        <w:cr/>
        <w:t>5  Роль  энтропийного фактора при оценивании термодинамической возможности окисления растворенного фосфора в стали растворенным кислородом в металле:</w:t>
      </w:r>
      <w:r>
        <w:cr/>
      </w:r>
      <w:r>
        <w:cr/>
        <w:t>(4/5) [P]   +  2 [O]   =  (2/5) (P</w:t>
      </w:r>
      <w:r>
        <w:rPr>
          <w:vertAlign w:val="subscript"/>
        </w:rPr>
        <w:t>2</w:t>
      </w:r>
      <w:r>
        <w:t>/O</w:t>
      </w:r>
      <w:r>
        <w:rPr>
          <w:vertAlign w:val="subscript"/>
        </w:rPr>
        <w:t>5</w:t>
      </w:r>
      <w:r>
        <w:t>)       ∆G</w:t>
      </w:r>
      <w:r>
        <w:rPr>
          <w:vertAlign w:val="superscript"/>
        </w:rPr>
        <w:t>0</w:t>
      </w:r>
      <w:r>
        <w:rPr>
          <w:vertAlign w:val="subscript"/>
        </w:rPr>
        <w:t>T</w:t>
      </w:r>
      <w:r>
        <w:t xml:space="preserve">  =  - 385220  + 170T , Дж</w:t>
      </w:r>
      <w:r>
        <w:cr/>
      </w:r>
      <w:r>
        <w:cr/>
        <w:t>A)  способствует ТВ процесса</w:t>
      </w:r>
      <w:r>
        <w:cr/>
        <w:t>B)  не оказывает влияния</w:t>
      </w:r>
      <w:r>
        <w:cr/>
        <w:t>C)  препятствует ТВ процесса</w:t>
      </w:r>
      <w:r>
        <w:cr/>
        <w:t xml:space="preserve">D)  увеличивает свободную энергию Гиббса </w:t>
      </w:r>
      <w:r>
        <w:cr/>
        <w:t>E)   уменьшает энтальпийный фактор</w:t>
      </w:r>
      <w:r>
        <w:cr/>
      </w:r>
      <w:r>
        <w:cr/>
      </w:r>
      <w:r>
        <w:cr/>
      </w:r>
      <w:r>
        <w:cr/>
        <w:t>6  Выщелачивание сульфидных минералов осуществляют раствором сульфида натрия с образованием растворимых полисульфидов:</w:t>
      </w:r>
      <w:r>
        <w:cr/>
        <w:t>Sb</w:t>
      </w:r>
      <w:r>
        <w:rPr>
          <w:vertAlign w:val="subscript"/>
        </w:rPr>
        <w:t>2</w:t>
      </w:r>
      <w:r>
        <w:t>S</w:t>
      </w:r>
      <w:r>
        <w:rPr>
          <w:vertAlign w:val="subscript"/>
        </w:rPr>
        <w:t xml:space="preserve">3 (тв)  </w:t>
      </w:r>
      <w:r>
        <w:t>+  3 Na</w:t>
      </w:r>
      <w:r>
        <w:rPr>
          <w:vertAlign w:val="subscript"/>
        </w:rPr>
        <w:t>2</w:t>
      </w:r>
      <w:r>
        <w:t>S</w:t>
      </w:r>
      <w:r>
        <w:rPr>
          <w:vertAlign w:val="subscript"/>
        </w:rPr>
        <w:t>(р-р)</w:t>
      </w:r>
      <w:r>
        <w:t xml:space="preserve">   =  2 Na</w:t>
      </w:r>
      <w:r>
        <w:rPr>
          <w:vertAlign w:val="subscript"/>
        </w:rPr>
        <w:t>3</w:t>
      </w:r>
      <w:r>
        <w:t xml:space="preserve"> [SbS</w:t>
      </w:r>
      <w:r>
        <w:rPr>
          <w:vertAlign w:val="subscript"/>
        </w:rPr>
        <w:t>3</w:t>
      </w:r>
      <w:r>
        <w:t>]</w:t>
      </w:r>
      <w:r>
        <w:rPr>
          <w:vertAlign w:val="subscript"/>
        </w:rPr>
        <w:t>(р-р)</w:t>
      </w:r>
      <w:r>
        <w:t xml:space="preserve"> </w:t>
      </w:r>
      <w:r>
        <w:cr/>
        <w:t xml:space="preserve"> Роль энтропийного фактора в оценке термодинамической возможности (ТВ) протекания процесса без выполнения расчёта энтропии реакции:</w:t>
      </w:r>
    </w:p>
    <w:p w:rsidR="00583A3D" w:rsidRDefault="00583A3D" w:rsidP="00583A3D">
      <w:pPr>
        <w:jc w:val="center"/>
      </w:pPr>
    </w:p>
    <w:p w:rsidR="00583A3D" w:rsidRDefault="00583A3D" w:rsidP="00583A3D">
      <w:r>
        <w:t>A)  способствует ТВ процесса</w:t>
      </w:r>
      <w:r>
        <w:cr/>
        <w:t>B)  не оказывает влияния</w:t>
      </w:r>
      <w:r>
        <w:cr/>
        <w:t>C)  препятствует ТВ процесса</w:t>
      </w:r>
      <w:r>
        <w:cr/>
        <w:t xml:space="preserve">D)  увеличивает свободную энергию Гиббса </w:t>
      </w:r>
      <w:r>
        <w:cr/>
        <w:t>E)   уменьшает энтальпийный фактор</w:t>
      </w:r>
    </w:p>
    <w:p w:rsidR="000F0439" w:rsidRDefault="000F0439" w:rsidP="000F0439">
      <w:pPr>
        <w:rPr>
          <w:sz w:val="28"/>
          <w:szCs w:val="28"/>
        </w:rPr>
      </w:pPr>
    </w:p>
    <w:p w:rsidR="006720EC" w:rsidRDefault="006720EC" w:rsidP="006720EC">
      <w:r>
        <w:t xml:space="preserve">Окислительная шахтная плавка сульфидных руд с установлением равновесия между сульфидом извлекаемого металла в штейне и оксидом шлакуемого металла в шлаке. </w:t>
      </w:r>
    </w:p>
    <w:p w:rsidR="006720EC" w:rsidRPr="006720EC" w:rsidRDefault="006720EC" w:rsidP="006720EC">
      <w:pPr>
        <w:rPr>
          <w:szCs w:val="20"/>
        </w:rPr>
      </w:pPr>
    </w:p>
    <w:p w:rsidR="006720EC" w:rsidRDefault="006720EC" w:rsidP="006720EC">
      <w:r>
        <w:t xml:space="preserve">Образование магнетита протекает по реакциям (схемы): </w:t>
      </w:r>
    </w:p>
    <w:p w:rsidR="006720EC" w:rsidRPr="006720EC" w:rsidRDefault="006720EC" w:rsidP="006720EC">
      <w:pPr>
        <w:rPr>
          <w:szCs w:val="20"/>
        </w:rPr>
      </w:pPr>
    </w:p>
    <w:p w:rsidR="006720EC" w:rsidRDefault="006720EC" w:rsidP="006720EC"/>
    <w:p w:rsidR="006720EC" w:rsidRPr="006720EC" w:rsidRDefault="006720EC" w:rsidP="006720EC">
      <w:pPr>
        <w:rPr>
          <w:lang w:val="en-US"/>
        </w:rPr>
      </w:pPr>
      <w:r>
        <w:t xml:space="preserve">      </w:t>
      </w:r>
      <w:r w:rsidRPr="006720EC">
        <w:rPr>
          <w:lang w:val="en-US"/>
        </w:rPr>
        <w:t>FeS</w:t>
      </w:r>
      <w:r w:rsidRPr="006720EC">
        <w:rPr>
          <w:vertAlign w:val="subscript"/>
          <w:lang w:val="en-US"/>
        </w:rPr>
        <w:t>2</w:t>
      </w:r>
      <w:r w:rsidRPr="006720EC">
        <w:rPr>
          <w:lang w:val="en-US"/>
        </w:rPr>
        <w:t xml:space="preserve">  +  Fe</w:t>
      </w:r>
      <w:r w:rsidRPr="006720EC">
        <w:rPr>
          <w:vertAlign w:val="subscript"/>
          <w:lang w:val="en-US"/>
        </w:rPr>
        <w:t>2</w:t>
      </w:r>
      <w:r w:rsidRPr="006720EC">
        <w:rPr>
          <w:lang w:val="en-US"/>
        </w:rPr>
        <w:t>O</w:t>
      </w:r>
      <w:r w:rsidRPr="006720EC">
        <w:rPr>
          <w:vertAlign w:val="subscript"/>
          <w:lang w:val="en-US"/>
        </w:rPr>
        <w:t>3</w:t>
      </w:r>
      <w:r w:rsidRPr="006720EC">
        <w:rPr>
          <w:lang w:val="en-US"/>
        </w:rPr>
        <w:t xml:space="preserve">   →  Fe</w:t>
      </w:r>
      <w:r w:rsidRPr="006720EC">
        <w:rPr>
          <w:vertAlign w:val="subscript"/>
          <w:lang w:val="en-US"/>
        </w:rPr>
        <w:t>3</w:t>
      </w:r>
      <w:r w:rsidRPr="006720EC">
        <w:rPr>
          <w:lang w:val="en-US"/>
        </w:rPr>
        <w:t>O</w:t>
      </w:r>
      <w:r w:rsidRPr="006720EC">
        <w:rPr>
          <w:vertAlign w:val="subscript"/>
          <w:lang w:val="en-US"/>
        </w:rPr>
        <w:t>4</w:t>
      </w:r>
      <w:r w:rsidRPr="006720EC">
        <w:rPr>
          <w:lang w:val="en-US"/>
        </w:rPr>
        <w:t xml:space="preserve">    + SO</w:t>
      </w:r>
      <w:r w:rsidRPr="006720EC">
        <w:rPr>
          <w:vertAlign w:val="subscript"/>
          <w:lang w:val="en-US"/>
        </w:rPr>
        <w:t>2</w:t>
      </w:r>
      <w:r w:rsidRPr="006720EC">
        <w:rPr>
          <w:lang w:val="en-US"/>
        </w:rPr>
        <w:t xml:space="preserve">     (1) </w:t>
      </w:r>
    </w:p>
    <w:p w:rsidR="006720EC" w:rsidRDefault="006720EC" w:rsidP="006720EC">
      <w:pPr>
        <w:rPr>
          <w:szCs w:val="20"/>
          <w:lang w:val="en-US"/>
        </w:rPr>
      </w:pPr>
    </w:p>
    <w:p w:rsidR="006720EC" w:rsidRPr="006720EC" w:rsidRDefault="006720EC" w:rsidP="006720EC">
      <w:pPr>
        <w:rPr>
          <w:lang w:val="en-US"/>
        </w:rPr>
      </w:pPr>
      <w:r w:rsidRPr="006720EC">
        <w:rPr>
          <w:lang w:val="en-US"/>
        </w:rPr>
        <w:t xml:space="preserve">      FeS  +  Fe</w:t>
      </w:r>
      <w:r w:rsidRPr="006720EC">
        <w:rPr>
          <w:vertAlign w:val="subscript"/>
          <w:lang w:val="en-US"/>
        </w:rPr>
        <w:t>2</w:t>
      </w:r>
      <w:r w:rsidRPr="006720EC">
        <w:rPr>
          <w:lang w:val="en-US"/>
        </w:rPr>
        <w:t>O</w:t>
      </w:r>
      <w:r w:rsidRPr="006720EC">
        <w:rPr>
          <w:vertAlign w:val="subscript"/>
          <w:lang w:val="en-US"/>
        </w:rPr>
        <w:t>3</w:t>
      </w:r>
      <w:r w:rsidRPr="006720EC">
        <w:rPr>
          <w:lang w:val="en-US"/>
        </w:rPr>
        <w:t xml:space="preserve">   →   Fe</w:t>
      </w:r>
      <w:r w:rsidRPr="006720EC">
        <w:rPr>
          <w:vertAlign w:val="subscript"/>
          <w:lang w:val="en-US"/>
        </w:rPr>
        <w:t>3</w:t>
      </w:r>
      <w:r w:rsidRPr="006720EC">
        <w:rPr>
          <w:lang w:val="en-US"/>
        </w:rPr>
        <w:t>O</w:t>
      </w:r>
      <w:r w:rsidRPr="006720EC">
        <w:rPr>
          <w:vertAlign w:val="subscript"/>
          <w:lang w:val="en-US"/>
        </w:rPr>
        <w:t>4</w:t>
      </w:r>
      <w:r w:rsidRPr="006720EC">
        <w:rPr>
          <w:lang w:val="en-US"/>
        </w:rPr>
        <w:t xml:space="preserve">    + SO</w:t>
      </w:r>
      <w:r w:rsidRPr="006720EC">
        <w:rPr>
          <w:vertAlign w:val="subscript"/>
          <w:lang w:val="en-US"/>
        </w:rPr>
        <w:t>2</w:t>
      </w:r>
      <w:r w:rsidRPr="006720EC">
        <w:rPr>
          <w:lang w:val="en-US"/>
        </w:rPr>
        <w:t xml:space="preserve">     (2) </w:t>
      </w:r>
    </w:p>
    <w:p w:rsidR="006720EC" w:rsidRDefault="006720EC" w:rsidP="006720EC">
      <w:pPr>
        <w:rPr>
          <w:szCs w:val="20"/>
          <w:lang w:val="en-US"/>
        </w:rPr>
      </w:pPr>
    </w:p>
    <w:p w:rsidR="006720EC" w:rsidRDefault="006720EC" w:rsidP="006720EC">
      <w:r>
        <w:t xml:space="preserve">Конечное содержание магнетита определяется степенью его взаимодействия с сульфидами в присутствии кварца: </w:t>
      </w:r>
    </w:p>
    <w:p w:rsidR="006720EC" w:rsidRPr="006720EC" w:rsidRDefault="006720EC" w:rsidP="006720EC">
      <w:pPr>
        <w:rPr>
          <w:szCs w:val="20"/>
        </w:rPr>
      </w:pPr>
    </w:p>
    <w:p w:rsidR="006720EC" w:rsidRDefault="006720EC" w:rsidP="006720EC"/>
    <w:p w:rsidR="006720EC" w:rsidRPr="006720EC" w:rsidRDefault="006720EC" w:rsidP="006720EC">
      <w:pPr>
        <w:rPr>
          <w:lang w:val="en-US"/>
        </w:rPr>
      </w:pPr>
      <w:r>
        <w:t xml:space="preserve">  </w:t>
      </w:r>
      <w:r w:rsidRPr="006720EC">
        <w:rPr>
          <w:lang w:val="en-US"/>
        </w:rPr>
        <w:t>3 Fe</w:t>
      </w:r>
      <w:r w:rsidRPr="006720EC">
        <w:rPr>
          <w:vertAlign w:val="subscript"/>
          <w:lang w:val="en-US"/>
        </w:rPr>
        <w:t>3</w:t>
      </w:r>
      <w:r w:rsidRPr="006720EC">
        <w:rPr>
          <w:lang w:val="en-US"/>
        </w:rPr>
        <w:t>O</w:t>
      </w:r>
      <w:r w:rsidRPr="006720EC">
        <w:rPr>
          <w:vertAlign w:val="subscript"/>
          <w:lang w:val="en-US"/>
        </w:rPr>
        <w:t>4</w:t>
      </w:r>
      <w:r w:rsidRPr="006720EC">
        <w:rPr>
          <w:lang w:val="en-US"/>
        </w:rPr>
        <w:t xml:space="preserve">  +  FeS  +  5 SiO</w:t>
      </w:r>
      <w:r w:rsidRPr="006720EC">
        <w:rPr>
          <w:vertAlign w:val="subscript"/>
          <w:lang w:val="en-US"/>
        </w:rPr>
        <w:t>2</w:t>
      </w:r>
      <w:r w:rsidRPr="006720EC">
        <w:rPr>
          <w:lang w:val="en-US"/>
        </w:rPr>
        <w:t xml:space="preserve">   =  5(2 FeO*SiO</w:t>
      </w:r>
      <w:r w:rsidRPr="006720EC">
        <w:rPr>
          <w:vertAlign w:val="subscript"/>
          <w:lang w:val="en-US"/>
        </w:rPr>
        <w:t>2</w:t>
      </w:r>
      <w:r w:rsidRPr="006720EC">
        <w:rPr>
          <w:lang w:val="en-US"/>
        </w:rPr>
        <w:t>) + SO</w:t>
      </w:r>
      <w:r w:rsidRPr="006720EC">
        <w:rPr>
          <w:vertAlign w:val="subscript"/>
          <w:lang w:val="en-US"/>
        </w:rPr>
        <w:t>2</w:t>
      </w:r>
      <w:r w:rsidRPr="006720EC">
        <w:rPr>
          <w:lang w:val="en-US"/>
        </w:rPr>
        <w:t xml:space="preserve">     (3) </w:t>
      </w:r>
    </w:p>
    <w:p w:rsidR="006720EC" w:rsidRDefault="006720EC" w:rsidP="006720EC">
      <w:pPr>
        <w:rPr>
          <w:szCs w:val="20"/>
          <w:lang w:val="en-US"/>
        </w:rPr>
      </w:pPr>
    </w:p>
    <w:p w:rsidR="006720EC" w:rsidRDefault="006720EC" w:rsidP="006720EC">
      <w:r>
        <w:t>Указать количество кварца, необходимого для ошлакования магнетита, образовавшегося по реакциям  (1) и (2) из расчета на моль FeS</w:t>
      </w:r>
      <w:r>
        <w:rPr>
          <w:vertAlign w:val="subscript"/>
        </w:rPr>
        <w:t xml:space="preserve">2 </w:t>
      </w:r>
      <w:r>
        <w:t xml:space="preserve">и моль FeS. </w:t>
      </w:r>
    </w:p>
    <w:p w:rsidR="006720EC" w:rsidRPr="006720EC" w:rsidRDefault="006720EC" w:rsidP="006720EC">
      <w:pPr>
        <w:rPr>
          <w:szCs w:val="20"/>
        </w:rPr>
      </w:pPr>
    </w:p>
    <w:p w:rsidR="006720EC" w:rsidRDefault="006720EC" w:rsidP="006720EC"/>
    <w:p w:rsidR="006720EC" w:rsidRDefault="006720EC" w:rsidP="006720EC">
      <w:r>
        <w:t xml:space="preserve">3   Пирометаллургические процессы. Окислительная шахтная плавка сульфидных руд с установлением равновесия между сульфидом извлекаемого металла в штейне и оксидом шлакуемого металла в шлаке. </w:t>
      </w:r>
    </w:p>
    <w:p w:rsidR="006720EC" w:rsidRPr="006720EC" w:rsidRDefault="006720EC" w:rsidP="006720EC">
      <w:pPr>
        <w:rPr>
          <w:szCs w:val="20"/>
        </w:rPr>
      </w:pPr>
    </w:p>
    <w:p w:rsidR="006720EC" w:rsidRDefault="006720EC" w:rsidP="006720EC">
      <w:r>
        <w:t xml:space="preserve">Образование магнетита протекает по реакциям (схемы): </w:t>
      </w:r>
    </w:p>
    <w:p w:rsidR="006720EC" w:rsidRPr="006720EC" w:rsidRDefault="006720EC" w:rsidP="006720EC">
      <w:pPr>
        <w:rPr>
          <w:szCs w:val="20"/>
        </w:rPr>
      </w:pPr>
    </w:p>
    <w:p w:rsidR="006720EC" w:rsidRDefault="006720EC" w:rsidP="006720EC"/>
    <w:p w:rsidR="006720EC" w:rsidRPr="006720EC" w:rsidRDefault="006720EC" w:rsidP="006720EC">
      <w:pPr>
        <w:rPr>
          <w:lang w:val="en-US"/>
        </w:rPr>
      </w:pPr>
      <w:r>
        <w:t xml:space="preserve">      </w:t>
      </w:r>
      <w:r w:rsidRPr="006720EC">
        <w:rPr>
          <w:lang w:val="en-US"/>
        </w:rPr>
        <w:t>FeS</w:t>
      </w:r>
      <w:r w:rsidRPr="006720EC">
        <w:rPr>
          <w:vertAlign w:val="subscript"/>
          <w:lang w:val="en-US"/>
        </w:rPr>
        <w:t>2</w:t>
      </w:r>
      <w:r w:rsidRPr="006720EC">
        <w:rPr>
          <w:lang w:val="en-US"/>
        </w:rPr>
        <w:t xml:space="preserve">  +  Fe</w:t>
      </w:r>
      <w:r w:rsidRPr="006720EC">
        <w:rPr>
          <w:vertAlign w:val="subscript"/>
          <w:lang w:val="en-US"/>
        </w:rPr>
        <w:t>2</w:t>
      </w:r>
      <w:r w:rsidRPr="006720EC">
        <w:rPr>
          <w:lang w:val="en-US"/>
        </w:rPr>
        <w:t>O</w:t>
      </w:r>
      <w:r w:rsidRPr="006720EC">
        <w:rPr>
          <w:vertAlign w:val="subscript"/>
          <w:lang w:val="en-US"/>
        </w:rPr>
        <w:t>3</w:t>
      </w:r>
      <w:r w:rsidRPr="006720EC">
        <w:rPr>
          <w:lang w:val="en-US"/>
        </w:rPr>
        <w:t xml:space="preserve">   →  Fe</w:t>
      </w:r>
      <w:r w:rsidRPr="006720EC">
        <w:rPr>
          <w:vertAlign w:val="subscript"/>
          <w:lang w:val="en-US"/>
        </w:rPr>
        <w:t>3</w:t>
      </w:r>
      <w:r w:rsidRPr="006720EC">
        <w:rPr>
          <w:lang w:val="en-US"/>
        </w:rPr>
        <w:t>O</w:t>
      </w:r>
      <w:r w:rsidRPr="006720EC">
        <w:rPr>
          <w:vertAlign w:val="subscript"/>
          <w:lang w:val="en-US"/>
        </w:rPr>
        <w:t>4</w:t>
      </w:r>
      <w:r w:rsidRPr="006720EC">
        <w:rPr>
          <w:lang w:val="en-US"/>
        </w:rPr>
        <w:t xml:space="preserve">    + SO</w:t>
      </w:r>
      <w:r w:rsidRPr="006720EC">
        <w:rPr>
          <w:vertAlign w:val="subscript"/>
          <w:lang w:val="en-US"/>
        </w:rPr>
        <w:t>2</w:t>
      </w:r>
      <w:r w:rsidRPr="006720EC">
        <w:rPr>
          <w:lang w:val="en-US"/>
        </w:rPr>
        <w:t xml:space="preserve">     (1) </w:t>
      </w:r>
    </w:p>
    <w:p w:rsidR="006720EC" w:rsidRDefault="006720EC" w:rsidP="006720EC">
      <w:pPr>
        <w:rPr>
          <w:szCs w:val="20"/>
          <w:lang w:val="en-US"/>
        </w:rPr>
      </w:pPr>
    </w:p>
    <w:p w:rsidR="006720EC" w:rsidRPr="006720EC" w:rsidRDefault="006720EC" w:rsidP="006720EC">
      <w:pPr>
        <w:rPr>
          <w:lang w:val="en-US"/>
        </w:rPr>
      </w:pPr>
      <w:r w:rsidRPr="006720EC">
        <w:rPr>
          <w:lang w:val="en-US"/>
        </w:rPr>
        <w:t xml:space="preserve">      FeS  +  Fe</w:t>
      </w:r>
      <w:r w:rsidRPr="006720EC">
        <w:rPr>
          <w:vertAlign w:val="subscript"/>
          <w:lang w:val="en-US"/>
        </w:rPr>
        <w:t>2</w:t>
      </w:r>
      <w:r w:rsidRPr="006720EC">
        <w:rPr>
          <w:lang w:val="en-US"/>
        </w:rPr>
        <w:t>O</w:t>
      </w:r>
      <w:r w:rsidRPr="006720EC">
        <w:rPr>
          <w:vertAlign w:val="subscript"/>
          <w:lang w:val="en-US"/>
        </w:rPr>
        <w:t>3</w:t>
      </w:r>
      <w:r w:rsidRPr="006720EC">
        <w:rPr>
          <w:lang w:val="en-US"/>
        </w:rPr>
        <w:t xml:space="preserve">   →   Fe</w:t>
      </w:r>
      <w:r w:rsidRPr="006720EC">
        <w:rPr>
          <w:vertAlign w:val="subscript"/>
          <w:lang w:val="en-US"/>
        </w:rPr>
        <w:t>3</w:t>
      </w:r>
      <w:r w:rsidRPr="006720EC">
        <w:rPr>
          <w:lang w:val="en-US"/>
        </w:rPr>
        <w:t>O</w:t>
      </w:r>
      <w:r w:rsidRPr="006720EC">
        <w:rPr>
          <w:vertAlign w:val="subscript"/>
          <w:lang w:val="en-US"/>
        </w:rPr>
        <w:t>4</w:t>
      </w:r>
      <w:r w:rsidRPr="006720EC">
        <w:rPr>
          <w:lang w:val="en-US"/>
        </w:rPr>
        <w:t xml:space="preserve">    + SO</w:t>
      </w:r>
      <w:r w:rsidRPr="006720EC">
        <w:rPr>
          <w:vertAlign w:val="subscript"/>
          <w:lang w:val="en-US"/>
        </w:rPr>
        <w:t>2</w:t>
      </w:r>
      <w:r w:rsidRPr="006720EC">
        <w:rPr>
          <w:lang w:val="en-US"/>
        </w:rPr>
        <w:t xml:space="preserve">     (2) </w:t>
      </w:r>
    </w:p>
    <w:p w:rsidR="006720EC" w:rsidRDefault="006720EC" w:rsidP="006720EC">
      <w:pPr>
        <w:rPr>
          <w:szCs w:val="20"/>
          <w:lang w:val="en-US"/>
        </w:rPr>
      </w:pPr>
    </w:p>
    <w:p w:rsidR="006720EC" w:rsidRDefault="006720EC" w:rsidP="006720EC">
      <w:r>
        <w:t>Указать общее количество окислителя в реакциях (1) и (2) из расчета на моль FeS</w:t>
      </w:r>
      <w:r>
        <w:rPr>
          <w:vertAlign w:val="subscript"/>
        </w:rPr>
        <w:t xml:space="preserve">2 </w:t>
      </w:r>
      <w:r>
        <w:t xml:space="preserve">и моль FeS. </w:t>
      </w:r>
    </w:p>
    <w:p w:rsidR="006720EC" w:rsidRPr="006720EC" w:rsidRDefault="006720EC" w:rsidP="006720EC">
      <w:pPr>
        <w:rPr>
          <w:szCs w:val="20"/>
        </w:rPr>
      </w:pPr>
    </w:p>
    <w:p w:rsidR="006720EC" w:rsidRDefault="006720EC" w:rsidP="006720EC"/>
    <w:p w:rsidR="006720EC" w:rsidRDefault="006720EC" w:rsidP="006720EC">
      <w:r>
        <w:t xml:space="preserve">4  Пирометаллургические процессы. Щелочное рафинирование чернового свинца от олова осуществляется образованием нерастворимого в свинце станната по схеме: </w:t>
      </w:r>
    </w:p>
    <w:p w:rsidR="006720EC" w:rsidRPr="006720EC" w:rsidRDefault="006720EC" w:rsidP="006720EC">
      <w:pPr>
        <w:rPr>
          <w:szCs w:val="20"/>
        </w:rPr>
      </w:pPr>
    </w:p>
    <w:p w:rsidR="006720EC" w:rsidRDefault="006720EC" w:rsidP="006720EC"/>
    <w:p w:rsidR="006720EC" w:rsidRPr="006720EC" w:rsidRDefault="006720EC" w:rsidP="006720EC">
      <w:pPr>
        <w:rPr>
          <w:lang w:val="en-US"/>
        </w:rPr>
      </w:pPr>
      <w:r>
        <w:t xml:space="preserve">   </w:t>
      </w:r>
      <w:r w:rsidRPr="006720EC">
        <w:rPr>
          <w:lang w:val="en-US"/>
        </w:rPr>
        <w:t>Sn  + NaOH   + NaNO</w:t>
      </w:r>
      <w:r w:rsidRPr="006720EC">
        <w:rPr>
          <w:vertAlign w:val="subscript"/>
          <w:lang w:val="en-US"/>
        </w:rPr>
        <w:t>3</w:t>
      </w:r>
      <w:r w:rsidRPr="006720EC">
        <w:rPr>
          <w:lang w:val="en-US"/>
        </w:rPr>
        <w:t xml:space="preserve">  =  Na</w:t>
      </w:r>
      <w:r w:rsidRPr="006720EC">
        <w:rPr>
          <w:vertAlign w:val="subscript"/>
          <w:lang w:val="en-US"/>
        </w:rPr>
        <w:t>2</w:t>
      </w:r>
      <w:r w:rsidRPr="006720EC">
        <w:rPr>
          <w:lang w:val="en-US"/>
        </w:rPr>
        <w:t>SnO</w:t>
      </w:r>
      <w:r w:rsidRPr="006720EC">
        <w:rPr>
          <w:vertAlign w:val="subscript"/>
          <w:lang w:val="en-US"/>
        </w:rPr>
        <w:t>3</w:t>
      </w:r>
      <w:r w:rsidRPr="006720EC">
        <w:rPr>
          <w:lang w:val="en-US"/>
        </w:rPr>
        <w:t xml:space="preserve">  + N</w:t>
      </w:r>
      <w:r w:rsidRPr="006720EC">
        <w:rPr>
          <w:vertAlign w:val="subscript"/>
          <w:lang w:val="en-US"/>
        </w:rPr>
        <w:t>2</w:t>
      </w:r>
      <w:r w:rsidRPr="006720EC">
        <w:rPr>
          <w:lang w:val="en-US"/>
        </w:rPr>
        <w:t xml:space="preserve">   + H</w:t>
      </w:r>
      <w:r w:rsidRPr="006720EC">
        <w:rPr>
          <w:vertAlign w:val="subscript"/>
          <w:lang w:val="en-US"/>
        </w:rPr>
        <w:t>2</w:t>
      </w:r>
      <w:r w:rsidRPr="006720EC">
        <w:rPr>
          <w:lang w:val="en-US"/>
        </w:rPr>
        <w:t xml:space="preserve">O   </w:t>
      </w:r>
    </w:p>
    <w:p w:rsidR="006720EC" w:rsidRDefault="006720EC" w:rsidP="006720EC">
      <w:pPr>
        <w:rPr>
          <w:szCs w:val="20"/>
          <w:lang w:val="en-US"/>
        </w:rPr>
      </w:pPr>
    </w:p>
    <w:p w:rsidR="006720EC" w:rsidRDefault="006720EC" w:rsidP="006720EC">
      <w:r>
        <w:t xml:space="preserve">Указать количество NaOH, необходимое для вывода одного моля олова при рафинировании. </w:t>
      </w:r>
    </w:p>
    <w:p w:rsidR="006720EC" w:rsidRPr="006720EC" w:rsidRDefault="006720EC" w:rsidP="006720EC">
      <w:pPr>
        <w:rPr>
          <w:szCs w:val="20"/>
        </w:rPr>
      </w:pPr>
    </w:p>
    <w:p w:rsidR="006720EC" w:rsidRDefault="006720EC" w:rsidP="006720EC">
      <w:r>
        <w:t xml:space="preserve">5  Переработка металлургических газов восстановлением с получением элементной (свободной) серы обеспечивает как дополнительную продукцию, так и экологические требования по утилизации диоксида серы. </w:t>
      </w:r>
    </w:p>
    <w:p w:rsidR="006720EC" w:rsidRPr="006720EC" w:rsidRDefault="006720EC" w:rsidP="006720EC">
      <w:pPr>
        <w:rPr>
          <w:szCs w:val="20"/>
        </w:rPr>
      </w:pPr>
    </w:p>
    <w:p w:rsidR="006720EC" w:rsidRDefault="006720EC" w:rsidP="006720EC">
      <w:r>
        <w:t xml:space="preserve">В частности, восстановление метаном при 1100-1365 К по схемам: </w:t>
      </w:r>
    </w:p>
    <w:p w:rsidR="006720EC" w:rsidRPr="006720EC" w:rsidRDefault="006720EC" w:rsidP="006720EC">
      <w:pPr>
        <w:rPr>
          <w:szCs w:val="20"/>
        </w:rPr>
      </w:pPr>
    </w:p>
    <w:p w:rsidR="006720EC" w:rsidRDefault="006720EC" w:rsidP="006720EC"/>
    <w:p w:rsidR="006720EC" w:rsidRPr="006720EC" w:rsidRDefault="006720EC" w:rsidP="006720EC">
      <w:pPr>
        <w:rPr>
          <w:lang w:val="en-US"/>
        </w:rPr>
      </w:pPr>
      <w:r>
        <w:t xml:space="preserve"> </w:t>
      </w:r>
      <w:r w:rsidRPr="006720EC">
        <w:rPr>
          <w:lang w:val="en-US"/>
        </w:rPr>
        <w:t>CH</w:t>
      </w:r>
      <w:r w:rsidRPr="006720EC">
        <w:rPr>
          <w:vertAlign w:val="subscript"/>
          <w:lang w:val="en-US"/>
        </w:rPr>
        <w:t>4</w:t>
      </w:r>
      <w:r w:rsidRPr="006720EC">
        <w:rPr>
          <w:lang w:val="en-US"/>
        </w:rPr>
        <w:t xml:space="preserve">  + SO</w:t>
      </w:r>
      <w:r w:rsidRPr="006720EC">
        <w:rPr>
          <w:vertAlign w:val="subscript"/>
          <w:lang w:val="en-US"/>
        </w:rPr>
        <w:t>2</w:t>
      </w:r>
      <w:r w:rsidRPr="006720EC">
        <w:rPr>
          <w:lang w:val="en-US"/>
        </w:rPr>
        <w:t xml:space="preserve">  → CO</w:t>
      </w:r>
      <w:r w:rsidRPr="006720EC">
        <w:rPr>
          <w:vertAlign w:val="subscript"/>
          <w:lang w:val="en-US"/>
        </w:rPr>
        <w:t>2</w:t>
      </w:r>
      <w:r w:rsidRPr="006720EC">
        <w:rPr>
          <w:lang w:val="en-US"/>
        </w:rPr>
        <w:t xml:space="preserve"> + H</w:t>
      </w:r>
      <w:r w:rsidRPr="006720EC">
        <w:rPr>
          <w:vertAlign w:val="subscript"/>
          <w:lang w:val="en-US"/>
        </w:rPr>
        <w:t>2</w:t>
      </w:r>
      <w:r w:rsidRPr="006720EC">
        <w:rPr>
          <w:lang w:val="en-US"/>
        </w:rPr>
        <w:t>O + H</w:t>
      </w:r>
      <w:r w:rsidRPr="006720EC">
        <w:rPr>
          <w:vertAlign w:val="subscript"/>
          <w:lang w:val="en-US"/>
        </w:rPr>
        <w:t>2</w:t>
      </w:r>
      <w:r w:rsidRPr="006720EC">
        <w:rPr>
          <w:lang w:val="en-US"/>
        </w:rPr>
        <w:t>S  + S</w:t>
      </w:r>
      <w:r w:rsidRPr="006720EC">
        <w:rPr>
          <w:vertAlign w:val="subscript"/>
          <w:lang w:val="en-US"/>
        </w:rPr>
        <w:t>2</w:t>
      </w:r>
      <w:r w:rsidRPr="006720EC">
        <w:rPr>
          <w:lang w:val="en-US"/>
        </w:rPr>
        <w:t xml:space="preserve">   (1) →  </w:t>
      </w:r>
      <w:r>
        <w:t>конденсация</w:t>
      </w:r>
      <w:r w:rsidRPr="006720EC">
        <w:rPr>
          <w:lang w:val="en-US"/>
        </w:rPr>
        <w:t xml:space="preserve"> </w:t>
      </w:r>
      <w:r>
        <w:t>серы</w:t>
      </w:r>
      <w:r w:rsidRPr="006720EC">
        <w:rPr>
          <w:lang w:val="en-US"/>
        </w:rPr>
        <w:t xml:space="preserve"> </w:t>
      </w:r>
    </w:p>
    <w:p w:rsidR="006720EC" w:rsidRDefault="006720EC" w:rsidP="006720EC">
      <w:pPr>
        <w:rPr>
          <w:szCs w:val="20"/>
          <w:lang w:val="en-US"/>
        </w:rPr>
      </w:pPr>
    </w:p>
    <w:p w:rsidR="006720EC" w:rsidRDefault="006720EC" w:rsidP="006720EC">
      <w:r>
        <w:t>SO</w:t>
      </w:r>
      <w:r>
        <w:rPr>
          <w:vertAlign w:val="subscript"/>
        </w:rPr>
        <w:t>2</w:t>
      </w:r>
      <w:r>
        <w:t xml:space="preserve">   + H</w:t>
      </w:r>
      <w:r>
        <w:rPr>
          <w:vertAlign w:val="subscript"/>
        </w:rPr>
        <w:t>2</w:t>
      </w:r>
      <w:r>
        <w:t>S  → S   +   H</w:t>
      </w:r>
      <w:r>
        <w:rPr>
          <w:vertAlign w:val="subscript"/>
        </w:rPr>
        <w:t>2</w:t>
      </w:r>
      <w:r>
        <w:t xml:space="preserve">O                       (2) </w:t>
      </w:r>
    </w:p>
    <w:p w:rsidR="006720EC" w:rsidRPr="006720EC" w:rsidRDefault="006720EC" w:rsidP="006720EC">
      <w:pPr>
        <w:rPr>
          <w:szCs w:val="20"/>
        </w:rPr>
      </w:pPr>
    </w:p>
    <w:p w:rsidR="006720EC" w:rsidRDefault="006720EC" w:rsidP="006720EC"/>
    <w:p w:rsidR="006720EC" w:rsidRDefault="006720EC" w:rsidP="006720EC">
      <w:r>
        <w:lastRenderedPageBreak/>
        <w:t>Указать общее количество серы, полученной по реакциям (1) и (2) из расчета на  три моля CH</w:t>
      </w:r>
      <w:r>
        <w:rPr>
          <w:vertAlign w:val="subscript"/>
        </w:rPr>
        <w:t>4</w:t>
      </w:r>
      <w:r>
        <w:t xml:space="preserve">  с использованием сероводорода реакции (1). </w:t>
      </w:r>
    </w:p>
    <w:p w:rsidR="006720EC" w:rsidRPr="006720EC" w:rsidRDefault="006720EC" w:rsidP="006720EC">
      <w:pPr>
        <w:rPr>
          <w:szCs w:val="20"/>
        </w:rPr>
      </w:pPr>
    </w:p>
    <w:p w:rsidR="006720EC" w:rsidRDefault="006720EC" w:rsidP="006720EC"/>
    <w:p w:rsidR="006720EC" w:rsidRDefault="006720EC" w:rsidP="006720EC">
      <w:r>
        <w:t xml:space="preserve">6  В промышленности реализована технология химического подавления нитрозных газов c регенерацией азотной кислоты при температуре 360-380  К по следующим реакциям (схемы): </w:t>
      </w:r>
    </w:p>
    <w:p w:rsidR="006720EC" w:rsidRPr="006720EC" w:rsidRDefault="006720EC" w:rsidP="006720EC">
      <w:pPr>
        <w:rPr>
          <w:szCs w:val="20"/>
        </w:rPr>
      </w:pPr>
    </w:p>
    <w:p w:rsidR="006720EC" w:rsidRDefault="006720EC" w:rsidP="006720EC"/>
    <w:p w:rsidR="006720EC" w:rsidRPr="006720EC" w:rsidRDefault="006720EC" w:rsidP="006720EC">
      <w:pPr>
        <w:rPr>
          <w:lang w:val="en-US"/>
        </w:rPr>
      </w:pPr>
      <w:r>
        <w:t xml:space="preserve">                       </w:t>
      </w:r>
      <w:r w:rsidRPr="006720EC">
        <w:rPr>
          <w:lang w:val="en-US"/>
        </w:rPr>
        <w:t>NO</w:t>
      </w:r>
      <w:r w:rsidRPr="006720EC">
        <w:rPr>
          <w:vertAlign w:val="subscript"/>
          <w:lang w:val="en-US"/>
        </w:rPr>
        <w:t>2</w:t>
      </w:r>
      <w:r w:rsidRPr="006720EC">
        <w:rPr>
          <w:lang w:val="en-US"/>
        </w:rPr>
        <w:t xml:space="preserve">  +  H</w:t>
      </w:r>
      <w:r w:rsidRPr="006720EC">
        <w:rPr>
          <w:vertAlign w:val="subscript"/>
          <w:lang w:val="en-US"/>
        </w:rPr>
        <w:t>2</w:t>
      </w:r>
      <w:r w:rsidRPr="006720EC">
        <w:rPr>
          <w:lang w:val="en-US"/>
        </w:rPr>
        <w:t>O   =  HNO</w:t>
      </w:r>
      <w:r w:rsidRPr="006720EC">
        <w:rPr>
          <w:vertAlign w:val="subscript"/>
          <w:lang w:val="en-US"/>
        </w:rPr>
        <w:t>3</w:t>
      </w:r>
      <w:r w:rsidRPr="006720EC">
        <w:rPr>
          <w:lang w:val="en-US"/>
        </w:rPr>
        <w:t xml:space="preserve">  + NO                                 (1) </w:t>
      </w:r>
    </w:p>
    <w:p w:rsidR="006720EC" w:rsidRDefault="006720EC" w:rsidP="006720EC">
      <w:pPr>
        <w:rPr>
          <w:szCs w:val="20"/>
          <w:lang w:val="en-US"/>
        </w:rPr>
      </w:pPr>
    </w:p>
    <w:p w:rsidR="006720EC" w:rsidRPr="006720EC" w:rsidRDefault="006720EC" w:rsidP="006720EC">
      <w:pPr>
        <w:rPr>
          <w:lang w:val="en-US"/>
        </w:rPr>
      </w:pPr>
      <w:r w:rsidRPr="006720EC">
        <w:rPr>
          <w:lang w:val="en-US"/>
        </w:rPr>
        <w:t xml:space="preserve">                       NO  + NH</w:t>
      </w:r>
      <w:r w:rsidRPr="006720EC">
        <w:rPr>
          <w:vertAlign w:val="subscript"/>
          <w:lang w:val="en-US"/>
        </w:rPr>
        <w:t>4</w:t>
      </w:r>
      <w:r w:rsidRPr="006720EC">
        <w:rPr>
          <w:lang w:val="en-US"/>
        </w:rPr>
        <w:t>NO</w:t>
      </w:r>
      <w:r w:rsidRPr="006720EC">
        <w:rPr>
          <w:vertAlign w:val="subscript"/>
          <w:lang w:val="en-US"/>
        </w:rPr>
        <w:t>3</w:t>
      </w:r>
      <w:r w:rsidRPr="006720EC">
        <w:rPr>
          <w:lang w:val="en-US"/>
        </w:rPr>
        <w:t xml:space="preserve">  =  N</w:t>
      </w:r>
      <w:r w:rsidRPr="006720EC">
        <w:rPr>
          <w:vertAlign w:val="subscript"/>
          <w:lang w:val="en-US"/>
        </w:rPr>
        <w:t>2</w:t>
      </w:r>
      <w:r w:rsidRPr="006720EC">
        <w:rPr>
          <w:lang w:val="en-US"/>
        </w:rPr>
        <w:t xml:space="preserve">  +  HNO</w:t>
      </w:r>
      <w:r w:rsidRPr="006720EC">
        <w:rPr>
          <w:vertAlign w:val="subscript"/>
          <w:lang w:val="en-US"/>
        </w:rPr>
        <w:t>3</w:t>
      </w:r>
      <w:r w:rsidRPr="006720EC">
        <w:rPr>
          <w:lang w:val="en-US"/>
        </w:rPr>
        <w:t xml:space="preserve">  +  H</w:t>
      </w:r>
      <w:r w:rsidRPr="006720EC">
        <w:rPr>
          <w:vertAlign w:val="subscript"/>
          <w:lang w:val="en-US"/>
        </w:rPr>
        <w:t>2</w:t>
      </w:r>
      <w:r w:rsidRPr="006720EC">
        <w:rPr>
          <w:lang w:val="en-US"/>
        </w:rPr>
        <w:t xml:space="preserve">O                (2) </w:t>
      </w:r>
    </w:p>
    <w:p w:rsidR="006720EC" w:rsidRDefault="006720EC" w:rsidP="006720EC">
      <w:pPr>
        <w:rPr>
          <w:szCs w:val="20"/>
          <w:lang w:val="en-US"/>
        </w:rPr>
      </w:pPr>
    </w:p>
    <w:p w:rsidR="006720EC" w:rsidRDefault="006720EC" w:rsidP="006720EC">
      <w:r>
        <w:t xml:space="preserve">Оценить количество полученной азотной кислоты из расчета на один моль диоксида азота и количество окислителя в реакции (2). Правильность расчета подтвердить законом эквивалентов. </w:t>
      </w:r>
    </w:p>
    <w:p w:rsidR="006720EC" w:rsidRPr="006720EC" w:rsidRDefault="006720EC" w:rsidP="006720EC">
      <w:pPr>
        <w:rPr>
          <w:szCs w:val="20"/>
        </w:rPr>
      </w:pPr>
    </w:p>
    <w:p w:rsidR="006720EC" w:rsidRDefault="006720EC" w:rsidP="006720EC"/>
    <w:p w:rsidR="006720EC" w:rsidRDefault="006720EC" w:rsidP="006720EC">
      <w:r>
        <w:t xml:space="preserve">Частный термодинамический анализ (ЧТА). </w:t>
      </w:r>
    </w:p>
    <w:p w:rsidR="006720EC" w:rsidRPr="006720EC" w:rsidRDefault="006720EC" w:rsidP="006720EC">
      <w:pPr>
        <w:rPr>
          <w:szCs w:val="20"/>
        </w:rPr>
      </w:pPr>
    </w:p>
    <w:p w:rsidR="006720EC" w:rsidRDefault="006720EC" w:rsidP="006720EC"/>
    <w:p w:rsidR="006720EC" w:rsidRDefault="006720EC" w:rsidP="006720EC">
      <w:r>
        <w:t xml:space="preserve"> 7   Подтвердить: энтропия исследуемой системы есть мера убыли энергии Гиббса с увеличением температуры, тем самым, моделируя температурную зависимость свободной энергии Гиббса (энтропийный метод расчета энергии Гиббса </w:t>
      </w:r>
    </w:p>
    <w:p w:rsidR="006720EC" w:rsidRPr="006720EC" w:rsidRDefault="006720EC" w:rsidP="006720EC">
      <w:pPr>
        <w:rPr>
          <w:szCs w:val="20"/>
        </w:rPr>
      </w:pPr>
    </w:p>
    <w:p w:rsidR="006720EC" w:rsidRDefault="006720EC" w:rsidP="006720EC"/>
    <w:p w:rsidR="006720EC" w:rsidRDefault="006720EC" w:rsidP="006720EC">
      <w:r>
        <w:t xml:space="preserve">8  Выщелачивание сульфидных минералов осуществляют раствором сульфида натрия с образованием растворимых полисульфидов: </w:t>
      </w:r>
    </w:p>
    <w:p w:rsidR="006720EC" w:rsidRPr="006720EC" w:rsidRDefault="006720EC" w:rsidP="006720EC">
      <w:pPr>
        <w:rPr>
          <w:szCs w:val="20"/>
        </w:rPr>
      </w:pPr>
    </w:p>
    <w:p w:rsidR="006720EC" w:rsidRPr="006720EC" w:rsidRDefault="006720EC" w:rsidP="006720EC">
      <w:pPr>
        <w:rPr>
          <w:lang w:val="en-US"/>
        </w:rPr>
      </w:pPr>
      <w:r w:rsidRPr="006720EC">
        <w:rPr>
          <w:lang w:val="en-US"/>
        </w:rPr>
        <w:t>Sb</w:t>
      </w:r>
      <w:r w:rsidRPr="006720EC">
        <w:rPr>
          <w:vertAlign w:val="subscript"/>
          <w:lang w:val="en-US"/>
        </w:rPr>
        <w:t>2</w:t>
      </w:r>
      <w:r w:rsidRPr="006720EC">
        <w:rPr>
          <w:lang w:val="en-US"/>
        </w:rPr>
        <w:t>S</w:t>
      </w:r>
      <w:r w:rsidRPr="006720EC">
        <w:rPr>
          <w:vertAlign w:val="subscript"/>
          <w:lang w:val="en-US"/>
        </w:rPr>
        <w:t>3 (</w:t>
      </w:r>
      <w:r>
        <w:rPr>
          <w:vertAlign w:val="subscript"/>
        </w:rPr>
        <w:t>тв</w:t>
      </w:r>
      <w:r w:rsidRPr="006720EC">
        <w:rPr>
          <w:vertAlign w:val="subscript"/>
          <w:lang w:val="en-US"/>
        </w:rPr>
        <w:t xml:space="preserve">)  </w:t>
      </w:r>
      <w:r w:rsidRPr="006720EC">
        <w:rPr>
          <w:lang w:val="en-US"/>
        </w:rPr>
        <w:t>+  3 Na</w:t>
      </w:r>
      <w:r w:rsidRPr="006720EC">
        <w:rPr>
          <w:vertAlign w:val="subscript"/>
          <w:lang w:val="en-US"/>
        </w:rPr>
        <w:t>2</w:t>
      </w:r>
      <w:r w:rsidRPr="006720EC">
        <w:rPr>
          <w:lang w:val="en-US"/>
        </w:rPr>
        <w:t>S</w:t>
      </w:r>
      <w:r w:rsidRPr="006720EC">
        <w:rPr>
          <w:vertAlign w:val="subscript"/>
          <w:lang w:val="en-US"/>
        </w:rPr>
        <w:t>(</w:t>
      </w:r>
      <w:r>
        <w:rPr>
          <w:vertAlign w:val="subscript"/>
        </w:rPr>
        <w:t>р</w:t>
      </w:r>
      <w:r w:rsidRPr="006720EC">
        <w:rPr>
          <w:vertAlign w:val="subscript"/>
          <w:lang w:val="en-US"/>
        </w:rPr>
        <w:t>-</w:t>
      </w:r>
      <w:r>
        <w:rPr>
          <w:vertAlign w:val="subscript"/>
        </w:rPr>
        <w:t>р</w:t>
      </w:r>
      <w:r w:rsidRPr="006720EC">
        <w:rPr>
          <w:vertAlign w:val="subscript"/>
          <w:lang w:val="en-US"/>
        </w:rPr>
        <w:t>)</w:t>
      </w:r>
      <w:r w:rsidRPr="006720EC">
        <w:rPr>
          <w:lang w:val="en-US"/>
        </w:rPr>
        <w:t xml:space="preserve">   =  2 Na</w:t>
      </w:r>
      <w:r w:rsidRPr="006720EC">
        <w:rPr>
          <w:vertAlign w:val="subscript"/>
          <w:lang w:val="en-US"/>
        </w:rPr>
        <w:t>3</w:t>
      </w:r>
      <w:r w:rsidRPr="006720EC">
        <w:rPr>
          <w:lang w:val="en-US"/>
        </w:rPr>
        <w:t xml:space="preserve"> [SbS</w:t>
      </w:r>
      <w:r w:rsidRPr="006720EC">
        <w:rPr>
          <w:vertAlign w:val="subscript"/>
          <w:lang w:val="en-US"/>
        </w:rPr>
        <w:t>3</w:t>
      </w:r>
      <w:r w:rsidRPr="006720EC">
        <w:rPr>
          <w:lang w:val="en-US"/>
        </w:rPr>
        <w:t>]</w:t>
      </w:r>
      <w:r w:rsidRPr="006720EC">
        <w:rPr>
          <w:vertAlign w:val="subscript"/>
          <w:lang w:val="en-US"/>
        </w:rPr>
        <w:t>(</w:t>
      </w:r>
      <w:r>
        <w:rPr>
          <w:vertAlign w:val="subscript"/>
        </w:rPr>
        <w:t>р</w:t>
      </w:r>
      <w:r w:rsidRPr="006720EC">
        <w:rPr>
          <w:vertAlign w:val="subscript"/>
          <w:lang w:val="en-US"/>
        </w:rPr>
        <w:t>-</w:t>
      </w:r>
      <w:r>
        <w:rPr>
          <w:vertAlign w:val="subscript"/>
        </w:rPr>
        <w:t>р</w:t>
      </w:r>
      <w:r w:rsidRPr="006720EC">
        <w:rPr>
          <w:vertAlign w:val="subscript"/>
          <w:lang w:val="en-US"/>
        </w:rPr>
        <w:t>)</w:t>
      </w:r>
      <w:r w:rsidRPr="006720EC">
        <w:rPr>
          <w:lang w:val="en-US"/>
        </w:rPr>
        <w:t xml:space="preserve"> </w:t>
      </w:r>
    </w:p>
    <w:p w:rsidR="006720EC" w:rsidRDefault="006720EC" w:rsidP="006720EC">
      <w:pPr>
        <w:rPr>
          <w:szCs w:val="20"/>
          <w:lang w:val="en-US"/>
        </w:rPr>
      </w:pPr>
    </w:p>
    <w:p w:rsidR="006720EC" w:rsidRDefault="006720EC" w:rsidP="006720EC">
      <w:r w:rsidRPr="006720EC">
        <w:rPr>
          <w:lang w:val="en-US"/>
        </w:rPr>
        <w:t xml:space="preserve"> </w:t>
      </w:r>
      <w:r>
        <w:t xml:space="preserve">Роль энтропийного фактора в оценке термодинамической возможности (ТВ) протекания процесса без выполнения расчёта энтропии реакции: </w:t>
      </w:r>
    </w:p>
    <w:p w:rsidR="006720EC" w:rsidRPr="006720EC" w:rsidRDefault="006720EC" w:rsidP="006720EC">
      <w:pPr>
        <w:rPr>
          <w:szCs w:val="20"/>
        </w:rPr>
      </w:pPr>
    </w:p>
    <w:p w:rsidR="006720EC" w:rsidRDefault="006720EC" w:rsidP="006720EC"/>
    <w:p w:rsidR="006720EC" w:rsidRDefault="006720EC" w:rsidP="006720EC">
      <w:r>
        <w:t xml:space="preserve">A)  способствует ТВ процесса </w:t>
      </w:r>
    </w:p>
    <w:p w:rsidR="006720EC" w:rsidRPr="006720EC" w:rsidRDefault="006720EC" w:rsidP="006720EC">
      <w:pPr>
        <w:rPr>
          <w:szCs w:val="20"/>
        </w:rPr>
      </w:pPr>
    </w:p>
    <w:p w:rsidR="006720EC" w:rsidRDefault="006720EC" w:rsidP="006720EC">
      <w:r>
        <w:t xml:space="preserve">B)  не оказывает влияния </w:t>
      </w:r>
    </w:p>
    <w:p w:rsidR="006720EC" w:rsidRPr="006720EC" w:rsidRDefault="006720EC" w:rsidP="006720EC">
      <w:pPr>
        <w:rPr>
          <w:szCs w:val="20"/>
        </w:rPr>
      </w:pPr>
    </w:p>
    <w:p w:rsidR="006720EC" w:rsidRDefault="006720EC" w:rsidP="006720EC">
      <w:r>
        <w:t xml:space="preserve">C)  препятствует ТВ процесса </w:t>
      </w:r>
    </w:p>
    <w:p w:rsidR="006720EC" w:rsidRPr="006720EC" w:rsidRDefault="006720EC" w:rsidP="006720EC">
      <w:pPr>
        <w:rPr>
          <w:szCs w:val="20"/>
        </w:rPr>
      </w:pPr>
    </w:p>
    <w:p w:rsidR="006720EC" w:rsidRDefault="006720EC" w:rsidP="006720EC">
      <w:r>
        <w:t xml:space="preserve">D)  увеличивает свободную энергию Гиббса </w:t>
      </w:r>
    </w:p>
    <w:p w:rsidR="006720EC" w:rsidRPr="006720EC" w:rsidRDefault="006720EC" w:rsidP="006720EC">
      <w:pPr>
        <w:rPr>
          <w:szCs w:val="20"/>
        </w:rPr>
      </w:pPr>
    </w:p>
    <w:p w:rsidR="006720EC" w:rsidRDefault="006720EC" w:rsidP="006720EC">
      <w:r>
        <w:t xml:space="preserve">E)   уменьшает энтальпийный фактор </w:t>
      </w:r>
    </w:p>
    <w:p w:rsidR="006720EC" w:rsidRPr="006720EC" w:rsidRDefault="006720EC" w:rsidP="006720EC">
      <w:pPr>
        <w:rPr>
          <w:szCs w:val="20"/>
        </w:rPr>
      </w:pPr>
    </w:p>
    <w:p w:rsidR="006720EC" w:rsidRDefault="006720EC" w:rsidP="006720EC"/>
    <w:p w:rsidR="006720EC" w:rsidRDefault="006720EC" w:rsidP="006720EC"/>
    <w:p w:rsidR="006720EC" w:rsidRDefault="006720EC" w:rsidP="006720EC">
      <w:r>
        <w:t xml:space="preserve">9 Роль энтальпийного и энтропийного факторов при оценивании термодинамической возможности окисления растворенного фосфора в стали растворенным кислородом в металле: </w:t>
      </w:r>
    </w:p>
    <w:p w:rsidR="006720EC" w:rsidRPr="006720EC" w:rsidRDefault="006720EC" w:rsidP="006720EC">
      <w:pPr>
        <w:rPr>
          <w:szCs w:val="20"/>
        </w:rPr>
      </w:pPr>
    </w:p>
    <w:p w:rsidR="006720EC" w:rsidRDefault="006720EC" w:rsidP="006720EC"/>
    <w:p w:rsidR="006720EC" w:rsidRDefault="006720EC" w:rsidP="006720EC">
      <w:r>
        <w:t>(4/5) [P]   +  2 [O]   =  (2/5) (P</w:t>
      </w:r>
      <w:r>
        <w:rPr>
          <w:vertAlign w:val="subscript"/>
        </w:rPr>
        <w:t>2</w:t>
      </w:r>
      <w:r>
        <w:t>/O</w:t>
      </w:r>
      <w:r>
        <w:rPr>
          <w:vertAlign w:val="subscript"/>
        </w:rPr>
        <w:t>5</w:t>
      </w:r>
      <w:r>
        <w:t>)       ∆G</w:t>
      </w:r>
      <w:r>
        <w:rPr>
          <w:vertAlign w:val="superscript"/>
        </w:rPr>
        <w:t>0</w:t>
      </w:r>
      <w:r>
        <w:rPr>
          <w:vertAlign w:val="subscript"/>
        </w:rPr>
        <w:t>T</w:t>
      </w:r>
      <w:r>
        <w:t xml:space="preserve">  =  - 385220  + 170T , Дж </w:t>
      </w:r>
    </w:p>
    <w:p w:rsidR="006720EC" w:rsidRPr="006720EC" w:rsidRDefault="006720EC" w:rsidP="006720EC">
      <w:pPr>
        <w:rPr>
          <w:szCs w:val="20"/>
        </w:rPr>
      </w:pPr>
    </w:p>
    <w:p w:rsidR="006720EC" w:rsidRDefault="006720EC" w:rsidP="006720EC"/>
    <w:p w:rsidR="006720EC" w:rsidRDefault="006720EC" w:rsidP="006720EC">
      <w:r>
        <w:t xml:space="preserve">При какой температуре обеспечены условия восстановления фосфора? </w:t>
      </w:r>
    </w:p>
    <w:p w:rsidR="006720EC" w:rsidRPr="006720EC" w:rsidRDefault="006720EC" w:rsidP="006720EC">
      <w:pPr>
        <w:rPr>
          <w:szCs w:val="20"/>
        </w:rPr>
      </w:pPr>
    </w:p>
    <w:p w:rsidR="006720EC" w:rsidRDefault="006720EC" w:rsidP="006720EC"/>
    <w:p w:rsidR="006720EC" w:rsidRDefault="006720EC" w:rsidP="006720EC"/>
    <w:p w:rsidR="006720EC" w:rsidRDefault="006720EC" w:rsidP="006720EC">
      <w:r>
        <w:t xml:space="preserve">10   Роль энтальпийного и энтропийного факторов при оценивании термодинамической возможности карботермического восстановления алюминия: </w:t>
      </w:r>
    </w:p>
    <w:p w:rsidR="006720EC" w:rsidRPr="006720EC" w:rsidRDefault="006720EC" w:rsidP="006720EC">
      <w:pPr>
        <w:rPr>
          <w:szCs w:val="20"/>
        </w:rPr>
      </w:pPr>
    </w:p>
    <w:p w:rsidR="006720EC" w:rsidRDefault="006720EC" w:rsidP="006720EC"/>
    <w:p w:rsidR="006720EC" w:rsidRPr="006720EC" w:rsidRDefault="006720EC" w:rsidP="006720EC">
      <w:pPr>
        <w:rPr>
          <w:lang w:val="en-US"/>
        </w:rPr>
      </w:pPr>
      <w:r>
        <w:t xml:space="preserve">     </w:t>
      </w:r>
      <w:r w:rsidRPr="006720EC">
        <w:rPr>
          <w:lang w:val="en-US"/>
        </w:rPr>
        <w:t>(2/3) Al</w:t>
      </w:r>
      <w:r w:rsidRPr="006720EC">
        <w:rPr>
          <w:vertAlign w:val="subscript"/>
          <w:lang w:val="en-US"/>
        </w:rPr>
        <w:t>2</w:t>
      </w:r>
      <w:r w:rsidRPr="006720EC">
        <w:rPr>
          <w:lang w:val="en-US"/>
        </w:rPr>
        <w:t>O</w:t>
      </w:r>
      <w:r w:rsidRPr="006720EC">
        <w:rPr>
          <w:vertAlign w:val="subscript"/>
          <w:lang w:val="en-US"/>
        </w:rPr>
        <w:t>3</w:t>
      </w:r>
      <w:r w:rsidRPr="006720EC">
        <w:rPr>
          <w:lang w:val="en-US"/>
        </w:rPr>
        <w:t xml:space="preserve">   + 2 C   ↔  (4/3) Al  + 2 CO  ∆G</w:t>
      </w:r>
      <w:r w:rsidRPr="006720EC">
        <w:rPr>
          <w:vertAlign w:val="superscript"/>
          <w:lang w:val="en-US"/>
        </w:rPr>
        <w:t>0</w:t>
      </w:r>
      <w:r w:rsidRPr="006720EC">
        <w:rPr>
          <w:vertAlign w:val="subscript"/>
          <w:lang w:val="en-US"/>
        </w:rPr>
        <w:t>T</w:t>
      </w:r>
      <w:r w:rsidRPr="006720EC">
        <w:rPr>
          <w:lang w:val="en-US"/>
        </w:rPr>
        <w:t xml:space="preserve">  =  870.5  - 0.4T , </w:t>
      </w:r>
      <w:r>
        <w:t>кДж</w:t>
      </w:r>
      <w:r w:rsidRPr="006720EC">
        <w:rPr>
          <w:lang w:val="en-US"/>
        </w:rPr>
        <w:t xml:space="preserve"> </w:t>
      </w:r>
    </w:p>
    <w:p w:rsidR="006720EC" w:rsidRDefault="006720EC" w:rsidP="006720EC">
      <w:pPr>
        <w:rPr>
          <w:szCs w:val="20"/>
          <w:lang w:val="en-US"/>
        </w:rPr>
      </w:pPr>
    </w:p>
    <w:p w:rsidR="006720EC" w:rsidRPr="006720EC" w:rsidRDefault="006720EC" w:rsidP="006720EC">
      <w:pPr>
        <w:rPr>
          <w:lang w:val="en-US"/>
        </w:rPr>
      </w:pPr>
    </w:p>
    <w:p w:rsidR="006720EC" w:rsidRDefault="006720EC" w:rsidP="006720EC">
      <w:r>
        <w:t xml:space="preserve">При какой температуре обеспечены условия восстановления алюминия? </w:t>
      </w:r>
    </w:p>
    <w:p w:rsidR="006720EC" w:rsidRPr="006720EC" w:rsidRDefault="006720EC" w:rsidP="006720EC">
      <w:pPr>
        <w:rPr>
          <w:szCs w:val="20"/>
        </w:rPr>
      </w:pPr>
    </w:p>
    <w:p w:rsidR="006720EC" w:rsidRDefault="006720EC" w:rsidP="006720EC"/>
    <w:p w:rsidR="006720EC" w:rsidRDefault="006720EC" w:rsidP="006720EC">
      <w:r>
        <w:t xml:space="preserve">  Полный термодинамический анализ  (ПТА). </w:t>
      </w:r>
    </w:p>
    <w:p w:rsidR="006720EC" w:rsidRPr="006720EC" w:rsidRDefault="006720EC" w:rsidP="006720EC">
      <w:pPr>
        <w:rPr>
          <w:szCs w:val="20"/>
        </w:rPr>
      </w:pPr>
    </w:p>
    <w:p w:rsidR="006720EC" w:rsidRDefault="006720EC" w:rsidP="006720EC"/>
    <w:p w:rsidR="006720EC" w:rsidRDefault="006720EC" w:rsidP="006720EC">
      <w:r>
        <w:t xml:space="preserve">11 Одновременное протекание реакций (1) и (2)с некратными коэффициентами при одинаковых исходных и конечных компонентах представлено системой уравнений: </w:t>
      </w:r>
    </w:p>
    <w:p w:rsidR="006720EC" w:rsidRPr="006720EC" w:rsidRDefault="006720EC" w:rsidP="006720EC">
      <w:pPr>
        <w:rPr>
          <w:szCs w:val="20"/>
        </w:rPr>
      </w:pPr>
    </w:p>
    <w:p w:rsidR="006720EC" w:rsidRDefault="006720EC" w:rsidP="006720EC"/>
    <w:p w:rsidR="006720EC" w:rsidRPr="006720EC" w:rsidRDefault="006720EC" w:rsidP="006720EC">
      <w:pPr>
        <w:rPr>
          <w:lang w:val="en-US"/>
        </w:rPr>
      </w:pPr>
      <w:r>
        <w:t xml:space="preserve"> </w:t>
      </w:r>
      <w:r w:rsidRPr="006720EC">
        <w:rPr>
          <w:lang w:val="en-US"/>
        </w:rPr>
        <w:t>CS</w:t>
      </w:r>
      <w:r w:rsidRPr="006720EC">
        <w:rPr>
          <w:vertAlign w:val="subscript"/>
          <w:lang w:val="en-US"/>
        </w:rPr>
        <w:t>2</w:t>
      </w:r>
      <w:r w:rsidRPr="006720EC">
        <w:rPr>
          <w:lang w:val="en-US"/>
        </w:rPr>
        <w:t xml:space="preserve">   +   S  +   6 CO  =  3 SO</w:t>
      </w:r>
      <w:r w:rsidRPr="006720EC">
        <w:rPr>
          <w:vertAlign w:val="subscript"/>
          <w:lang w:val="en-US"/>
        </w:rPr>
        <w:t>2</w:t>
      </w:r>
      <w:r w:rsidRPr="006720EC">
        <w:rPr>
          <w:lang w:val="en-US"/>
        </w:rPr>
        <w:t xml:space="preserve">   +  7 C  + ∆G</w:t>
      </w:r>
      <w:r w:rsidRPr="006720EC">
        <w:rPr>
          <w:vertAlign w:val="superscript"/>
          <w:lang w:val="en-US"/>
        </w:rPr>
        <w:t>0</w:t>
      </w:r>
      <w:r w:rsidRPr="006720EC">
        <w:rPr>
          <w:vertAlign w:val="subscript"/>
          <w:lang w:val="en-US"/>
        </w:rPr>
        <w:t>T</w:t>
      </w:r>
      <w:r w:rsidRPr="006720EC">
        <w:rPr>
          <w:lang w:val="en-US"/>
        </w:rPr>
        <w:t xml:space="preserve">  = - 141.1 </w:t>
      </w:r>
      <w:r>
        <w:t>кДж</w:t>
      </w:r>
      <w:r w:rsidRPr="006720EC">
        <w:rPr>
          <w:lang w:val="en-US"/>
        </w:rPr>
        <w:t xml:space="preserve">                   (1) </w:t>
      </w:r>
    </w:p>
    <w:p w:rsidR="006720EC" w:rsidRDefault="006720EC" w:rsidP="006720EC">
      <w:pPr>
        <w:rPr>
          <w:szCs w:val="20"/>
          <w:lang w:val="en-US"/>
        </w:rPr>
      </w:pPr>
    </w:p>
    <w:p w:rsidR="006720EC" w:rsidRPr="006720EC" w:rsidRDefault="006720EC" w:rsidP="006720EC">
      <w:pPr>
        <w:rPr>
          <w:lang w:val="en-US"/>
        </w:rPr>
      </w:pPr>
    </w:p>
    <w:p w:rsidR="006720EC" w:rsidRPr="006720EC" w:rsidRDefault="006720EC" w:rsidP="006720EC">
      <w:pPr>
        <w:rPr>
          <w:lang w:val="en-US"/>
        </w:rPr>
      </w:pPr>
      <w:r w:rsidRPr="006720EC">
        <w:rPr>
          <w:lang w:val="en-US"/>
        </w:rPr>
        <w:t>2 CS</w:t>
      </w:r>
      <w:r w:rsidRPr="006720EC">
        <w:rPr>
          <w:vertAlign w:val="subscript"/>
          <w:lang w:val="en-US"/>
        </w:rPr>
        <w:t>2</w:t>
      </w:r>
      <w:r w:rsidRPr="006720EC">
        <w:rPr>
          <w:lang w:val="en-US"/>
        </w:rPr>
        <w:t xml:space="preserve">   +  3 S  +  14 CO  =  7 SO</w:t>
      </w:r>
      <w:r w:rsidRPr="006720EC">
        <w:rPr>
          <w:vertAlign w:val="subscript"/>
          <w:lang w:val="en-US"/>
        </w:rPr>
        <w:t>2</w:t>
      </w:r>
      <w:r w:rsidRPr="006720EC">
        <w:rPr>
          <w:lang w:val="en-US"/>
        </w:rPr>
        <w:t xml:space="preserve">   +  16 C  + ∆G</w:t>
      </w:r>
      <w:r w:rsidRPr="006720EC">
        <w:rPr>
          <w:vertAlign w:val="superscript"/>
          <w:lang w:val="en-US"/>
        </w:rPr>
        <w:t>0</w:t>
      </w:r>
      <w:r w:rsidRPr="006720EC">
        <w:rPr>
          <w:vertAlign w:val="subscript"/>
          <w:lang w:val="en-US"/>
        </w:rPr>
        <w:t>T</w:t>
      </w:r>
      <w:r w:rsidRPr="006720EC">
        <w:rPr>
          <w:lang w:val="en-US"/>
        </w:rPr>
        <w:t xml:space="preserve">  = - 308.2 </w:t>
      </w:r>
      <w:r>
        <w:t>кДж</w:t>
      </w:r>
      <w:r w:rsidRPr="006720EC">
        <w:rPr>
          <w:lang w:val="en-US"/>
        </w:rPr>
        <w:t xml:space="preserve">             (2) </w:t>
      </w:r>
    </w:p>
    <w:p w:rsidR="006720EC" w:rsidRDefault="006720EC" w:rsidP="006720EC">
      <w:pPr>
        <w:rPr>
          <w:szCs w:val="20"/>
          <w:lang w:val="en-US"/>
        </w:rPr>
      </w:pPr>
    </w:p>
    <w:p w:rsidR="006720EC" w:rsidRPr="006720EC" w:rsidRDefault="006720EC" w:rsidP="006720EC">
      <w:pPr>
        <w:rPr>
          <w:lang w:val="en-US"/>
        </w:rPr>
      </w:pPr>
    </w:p>
    <w:p w:rsidR="006720EC" w:rsidRDefault="006720EC" w:rsidP="006720EC">
      <w:r>
        <w:t xml:space="preserve">Выполните термодинамический анализ с оцениванием реакции с большей термодинамической возможностью при условии: </w:t>
      </w:r>
    </w:p>
    <w:p w:rsidR="006720EC" w:rsidRPr="006720EC" w:rsidRDefault="006720EC" w:rsidP="006720EC">
      <w:pPr>
        <w:rPr>
          <w:szCs w:val="20"/>
        </w:rPr>
      </w:pPr>
    </w:p>
    <w:p w:rsidR="006720EC" w:rsidRDefault="006720EC" w:rsidP="006720EC"/>
    <w:p w:rsidR="006720EC" w:rsidRDefault="006720EC" w:rsidP="006720EC">
      <w:r>
        <w:t xml:space="preserve">а)    на один моль дисульфида углерода; </w:t>
      </w:r>
    </w:p>
    <w:p w:rsidR="006720EC" w:rsidRPr="006720EC" w:rsidRDefault="006720EC" w:rsidP="006720EC">
      <w:pPr>
        <w:rPr>
          <w:szCs w:val="20"/>
        </w:rPr>
      </w:pPr>
    </w:p>
    <w:p w:rsidR="006720EC" w:rsidRDefault="006720EC" w:rsidP="006720EC">
      <w:r>
        <w:t xml:space="preserve">в)    исходные количества дисульфида углерода, серы и монооксида углерода </w:t>
      </w:r>
    </w:p>
    <w:p w:rsidR="006720EC" w:rsidRPr="006720EC" w:rsidRDefault="006720EC" w:rsidP="006720EC">
      <w:pPr>
        <w:rPr>
          <w:szCs w:val="20"/>
        </w:rPr>
      </w:pPr>
    </w:p>
    <w:p w:rsidR="006720EC" w:rsidRDefault="006720EC" w:rsidP="006720EC">
      <w:r>
        <w:t xml:space="preserve">в реакциях (1) и (2) взяты в равных количествах (1 моль) при прочих равных условиях. </w:t>
      </w:r>
    </w:p>
    <w:p w:rsidR="006720EC" w:rsidRPr="006720EC" w:rsidRDefault="006720EC" w:rsidP="006720EC">
      <w:pPr>
        <w:rPr>
          <w:szCs w:val="20"/>
        </w:rPr>
      </w:pPr>
    </w:p>
    <w:p w:rsidR="006720EC" w:rsidRDefault="006720EC" w:rsidP="006720EC">
      <w:r>
        <w:t xml:space="preserve">Ответ аргументировать. </w:t>
      </w:r>
    </w:p>
    <w:p w:rsidR="006720EC" w:rsidRPr="006720EC" w:rsidRDefault="006720EC" w:rsidP="006720EC">
      <w:pPr>
        <w:rPr>
          <w:szCs w:val="20"/>
        </w:rPr>
      </w:pPr>
    </w:p>
    <w:p w:rsidR="006720EC" w:rsidRDefault="006720EC" w:rsidP="006720EC"/>
    <w:p w:rsidR="006720EC" w:rsidRDefault="006720EC" w:rsidP="006720EC">
      <w:r>
        <w:t xml:space="preserve">12   Переработка металлургических газов восстановлением с получением элементной (свободной) серы обеспечивает как дополнительную продукцию, так и экологические требования по утилизации диоксида серы. </w:t>
      </w:r>
    </w:p>
    <w:p w:rsidR="006720EC" w:rsidRPr="006720EC" w:rsidRDefault="006720EC" w:rsidP="006720EC">
      <w:pPr>
        <w:rPr>
          <w:szCs w:val="20"/>
        </w:rPr>
      </w:pPr>
    </w:p>
    <w:p w:rsidR="006720EC" w:rsidRDefault="006720EC" w:rsidP="006720EC">
      <w:r>
        <w:lastRenderedPageBreak/>
        <w:t xml:space="preserve">В частности, восстановление метаном при 1100-1365 К осуществляется по указанным реакциям: </w:t>
      </w:r>
    </w:p>
    <w:p w:rsidR="006720EC" w:rsidRPr="006720EC" w:rsidRDefault="006720EC" w:rsidP="006720EC">
      <w:pPr>
        <w:rPr>
          <w:szCs w:val="20"/>
        </w:rPr>
      </w:pPr>
    </w:p>
    <w:p w:rsidR="006720EC" w:rsidRDefault="006720EC" w:rsidP="006720EC"/>
    <w:p w:rsidR="006720EC" w:rsidRPr="006720EC" w:rsidRDefault="006720EC" w:rsidP="006720EC">
      <w:pPr>
        <w:rPr>
          <w:lang w:val="en-US"/>
        </w:rPr>
      </w:pPr>
      <w:r w:rsidRPr="006720EC">
        <w:rPr>
          <w:lang w:val="en-US"/>
        </w:rPr>
        <w:t>4 CH</w:t>
      </w:r>
      <w:r w:rsidRPr="006720EC">
        <w:rPr>
          <w:vertAlign w:val="subscript"/>
          <w:lang w:val="en-US"/>
        </w:rPr>
        <w:t>4</w:t>
      </w:r>
      <w:r w:rsidRPr="006720EC">
        <w:rPr>
          <w:lang w:val="en-US"/>
        </w:rPr>
        <w:t xml:space="preserve">  + 6 SO</w:t>
      </w:r>
      <w:r w:rsidRPr="006720EC">
        <w:rPr>
          <w:vertAlign w:val="subscript"/>
          <w:lang w:val="en-US"/>
        </w:rPr>
        <w:t>2</w:t>
      </w:r>
      <w:r w:rsidRPr="006720EC">
        <w:rPr>
          <w:lang w:val="en-US"/>
        </w:rPr>
        <w:t xml:space="preserve">  =4  CO</w:t>
      </w:r>
      <w:r w:rsidRPr="006720EC">
        <w:rPr>
          <w:vertAlign w:val="subscript"/>
          <w:lang w:val="en-US"/>
        </w:rPr>
        <w:t>2</w:t>
      </w:r>
      <w:r w:rsidRPr="006720EC">
        <w:rPr>
          <w:lang w:val="en-US"/>
        </w:rPr>
        <w:t xml:space="preserve"> +4  H</w:t>
      </w:r>
      <w:r w:rsidRPr="006720EC">
        <w:rPr>
          <w:vertAlign w:val="subscript"/>
          <w:lang w:val="en-US"/>
        </w:rPr>
        <w:t>2</w:t>
      </w:r>
      <w:r w:rsidRPr="006720EC">
        <w:rPr>
          <w:lang w:val="en-US"/>
        </w:rPr>
        <w:t>O + 4 H</w:t>
      </w:r>
      <w:r w:rsidRPr="006720EC">
        <w:rPr>
          <w:vertAlign w:val="subscript"/>
          <w:lang w:val="en-US"/>
        </w:rPr>
        <w:t>2</w:t>
      </w:r>
      <w:r w:rsidRPr="006720EC">
        <w:rPr>
          <w:lang w:val="en-US"/>
        </w:rPr>
        <w:t>S  + S</w:t>
      </w:r>
      <w:r w:rsidRPr="006720EC">
        <w:rPr>
          <w:vertAlign w:val="subscript"/>
          <w:lang w:val="en-US"/>
        </w:rPr>
        <w:t>2</w:t>
      </w:r>
      <w:r w:rsidRPr="006720EC">
        <w:rPr>
          <w:lang w:val="en-US"/>
        </w:rPr>
        <w:t xml:space="preserve">        (1) </w:t>
      </w:r>
    </w:p>
    <w:p w:rsidR="006720EC" w:rsidRDefault="006720EC" w:rsidP="006720EC">
      <w:pPr>
        <w:rPr>
          <w:szCs w:val="20"/>
          <w:lang w:val="en-US"/>
        </w:rPr>
      </w:pPr>
    </w:p>
    <w:p w:rsidR="006720EC" w:rsidRPr="006720EC" w:rsidRDefault="006720EC" w:rsidP="006720EC">
      <w:pPr>
        <w:rPr>
          <w:lang w:val="en-US"/>
        </w:rPr>
      </w:pPr>
      <w:r w:rsidRPr="006720EC">
        <w:rPr>
          <w:lang w:val="en-US"/>
        </w:rPr>
        <w:t>3 CH</w:t>
      </w:r>
      <w:r w:rsidRPr="006720EC">
        <w:rPr>
          <w:vertAlign w:val="subscript"/>
          <w:lang w:val="en-US"/>
        </w:rPr>
        <w:t>4</w:t>
      </w:r>
      <w:r w:rsidRPr="006720EC">
        <w:rPr>
          <w:lang w:val="en-US"/>
        </w:rPr>
        <w:t xml:space="preserve">  + 5 SO</w:t>
      </w:r>
      <w:r w:rsidRPr="006720EC">
        <w:rPr>
          <w:vertAlign w:val="subscript"/>
          <w:lang w:val="en-US"/>
        </w:rPr>
        <w:t>2</w:t>
      </w:r>
      <w:r w:rsidRPr="006720EC">
        <w:rPr>
          <w:lang w:val="en-US"/>
        </w:rPr>
        <w:t xml:space="preserve">  =3  CO</w:t>
      </w:r>
      <w:r w:rsidRPr="006720EC">
        <w:rPr>
          <w:vertAlign w:val="subscript"/>
          <w:lang w:val="en-US"/>
        </w:rPr>
        <w:t>2</w:t>
      </w:r>
      <w:r w:rsidRPr="006720EC">
        <w:rPr>
          <w:lang w:val="en-US"/>
        </w:rPr>
        <w:t xml:space="preserve"> +4  H</w:t>
      </w:r>
      <w:r w:rsidRPr="006720EC">
        <w:rPr>
          <w:vertAlign w:val="subscript"/>
          <w:lang w:val="en-US"/>
        </w:rPr>
        <w:t>2</w:t>
      </w:r>
      <w:r w:rsidRPr="006720EC">
        <w:rPr>
          <w:lang w:val="en-US"/>
        </w:rPr>
        <w:t>O + 2 H</w:t>
      </w:r>
      <w:r w:rsidRPr="006720EC">
        <w:rPr>
          <w:vertAlign w:val="subscript"/>
          <w:lang w:val="en-US"/>
        </w:rPr>
        <w:t>2</w:t>
      </w:r>
      <w:r w:rsidRPr="006720EC">
        <w:rPr>
          <w:lang w:val="en-US"/>
        </w:rPr>
        <w:t>S  + 1,5 S</w:t>
      </w:r>
      <w:r w:rsidRPr="006720EC">
        <w:rPr>
          <w:vertAlign w:val="subscript"/>
          <w:lang w:val="en-US"/>
        </w:rPr>
        <w:t>2</w:t>
      </w:r>
      <w:r w:rsidRPr="006720EC">
        <w:rPr>
          <w:lang w:val="en-US"/>
        </w:rPr>
        <w:t xml:space="preserve">   (2) </w:t>
      </w:r>
    </w:p>
    <w:p w:rsidR="006720EC" w:rsidRDefault="006720EC" w:rsidP="006720EC">
      <w:pPr>
        <w:rPr>
          <w:szCs w:val="20"/>
          <w:lang w:val="en-US"/>
        </w:rPr>
      </w:pPr>
    </w:p>
    <w:p w:rsidR="006720EC" w:rsidRPr="006720EC" w:rsidRDefault="006720EC" w:rsidP="006720EC">
      <w:pPr>
        <w:rPr>
          <w:lang w:val="en-US"/>
        </w:rPr>
      </w:pPr>
    </w:p>
    <w:p w:rsidR="006720EC" w:rsidRDefault="006720EC" w:rsidP="006720EC">
      <w:r>
        <w:t>Оценить реакцию из указанных с большей термодинамической возможностью при стандартных условиях, не выполняя вычислений, если  ∆G</w:t>
      </w:r>
      <w:r>
        <w:rPr>
          <w:vertAlign w:val="superscript"/>
        </w:rPr>
        <w:t>0</w:t>
      </w:r>
      <w:r>
        <w:rPr>
          <w:vertAlign w:val="subscript"/>
        </w:rPr>
        <w:t>T</w:t>
      </w:r>
      <w:r>
        <w:t xml:space="preserve">  (3) ˂ 0: </w:t>
      </w:r>
    </w:p>
    <w:p w:rsidR="006720EC" w:rsidRPr="006720EC" w:rsidRDefault="006720EC" w:rsidP="006720EC">
      <w:pPr>
        <w:rPr>
          <w:szCs w:val="20"/>
        </w:rPr>
      </w:pPr>
    </w:p>
    <w:p w:rsidR="006720EC" w:rsidRDefault="006720EC" w:rsidP="006720EC">
      <w:r>
        <w:t xml:space="preserve"> CH</w:t>
      </w:r>
      <w:r>
        <w:rPr>
          <w:vertAlign w:val="subscript"/>
        </w:rPr>
        <w:t>4</w:t>
      </w:r>
      <w:r>
        <w:t xml:space="preserve">  + SO</w:t>
      </w:r>
      <w:r>
        <w:rPr>
          <w:vertAlign w:val="subscript"/>
        </w:rPr>
        <w:t>2</w:t>
      </w:r>
      <w:r>
        <w:t xml:space="preserve">  + 0,5 S</w:t>
      </w:r>
      <w:r>
        <w:rPr>
          <w:vertAlign w:val="subscript"/>
        </w:rPr>
        <w:t>2</w:t>
      </w:r>
      <w:r>
        <w:t>=  CO</w:t>
      </w:r>
      <w:r>
        <w:rPr>
          <w:vertAlign w:val="subscript"/>
        </w:rPr>
        <w:t>2</w:t>
      </w:r>
      <w:r>
        <w:t xml:space="preserve">  + 2 H</w:t>
      </w:r>
      <w:r>
        <w:rPr>
          <w:vertAlign w:val="subscript"/>
        </w:rPr>
        <w:t>2</w:t>
      </w:r>
      <w:r>
        <w:t xml:space="preserve">S    (3) </w:t>
      </w:r>
    </w:p>
    <w:p w:rsidR="006720EC" w:rsidRPr="006720EC" w:rsidRDefault="006720EC" w:rsidP="006720EC">
      <w:pPr>
        <w:rPr>
          <w:szCs w:val="20"/>
        </w:rPr>
      </w:pPr>
    </w:p>
    <w:p w:rsidR="006720EC" w:rsidRDefault="006720EC" w:rsidP="006720EC">
      <w:r>
        <w:t xml:space="preserve">  </w:t>
      </w:r>
    </w:p>
    <w:p w:rsidR="006720EC" w:rsidRPr="006720EC" w:rsidRDefault="006720EC" w:rsidP="006720EC">
      <w:pPr>
        <w:rPr>
          <w:szCs w:val="20"/>
        </w:rPr>
      </w:pPr>
    </w:p>
    <w:p w:rsidR="006720EC" w:rsidRDefault="006720EC" w:rsidP="006720EC">
      <w:r>
        <w:t xml:space="preserve">Химическое равновесие. </w:t>
      </w:r>
    </w:p>
    <w:p w:rsidR="006720EC" w:rsidRPr="006720EC" w:rsidRDefault="006720EC" w:rsidP="006720EC">
      <w:pPr>
        <w:rPr>
          <w:szCs w:val="20"/>
        </w:rPr>
      </w:pPr>
    </w:p>
    <w:p w:rsidR="006720EC" w:rsidRDefault="006720EC" w:rsidP="006720EC">
      <w:r>
        <w:t xml:space="preserve">\Принцип Ле Шателье при моделировании выхода продуктов реакции. </w:t>
      </w:r>
    </w:p>
    <w:p w:rsidR="006720EC" w:rsidRPr="006720EC" w:rsidRDefault="006720EC" w:rsidP="006720EC">
      <w:pPr>
        <w:rPr>
          <w:szCs w:val="20"/>
        </w:rPr>
      </w:pPr>
    </w:p>
    <w:p w:rsidR="006720EC" w:rsidRDefault="006720EC" w:rsidP="006720EC"/>
    <w:p w:rsidR="006720EC" w:rsidRDefault="006720EC" w:rsidP="006720EC">
      <w:r>
        <w:t xml:space="preserve">13  В гомогенной газообразной термодинамической системе протекает реакция по схеме: </w:t>
      </w:r>
    </w:p>
    <w:p w:rsidR="006720EC" w:rsidRPr="006720EC" w:rsidRDefault="006720EC" w:rsidP="006720EC">
      <w:pPr>
        <w:rPr>
          <w:szCs w:val="20"/>
        </w:rPr>
      </w:pPr>
    </w:p>
    <w:p w:rsidR="006720EC" w:rsidRDefault="006720EC" w:rsidP="006720EC">
      <w:r>
        <w:t>NH</w:t>
      </w:r>
      <w:r>
        <w:rPr>
          <w:vertAlign w:val="subscript"/>
        </w:rPr>
        <w:t>3</w:t>
      </w:r>
      <w:r>
        <w:t xml:space="preserve">   +  O</w:t>
      </w:r>
      <w:r>
        <w:rPr>
          <w:vertAlign w:val="subscript"/>
        </w:rPr>
        <w:t>2</w:t>
      </w:r>
      <w:r>
        <w:t xml:space="preserve">    ↔       H</w:t>
      </w:r>
      <w:r>
        <w:rPr>
          <w:vertAlign w:val="subscript"/>
        </w:rPr>
        <w:t>2</w:t>
      </w:r>
      <w:r>
        <w:t>O   +  N</w:t>
      </w:r>
      <w:r>
        <w:rPr>
          <w:vertAlign w:val="subscript"/>
        </w:rPr>
        <w:t>2</w:t>
      </w:r>
      <w:r>
        <w:t xml:space="preserve">O </w:t>
      </w:r>
    </w:p>
    <w:p w:rsidR="006720EC" w:rsidRPr="00BB0275" w:rsidRDefault="006720EC" w:rsidP="006720EC">
      <w:pPr>
        <w:rPr>
          <w:szCs w:val="20"/>
        </w:rPr>
      </w:pPr>
    </w:p>
    <w:p w:rsidR="006720EC" w:rsidRDefault="006720EC" w:rsidP="006720EC">
      <w:r>
        <w:t xml:space="preserve">При уменьшении температуры равновесной системы количество паров воды к равновесию изменилось на  0,6 моля. Аргументировать причину изменения количества аммиака и оксида диазота с указанием их количественного изменения. </w:t>
      </w:r>
    </w:p>
    <w:p w:rsidR="006720EC" w:rsidRPr="006720EC" w:rsidRDefault="006720EC" w:rsidP="006720EC">
      <w:pPr>
        <w:rPr>
          <w:szCs w:val="20"/>
        </w:rPr>
      </w:pPr>
    </w:p>
    <w:p w:rsidR="006720EC" w:rsidRDefault="006720EC" w:rsidP="006720EC"/>
    <w:p w:rsidR="006720EC" w:rsidRDefault="006720EC" w:rsidP="006720EC">
      <w:r>
        <w:t xml:space="preserve">14  В гомогенной газообразной термодинамической системе протекает реакция по схеме: </w:t>
      </w:r>
    </w:p>
    <w:p w:rsidR="006720EC" w:rsidRPr="006720EC" w:rsidRDefault="006720EC" w:rsidP="006720EC">
      <w:pPr>
        <w:rPr>
          <w:szCs w:val="20"/>
        </w:rPr>
      </w:pPr>
    </w:p>
    <w:p w:rsidR="006720EC" w:rsidRDefault="006720EC" w:rsidP="006720EC">
      <w:r>
        <w:t>Cl</w:t>
      </w:r>
      <w:r>
        <w:rPr>
          <w:vertAlign w:val="subscript"/>
        </w:rPr>
        <w:t>2</w:t>
      </w:r>
      <w:r>
        <w:t xml:space="preserve">   + H</w:t>
      </w:r>
      <w:r>
        <w:rPr>
          <w:vertAlign w:val="subscript"/>
        </w:rPr>
        <w:t>2</w:t>
      </w:r>
      <w:r>
        <w:t>O    ↔   HCl    +   O</w:t>
      </w:r>
      <w:r>
        <w:rPr>
          <w:vertAlign w:val="subscript"/>
        </w:rPr>
        <w:t xml:space="preserve">2 </w:t>
      </w:r>
      <w:r>
        <w:t xml:space="preserve">   (1) </w:t>
      </w:r>
    </w:p>
    <w:p w:rsidR="006720EC" w:rsidRPr="006720EC" w:rsidRDefault="006720EC" w:rsidP="006720EC">
      <w:pPr>
        <w:rPr>
          <w:szCs w:val="20"/>
        </w:rPr>
      </w:pPr>
    </w:p>
    <w:p w:rsidR="006720EC" w:rsidRDefault="006720EC" w:rsidP="006720EC"/>
    <w:p w:rsidR="006720EC" w:rsidRDefault="006720EC" w:rsidP="006720EC">
      <w:r>
        <w:t xml:space="preserve"> Уменьшение давления  равновесной системы (1)  вакууммированием  привело к изменению количества паров воды. Аргументировать изменение количества воды к равновесию,оценить количественно это изменение, если  количество  хлороводорода изменилось на 0,4 моля. </w:t>
      </w:r>
    </w:p>
    <w:p w:rsidR="000F0439" w:rsidRDefault="000F0439" w:rsidP="000F0439">
      <w:pPr>
        <w:rPr>
          <w:sz w:val="28"/>
          <w:szCs w:val="28"/>
        </w:rPr>
      </w:pPr>
    </w:p>
    <w:p w:rsidR="00B462B9" w:rsidRDefault="00B462B9" w:rsidP="00B462B9">
      <w:pPr>
        <w:rPr>
          <w:sz w:val="28"/>
          <w:szCs w:val="28"/>
        </w:rPr>
      </w:pPr>
      <w:r>
        <w:rPr>
          <w:sz w:val="28"/>
          <w:szCs w:val="28"/>
        </w:rPr>
        <w:t>Список литературы</w:t>
      </w:r>
    </w:p>
    <w:p w:rsidR="00B462B9" w:rsidRDefault="00B462B9" w:rsidP="00B462B9">
      <w:pPr>
        <w:jc w:val="both"/>
        <w:rPr>
          <w:sz w:val="28"/>
          <w:szCs w:val="28"/>
        </w:rPr>
      </w:pPr>
      <w:r>
        <w:rPr>
          <w:sz w:val="28"/>
          <w:szCs w:val="28"/>
        </w:rPr>
        <w:t>1 Ванюков В.А., Зайцев В.Я. Теория пирометаллургических процессов. – М.: Металлургия, 1991. – 350 с.</w:t>
      </w:r>
    </w:p>
    <w:p w:rsidR="00B462B9" w:rsidRDefault="00B462B9" w:rsidP="00B462B9">
      <w:pPr>
        <w:jc w:val="both"/>
        <w:rPr>
          <w:sz w:val="28"/>
          <w:szCs w:val="28"/>
        </w:rPr>
      </w:pPr>
      <w:r>
        <w:rPr>
          <w:sz w:val="28"/>
          <w:szCs w:val="28"/>
        </w:rPr>
        <w:tab/>
        <w:t>2 Теория металлургических процессов. /Рыжонков Д.И., Арсентьев П.П., Яковлев В.В. и др. – М.: Металлургия, 1989. – 391с.</w:t>
      </w:r>
    </w:p>
    <w:p w:rsidR="00B462B9" w:rsidRDefault="00B462B9" w:rsidP="00B462B9">
      <w:pPr>
        <w:jc w:val="both"/>
        <w:rPr>
          <w:sz w:val="28"/>
          <w:szCs w:val="28"/>
        </w:rPr>
      </w:pPr>
      <w:r>
        <w:rPr>
          <w:sz w:val="28"/>
          <w:szCs w:val="28"/>
        </w:rPr>
        <w:tab/>
        <w:t>3 Вольский А.Н., Сергиевская Е.М. Теория металлургических процессов. –М.: Металлургия, 1978. – 384с.</w:t>
      </w:r>
    </w:p>
    <w:p w:rsidR="00B462B9" w:rsidRDefault="00B462B9" w:rsidP="00B462B9">
      <w:pPr>
        <w:jc w:val="both"/>
        <w:rPr>
          <w:sz w:val="28"/>
          <w:szCs w:val="28"/>
        </w:rPr>
      </w:pPr>
      <w:r>
        <w:rPr>
          <w:sz w:val="28"/>
          <w:szCs w:val="28"/>
        </w:rPr>
        <w:lastRenderedPageBreak/>
        <w:tab/>
        <w:t>4 Погорелый А.Д. Теория металлургических процессов. –М.: Металлургия, 1971. – 503с.</w:t>
      </w:r>
    </w:p>
    <w:p w:rsidR="00B462B9" w:rsidRDefault="00B462B9" w:rsidP="00B462B9">
      <w:pPr>
        <w:jc w:val="both"/>
        <w:rPr>
          <w:sz w:val="28"/>
          <w:szCs w:val="28"/>
        </w:rPr>
      </w:pPr>
      <w:r>
        <w:rPr>
          <w:sz w:val="28"/>
          <w:szCs w:val="28"/>
        </w:rPr>
        <w:tab/>
        <w:t>5 Герасимов Я.И., Крестовников А.Н., Шахов А.С. Химическая термодинамика в цветной металлургии. Т.І-ІV. –М.: Металлургия, 1960 – 1966</w:t>
      </w:r>
    </w:p>
    <w:p w:rsidR="00B462B9" w:rsidRDefault="00B462B9" w:rsidP="00B462B9">
      <w:pPr>
        <w:jc w:val="both"/>
        <w:rPr>
          <w:sz w:val="28"/>
          <w:szCs w:val="28"/>
          <w:lang w:val="kk-KZ"/>
        </w:rPr>
      </w:pPr>
      <w:r>
        <w:rPr>
          <w:sz w:val="28"/>
          <w:szCs w:val="28"/>
        </w:rPr>
        <w:tab/>
        <w:t xml:space="preserve">6 </w:t>
      </w:r>
      <w:r>
        <w:rPr>
          <w:sz w:val="28"/>
          <w:szCs w:val="28"/>
          <w:lang w:val="kk-KZ"/>
        </w:rPr>
        <w:t>Пазухин В.А., Фишер А.Я. Разделение и рафинирование металлов в вакууме. –М.: Металлургия, 1969. – 203с.</w:t>
      </w:r>
    </w:p>
    <w:p w:rsidR="00B462B9" w:rsidRDefault="00B462B9" w:rsidP="00B462B9">
      <w:pPr>
        <w:jc w:val="both"/>
        <w:rPr>
          <w:sz w:val="28"/>
          <w:szCs w:val="28"/>
          <w:lang w:val="kk-KZ"/>
        </w:rPr>
      </w:pPr>
      <w:r>
        <w:rPr>
          <w:sz w:val="28"/>
          <w:szCs w:val="28"/>
          <w:lang w:val="kk-KZ"/>
        </w:rPr>
        <w:tab/>
        <w:t>7 Термодинамические свойства неорганических веществ. Справочник. /Под ред. Зефирова А.П. – М.: Атомиздат, 1986. – 350 с.</w:t>
      </w:r>
    </w:p>
    <w:p w:rsidR="00B462B9" w:rsidRDefault="00B462B9" w:rsidP="00B462B9">
      <w:pPr>
        <w:jc w:val="both"/>
        <w:rPr>
          <w:sz w:val="28"/>
          <w:szCs w:val="28"/>
          <w:lang w:val="kk-KZ"/>
        </w:rPr>
      </w:pPr>
      <w:r>
        <w:rPr>
          <w:sz w:val="28"/>
          <w:szCs w:val="28"/>
          <w:lang w:val="kk-KZ"/>
        </w:rPr>
        <w:tab/>
        <w:t>8 Крестовников А.Н. и др. Справочник по расчетам равновесий металлургических реакций. – М.: Металлургия, 1963. – 560 с.</w:t>
      </w:r>
    </w:p>
    <w:p w:rsidR="00B462B9" w:rsidRDefault="00B462B9" w:rsidP="00B462B9">
      <w:pPr>
        <w:jc w:val="both"/>
        <w:rPr>
          <w:sz w:val="28"/>
          <w:szCs w:val="28"/>
          <w:lang w:val="kk-KZ"/>
        </w:rPr>
      </w:pPr>
      <w:r>
        <w:rPr>
          <w:sz w:val="28"/>
          <w:szCs w:val="28"/>
          <w:lang w:val="kk-KZ"/>
        </w:rPr>
        <w:tab/>
        <w:t>9 Уикс К.Е., Блок Ф.Е. Тнрмодинамические свойства 65 элементов, их оксидов и нитридов. – М.: Металлургия, 1965. – 320с.</w:t>
      </w:r>
    </w:p>
    <w:p w:rsidR="00B462B9" w:rsidRDefault="00B462B9" w:rsidP="00B462B9">
      <w:pPr>
        <w:jc w:val="both"/>
        <w:rPr>
          <w:sz w:val="28"/>
          <w:szCs w:val="28"/>
          <w:lang w:val="kk-KZ"/>
        </w:rPr>
      </w:pPr>
      <w:r>
        <w:rPr>
          <w:sz w:val="28"/>
          <w:szCs w:val="28"/>
          <w:lang w:val="kk-KZ"/>
        </w:rPr>
        <w:tab/>
        <w:t>10 Барон Н.М. и др. Краткий справочник физико-химических величин. – Л.: Химия, 1983. – 182с.</w:t>
      </w:r>
    </w:p>
    <w:p w:rsidR="00B462B9" w:rsidRDefault="00B462B9" w:rsidP="00B462B9">
      <w:pPr>
        <w:jc w:val="both"/>
        <w:rPr>
          <w:sz w:val="28"/>
          <w:szCs w:val="28"/>
          <w:lang w:val="kk-KZ"/>
        </w:rPr>
      </w:pPr>
      <w:r>
        <w:rPr>
          <w:sz w:val="28"/>
          <w:szCs w:val="28"/>
          <w:lang w:val="kk-KZ"/>
        </w:rPr>
        <w:tab/>
        <w:t>11 Казачков Е.А. Расчеты по теории металлургических процессов. –Л.:Химия, 1983. – 220с.</w:t>
      </w:r>
    </w:p>
    <w:p w:rsidR="00B462B9" w:rsidRDefault="00B462B9" w:rsidP="00B462B9">
      <w:pPr>
        <w:jc w:val="both"/>
        <w:rPr>
          <w:sz w:val="28"/>
          <w:szCs w:val="28"/>
          <w:lang w:val="kk-KZ"/>
        </w:rPr>
      </w:pPr>
      <w:r>
        <w:rPr>
          <w:sz w:val="28"/>
          <w:szCs w:val="28"/>
          <w:lang w:val="kk-KZ"/>
        </w:rPr>
        <w:tab/>
        <w:t>12 Лукашенко А.М., Сладкова И.А. Сборник примеров и задач  по теории процессов цветной металлургии. –М.: Металлургия, 1973. – 174с.</w:t>
      </w:r>
    </w:p>
    <w:p w:rsidR="00B462B9" w:rsidRDefault="00B462B9" w:rsidP="00B462B9">
      <w:pPr>
        <w:jc w:val="both"/>
        <w:rPr>
          <w:sz w:val="28"/>
          <w:szCs w:val="28"/>
          <w:lang w:val="kk-KZ"/>
        </w:rPr>
      </w:pPr>
      <w:r>
        <w:rPr>
          <w:sz w:val="28"/>
          <w:szCs w:val="28"/>
          <w:lang w:val="kk-KZ"/>
        </w:rPr>
        <w:tab/>
        <w:t>13 Руковский А.Л., Саликов З.Г. Исследование и оптимизация режимов процесса выщелачивания цинковых огарков. //Цветные металлы, 2002, № 9, -С.42-45.</w:t>
      </w:r>
    </w:p>
    <w:p w:rsidR="00B462B9" w:rsidRDefault="00B462B9" w:rsidP="00B462B9">
      <w:pPr>
        <w:jc w:val="both"/>
        <w:rPr>
          <w:sz w:val="28"/>
          <w:szCs w:val="28"/>
          <w:lang w:val="kk-KZ"/>
        </w:rPr>
      </w:pPr>
      <w:r>
        <w:rPr>
          <w:sz w:val="28"/>
          <w:szCs w:val="28"/>
          <w:lang w:val="kk-KZ"/>
        </w:rPr>
        <w:tab/>
        <w:t>14 Шевелев Д.В., Набойченко С.С. Влияние параметров процесса на результаты автоклавного выщелачивания медеэлектронных шлаков. //Цветные металлы, 1998, № 8, -С. 31–33</w:t>
      </w:r>
    </w:p>
    <w:p w:rsidR="00B462B9" w:rsidRDefault="00B462B9" w:rsidP="00B462B9">
      <w:pPr>
        <w:jc w:val="both"/>
        <w:rPr>
          <w:sz w:val="28"/>
          <w:szCs w:val="28"/>
          <w:lang w:val="kk-KZ"/>
        </w:rPr>
      </w:pPr>
      <w:r>
        <w:rPr>
          <w:sz w:val="28"/>
          <w:szCs w:val="28"/>
          <w:lang w:val="kk-KZ"/>
        </w:rPr>
        <w:tab/>
        <w:t>15 Гейхман В.В., Казанбаев Л.А., Козлов П.А. и др. Совершенствование процесса электролиза на АООТ ЧЭИЗ //Цветные металлы, 2000, №3. – С.23-27</w:t>
      </w:r>
    </w:p>
    <w:p w:rsidR="00B462B9" w:rsidRDefault="00B462B9" w:rsidP="00B462B9">
      <w:pPr>
        <w:jc w:val="both"/>
        <w:rPr>
          <w:sz w:val="28"/>
          <w:szCs w:val="28"/>
          <w:lang w:val="kk-KZ"/>
        </w:rPr>
      </w:pPr>
      <w:r>
        <w:rPr>
          <w:sz w:val="28"/>
          <w:szCs w:val="28"/>
          <w:lang w:val="kk-KZ"/>
        </w:rPr>
        <w:tab/>
        <w:t>16 Кириллин В.А., Сычев В.В., шейжлин А.Е. Техническая термодинамика. –М.: Энергия, 1986. – 472 с.</w:t>
      </w:r>
    </w:p>
    <w:p w:rsidR="00B462B9" w:rsidRDefault="00B462B9" w:rsidP="00B462B9">
      <w:pPr>
        <w:jc w:val="both"/>
        <w:rPr>
          <w:sz w:val="28"/>
          <w:szCs w:val="28"/>
          <w:lang w:val="kk-KZ"/>
        </w:rPr>
      </w:pPr>
      <w:r>
        <w:rPr>
          <w:sz w:val="28"/>
          <w:szCs w:val="28"/>
          <w:lang w:val="kk-KZ"/>
        </w:rPr>
        <w:tab/>
        <w:t>17 Владимиров Л.П. Термодинамические расчеты равновесия металлургических реакций. –М.: Металлургия, 1973</w:t>
      </w:r>
    </w:p>
    <w:p w:rsidR="00B462B9" w:rsidRDefault="00B462B9" w:rsidP="00B462B9">
      <w:pPr>
        <w:jc w:val="both"/>
        <w:rPr>
          <w:sz w:val="28"/>
          <w:szCs w:val="28"/>
          <w:lang w:val="kk-KZ"/>
        </w:rPr>
      </w:pPr>
      <w:r>
        <w:rPr>
          <w:sz w:val="28"/>
          <w:szCs w:val="28"/>
          <w:lang w:val="kk-KZ"/>
        </w:rPr>
        <w:tab/>
        <w:t>18 Линчевский Б.В. Термодинамика и кинетика взаимодействия газов с жидкими металлами. –М.: Металлургия, 1986. – 220с.</w:t>
      </w:r>
    </w:p>
    <w:p w:rsidR="00B462B9" w:rsidRDefault="00B462B9" w:rsidP="00B462B9">
      <w:pPr>
        <w:jc w:val="both"/>
        <w:rPr>
          <w:sz w:val="28"/>
          <w:szCs w:val="28"/>
          <w:lang w:val="kk-KZ"/>
        </w:rPr>
      </w:pPr>
      <w:r>
        <w:rPr>
          <w:sz w:val="28"/>
          <w:szCs w:val="28"/>
          <w:lang w:val="kk-KZ"/>
        </w:rPr>
        <w:tab/>
        <w:t>19 Емельянов В.С., Евстюхин А.Н., шулов В.А. Теория процессов получения чистых металлов, сплавов и интерметаллидов. –М.: Энергоатомиздат, 1982. – 143с.</w:t>
      </w:r>
    </w:p>
    <w:p w:rsidR="00B462B9" w:rsidRDefault="00B462B9" w:rsidP="00B462B9">
      <w:pPr>
        <w:jc w:val="both"/>
        <w:rPr>
          <w:sz w:val="28"/>
          <w:szCs w:val="28"/>
          <w:lang w:val="kk-KZ"/>
        </w:rPr>
      </w:pPr>
      <w:r>
        <w:rPr>
          <w:sz w:val="28"/>
          <w:szCs w:val="28"/>
          <w:lang w:val="kk-KZ"/>
        </w:rPr>
        <w:tab/>
        <w:t>20 Деверо О.Ф. Проблемы металлургической термодинамики. – М.: Металлургия, 1986. – 424с.</w:t>
      </w:r>
    </w:p>
    <w:p w:rsidR="00B462B9" w:rsidRDefault="00B462B9" w:rsidP="00B462B9">
      <w:pPr>
        <w:jc w:val="both"/>
        <w:rPr>
          <w:sz w:val="28"/>
          <w:szCs w:val="28"/>
          <w:lang w:val="kk-KZ"/>
        </w:rPr>
      </w:pPr>
      <w:r>
        <w:rPr>
          <w:sz w:val="28"/>
          <w:szCs w:val="28"/>
          <w:lang w:val="kk-KZ"/>
        </w:rPr>
        <w:tab/>
        <w:t>21 Полькин С.И., Адамов Э.В., Панин В.В. Технология бактериального выщелачивания цветных и редких металлов. –М.: Недра, 1982. – 288с.</w:t>
      </w:r>
    </w:p>
    <w:p w:rsidR="00B462B9" w:rsidRDefault="00B462B9" w:rsidP="00B462B9">
      <w:pPr>
        <w:jc w:val="both"/>
        <w:rPr>
          <w:sz w:val="28"/>
          <w:szCs w:val="28"/>
          <w:lang w:val="kk-KZ"/>
        </w:rPr>
      </w:pPr>
      <w:r>
        <w:rPr>
          <w:sz w:val="28"/>
          <w:szCs w:val="28"/>
          <w:lang w:val="kk-KZ"/>
        </w:rPr>
        <w:tab/>
        <w:t>22 Холле, Койо И. Технология взвешенной плавки в свете новых требований третьего тысячелетия. //Обогащение руд – Цветные металлы, 2001</w:t>
      </w:r>
    </w:p>
    <w:p w:rsidR="00B462B9" w:rsidRDefault="00B462B9" w:rsidP="00B462B9">
      <w:pPr>
        <w:jc w:val="both"/>
        <w:rPr>
          <w:sz w:val="28"/>
          <w:szCs w:val="28"/>
          <w:lang w:val="kk-KZ"/>
        </w:rPr>
      </w:pPr>
      <w:r>
        <w:rPr>
          <w:sz w:val="28"/>
          <w:szCs w:val="28"/>
          <w:lang w:val="kk-KZ"/>
        </w:rPr>
        <w:lastRenderedPageBreak/>
        <w:tab/>
        <w:t>23 Костюков А.А., Киль И.Г., Никифоров В.П. Справочник металлурга по цветным металлам. – М.: Металлургия, 1991. – 586с.</w:t>
      </w:r>
    </w:p>
    <w:p w:rsidR="00B462B9" w:rsidRDefault="00B462B9" w:rsidP="00B462B9">
      <w:pPr>
        <w:jc w:val="both"/>
        <w:rPr>
          <w:sz w:val="28"/>
          <w:szCs w:val="28"/>
          <w:lang w:val="kk-KZ"/>
        </w:rPr>
      </w:pPr>
      <w:r>
        <w:rPr>
          <w:sz w:val="28"/>
          <w:szCs w:val="28"/>
          <w:lang w:val="kk-KZ"/>
        </w:rPr>
        <w:tab/>
        <w:t>24 Булатов М.И. Расчеты равновесий в аналитической химии. –Л.: Химия, 1984. – 184с.</w:t>
      </w:r>
    </w:p>
    <w:p w:rsidR="00B462B9" w:rsidRDefault="00B462B9" w:rsidP="00B462B9">
      <w:pPr>
        <w:rPr>
          <w:sz w:val="28"/>
          <w:szCs w:val="28"/>
          <w:lang w:val="kk-KZ"/>
        </w:rPr>
      </w:pPr>
    </w:p>
    <w:p w:rsidR="00B462B9" w:rsidRPr="000E2C8B" w:rsidRDefault="00B462B9" w:rsidP="00B462B9">
      <w:pPr>
        <w:rPr>
          <w:sz w:val="28"/>
          <w:szCs w:val="28"/>
        </w:rPr>
      </w:pPr>
    </w:p>
    <w:p w:rsidR="00B462B9" w:rsidRPr="00B462B9" w:rsidRDefault="00B462B9" w:rsidP="00B462B9">
      <w:pPr>
        <w:rPr>
          <w:sz w:val="28"/>
          <w:szCs w:val="28"/>
        </w:rPr>
      </w:pPr>
      <w:r>
        <w:rPr>
          <w:sz w:val="28"/>
          <w:szCs w:val="28"/>
        </w:rPr>
        <w:t xml:space="preserve">          </w:t>
      </w:r>
      <w:r w:rsidRPr="00B462B9">
        <w:rPr>
          <w:sz w:val="28"/>
          <w:szCs w:val="28"/>
        </w:rPr>
        <w:t>25 Теляков Н.М. Теория и практика извлечения благородных металлов при комплексной переработке руд с применением сегрегационного сульфатизирующего обжигов. –С-Петербург, 2000. - С.41- 49</w:t>
      </w:r>
    </w:p>
    <w:p w:rsidR="0004003B" w:rsidRPr="00C36C7C" w:rsidRDefault="0004003B" w:rsidP="00FE0A8F"/>
    <w:sectPr w:rsidR="0004003B" w:rsidRPr="00C36C7C" w:rsidSect="0098587E">
      <w:footerReference w:type="default" r:id="rId50"/>
      <w:pgSz w:w="12240" w:h="15840"/>
      <w:pgMar w:top="1134" w:right="850" w:bottom="1134" w:left="1701" w:header="708" w:footer="708" w:gutter="0"/>
      <w:pgNumType w:start="3"/>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30D27" w:rsidRDefault="00730D27" w:rsidP="006004B0">
      <w:r>
        <w:separator/>
      </w:r>
    </w:p>
  </w:endnote>
  <w:endnote w:type="continuationSeparator" w:id="1">
    <w:p w:rsidR="00730D27" w:rsidRDefault="00730D27" w:rsidP="006004B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TimesNewRomanPSMT">
    <w:altName w:val="Times New Roman"/>
    <w:panose1 w:val="00000000000000000000"/>
    <w:charset w:val="00"/>
    <w:family w:val="roman"/>
    <w:notTrueType/>
    <w:pitch w:val="default"/>
    <w:sig w:usb0="00000003" w:usb1="00000000" w:usb2="00000000" w:usb3="00000000" w:csb0="00000001" w:csb1="00000000"/>
  </w:font>
  <w:font w:name="Times-Roman">
    <w:altName w:val="Times New Roman"/>
    <w:panose1 w:val="00000000000000000000"/>
    <w:charset w:val="00"/>
    <w:family w:val="roman"/>
    <w:notTrueType/>
    <w:pitch w:val="default"/>
    <w:sig w:usb0="00000003" w:usb1="00000000" w:usb2="00000000" w:usb3="00000000" w:csb0="00000001" w:csb1="00000000"/>
  </w:font>
  <w:font w:name="Cambria Math">
    <w:panose1 w:val="02040503050406030204"/>
    <w:charset w:val="CC"/>
    <w:family w:val="roman"/>
    <w:pitch w:val="variable"/>
    <w:sig w:usb0="E00006FF" w:usb1="420024FF" w:usb2="02000000" w:usb3="00000000" w:csb0="0000019F" w:csb1="00000000"/>
  </w:font>
  <w:font w:name="Times">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F5B50" w:rsidRDefault="00CF5B50">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30D27" w:rsidRDefault="00730D27" w:rsidP="006004B0">
      <w:r>
        <w:separator/>
      </w:r>
    </w:p>
  </w:footnote>
  <w:footnote w:type="continuationSeparator" w:id="1">
    <w:p w:rsidR="00730D27" w:rsidRDefault="00730D27" w:rsidP="006004B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1">
    <w:nsid w:val="06C31981"/>
    <w:multiLevelType w:val="hybridMultilevel"/>
    <w:tmpl w:val="B6740FE8"/>
    <w:lvl w:ilvl="0" w:tplc="04190001">
      <w:start w:val="2"/>
      <w:numFmt w:val="bullet"/>
      <w:lvlText w:val=""/>
      <w:lvlJc w:val="left"/>
      <w:pPr>
        <w:ind w:left="720" w:hanging="360"/>
      </w:pPr>
      <w:rPr>
        <w:rFonts w:ascii="Symbol" w:eastAsia="Times New Roman"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A854C67"/>
    <w:multiLevelType w:val="hybridMultilevel"/>
    <w:tmpl w:val="977621A0"/>
    <w:lvl w:ilvl="0" w:tplc="15ACD310">
      <w:start w:val="1"/>
      <w:numFmt w:val="bullet"/>
      <w:lvlText w:val=""/>
      <w:lvlJc w:val="left"/>
      <w:pPr>
        <w:ind w:left="1080" w:hanging="360"/>
      </w:pPr>
      <w:rPr>
        <w:rFonts w:ascii="Symbol" w:eastAsia="Times New Roman" w:hAnsi="Symbol"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
    <w:nsid w:val="0C9973FD"/>
    <w:multiLevelType w:val="hybridMultilevel"/>
    <w:tmpl w:val="85CAFBC0"/>
    <w:lvl w:ilvl="0" w:tplc="B33CA628">
      <w:start w:val="4"/>
      <w:numFmt w:val="decimal"/>
      <w:lvlText w:val="%1"/>
      <w:lvlJc w:val="left"/>
      <w:pPr>
        <w:tabs>
          <w:tab w:val="num" w:pos="720"/>
        </w:tabs>
        <w:ind w:left="720" w:hanging="360"/>
      </w:pPr>
      <w:rPr>
        <w:rFonts w:cs="Times New Roman"/>
      </w:rPr>
    </w:lvl>
    <w:lvl w:ilvl="1" w:tplc="BC2C5D80">
      <w:numFmt w:val="none"/>
      <w:lvlText w:val=""/>
      <w:lvlJc w:val="left"/>
      <w:pPr>
        <w:tabs>
          <w:tab w:val="num" w:pos="360"/>
        </w:tabs>
      </w:pPr>
      <w:rPr>
        <w:rFonts w:cs="Times New Roman"/>
      </w:rPr>
    </w:lvl>
    <w:lvl w:ilvl="2" w:tplc="552CDDCE">
      <w:numFmt w:val="none"/>
      <w:lvlText w:val=""/>
      <w:lvlJc w:val="left"/>
      <w:pPr>
        <w:tabs>
          <w:tab w:val="num" w:pos="360"/>
        </w:tabs>
      </w:pPr>
      <w:rPr>
        <w:rFonts w:cs="Times New Roman"/>
      </w:rPr>
    </w:lvl>
    <w:lvl w:ilvl="3" w:tplc="D29436F4">
      <w:numFmt w:val="none"/>
      <w:lvlText w:val=""/>
      <w:lvlJc w:val="left"/>
      <w:pPr>
        <w:tabs>
          <w:tab w:val="num" w:pos="360"/>
        </w:tabs>
      </w:pPr>
      <w:rPr>
        <w:rFonts w:cs="Times New Roman"/>
      </w:rPr>
    </w:lvl>
    <w:lvl w:ilvl="4" w:tplc="7B4A4DBE">
      <w:numFmt w:val="none"/>
      <w:lvlText w:val=""/>
      <w:lvlJc w:val="left"/>
      <w:pPr>
        <w:tabs>
          <w:tab w:val="num" w:pos="360"/>
        </w:tabs>
      </w:pPr>
      <w:rPr>
        <w:rFonts w:cs="Times New Roman"/>
      </w:rPr>
    </w:lvl>
    <w:lvl w:ilvl="5" w:tplc="025AA990">
      <w:numFmt w:val="none"/>
      <w:lvlText w:val=""/>
      <w:lvlJc w:val="left"/>
      <w:pPr>
        <w:tabs>
          <w:tab w:val="num" w:pos="360"/>
        </w:tabs>
      </w:pPr>
      <w:rPr>
        <w:rFonts w:cs="Times New Roman"/>
      </w:rPr>
    </w:lvl>
    <w:lvl w:ilvl="6" w:tplc="83DE7ECA">
      <w:numFmt w:val="none"/>
      <w:lvlText w:val=""/>
      <w:lvlJc w:val="left"/>
      <w:pPr>
        <w:tabs>
          <w:tab w:val="num" w:pos="360"/>
        </w:tabs>
      </w:pPr>
      <w:rPr>
        <w:rFonts w:cs="Times New Roman"/>
      </w:rPr>
    </w:lvl>
    <w:lvl w:ilvl="7" w:tplc="A6C66900">
      <w:numFmt w:val="none"/>
      <w:lvlText w:val=""/>
      <w:lvlJc w:val="left"/>
      <w:pPr>
        <w:tabs>
          <w:tab w:val="num" w:pos="360"/>
        </w:tabs>
      </w:pPr>
      <w:rPr>
        <w:rFonts w:cs="Times New Roman"/>
      </w:rPr>
    </w:lvl>
    <w:lvl w:ilvl="8" w:tplc="ABCE6AC0">
      <w:numFmt w:val="none"/>
      <w:lvlText w:val=""/>
      <w:lvlJc w:val="left"/>
      <w:pPr>
        <w:tabs>
          <w:tab w:val="num" w:pos="360"/>
        </w:tabs>
      </w:pPr>
      <w:rPr>
        <w:rFonts w:cs="Times New Roman"/>
      </w:rPr>
    </w:lvl>
  </w:abstractNum>
  <w:abstractNum w:abstractNumId="4">
    <w:nsid w:val="0ECF606A"/>
    <w:multiLevelType w:val="hybridMultilevel"/>
    <w:tmpl w:val="CC5EE552"/>
    <w:lvl w:ilvl="0" w:tplc="89B0911E">
      <w:start w:val="1"/>
      <w:numFmt w:val="decimal"/>
      <w:lvlText w:val="%1"/>
      <w:lvlJc w:val="left"/>
      <w:pPr>
        <w:ind w:left="1395"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5">
    <w:nsid w:val="0F927B97"/>
    <w:multiLevelType w:val="singleLevel"/>
    <w:tmpl w:val="5F5A995E"/>
    <w:lvl w:ilvl="0">
      <w:start w:val="1"/>
      <w:numFmt w:val="bullet"/>
      <w:lvlText w:val="-"/>
      <w:lvlJc w:val="left"/>
      <w:pPr>
        <w:tabs>
          <w:tab w:val="num" w:pos="360"/>
        </w:tabs>
        <w:ind w:left="0" w:firstLine="0"/>
      </w:pPr>
      <w:rPr>
        <w:rFonts w:ascii="Times New Roman" w:hAnsi="Times New Roman" w:cs="Times New Roman" w:hint="default"/>
        <w:b/>
        <w:i w:val="0"/>
        <w:sz w:val="28"/>
      </w:rPr>
    </w:lvl>
  </w:abstractNum>
  <w:abstractNum w:abstractNumId="6">
    <w:nsid w:val="10E018AF"/>
    <w:multiLevelType w:val="hybridMultilevel"/>
    <w:tmpl w:val="DEF056B6"/>
    <w:lvl w:ilvl="0" w:tplc="7380676A">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18B21286"/>
    <w:multiLevelType w:val="hybridMultilevel"/>
    <w:tmpl w:val="179AD900"/>
    <w:lvl w:ilvl="0" w:tplc="E152AFD6">
      <w:start w:val="1"/>
      <w:numFmt w:val="decimal"/>
      <w:lvlText w:val="%1"/>
      <w:lvlJc w:val="left"/>
      <w:pPr>
        <w:ind w:left="57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8">
    <w:nsid w:val="2891768E"/>
    <w:multiLevelType w:val="multilevel"/>
    <w:tmpl w:val="F2DC6788"/>
    <w:lvl w:ilvl="0">
      <w:start w:val="1"/>
      <w:numFmt w:val="decimal"/>
      <w:lvlText w:val="%1"/>
      <w:lvlJc w:val="left"/>
      <w:pPr>
        <w:ind w:left="1125" w:hanging="360"/>
      </w:pPr>
    </w:lvl>
    <w:lvl w:ilvl="1">
      <w:start w:val="2"/>
      <w:numFmt w:val="decimal"/>
      <w:isLgl/>
      <w:lvlText w:val="%1.%2"/>
      <w:lvlJc w:val="left"/>
      <w:pPr>
        <w:ind w:left="1890" w:hanging="420"/>
      </w:pPr>
    </w:lvl>
    <w:lvl w:ilvl="2">
      <w:start w:val="1"/>
      <w:numFmt w:val="decimal"/>
      <w:isLgl/>
      <w:lvlText w:val="%1.%2.%3"/>
      <w:lvlJc w:val="left"/>
      <w:pPr>
        <w:ind w:left="2895" w:hanging="720"/>
      </w:pPr>
    </w:lvl>
    <w:lvl w:ilvl="3">
      <w:start w:val="1"/>
      <w:numFmt w:val="decimal"/>
      <w:isLgl/>
      <w:lvlText w:val="%1.%2.%3.%4"/>
      <w:lvlJc w:val="left"/>
      <w:pPr>
        <w:ind w:left="3960" w:hanging="1080"/>
      </w:pPr>
    </w:lvl>
    <w:lvl w:ilvl="4">
      <w:start w:val="1"/>
      <w:numFmt w:val="decimal"/>
      <w:isLgl/>
      <w:lvlText w:val="%1.%2.%3.%4.%5"/>
      <w:lvlJc w:val="left"/>
      <w:pPr>
        <w:ind w:left="4665" w:hanging="1080"/>
      </w:pPr>
    </w:lvl>
    <w:lvl w:ilvl="5">
      <w:start w:val="1"/>
      <w:numFmt w:val="decimal"/>
      <w:isLgl/>
      <w:lvlText w:val="%1.%2.%3.%4.%5.%6"/>
      <w:lvlJc w:val="left"/>
      <w:pPr>
        <w:ind w:left="5730" w:hanging="1440"/>
      </w:pPr>
    </w:lvl>
    <w:lvl w:ilvl="6">
      <w:start w:val="1"/>
      <w:numFmt w:val="decimal"/>
      <w:isLgl/>
      <w:lvlText w:val="%1.%2.%3.%4.%5.%6.%7"/>
      <w:lvlJc w:val="left"/>
      <w:pPr>
        <w:ind w:left="6435" w:hanging="1440"/>
      </w:pPr>
    </w:lvl>
    <w:lvl w:ilvl="7">
      <w:start w:val="1"/>
      <w:numFmt w:val="decimal"/>
      <w:isLgl/>
      <w:lvlText w:val="%1.%2.%3.%4.%5.%6.%7.%8"/>
      <w:lvlJc w:val="left"/>
      <w:pPr>
        <w:ind w:left="7500" w:hanging="1800"/>
      </w:pPr>
    </w:lvl>
    <w:lvl w:ilvl="8">
      <w:start w:val="1"/>
      <w:numFmt w:val="decimal"/>
      <w:isLgl/>
      <w:lvlText w:val="%1.%2.%3.%4.%5.%6.%7.%8.%9"/>
      <w:lvlJc w:val="left"/>
      <w:pPr>
        <w:ind w:left="8565" w:hanging="2160"/>
      </w:pPr>
    </w:lvl>
  </w:abstractNum>
  <w:abstractNum w:abstractNumId="9">
    <w:nsid w:val="2D2C2B89"/>
    <w:multiLevelType w:val="hybridMultilevel"/>
    <w:tmpl w:val="179AD900"/>
    <w:lvl w:ilvl="0" w:tplc="E152AFD6">
      <w:start w:val="1"/>
      <w:numFmt w:val="decimal"/>
      <w:lvlText w:val="%1"/>
      <w:lvlJc w:val="left"/>
      <w:pPr>
        <w:ind w:left="57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0">
    <w:nsid w:val="2DC936A5"/>
    <w:multiLevelType w:val="hybridMultilevel"/>
    <w:tmpl w:val="0A8AD2FC"/>
    <w:lvl w:ilvl="0" w:tplc="9404CF66">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38D4670C"/>
    <w:multiLevelType w:val="hybridMultilevel"/>
    <w:tmpl w:val="179AD900"/>
    <w:lvl w:ilvl="0" w:tplc="E152AFD6">
      <w:start w:val="1"/>
      <w:numFmt w:val="decimal"/>
      <w:lvlText w:val="%1"/>
      <w:lvlJc w:val="left"/>
      <w:pPr>
        <w:ind w:left="57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2">
    <w:nsid w:val="43734250"/>
    <w:multiLevelType w:val="multilevel"/>
    <w:tmpl w:val="7DA6F112"/>
    <w:lvl w:ilvl="0">
      <w:start w:val="1"/>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3">
    <w:nsid w:val="46A44F3A"/>
    <w:multiLevelType w:val="multilevel"/>
    <w:tmpl w:val="F3FA846A"/>
    <w:lvl w:ilvl="0">
      <w:start w:val="1"/>
      <w:numFmt w:val="decimal"/>
      <w:lvlText w:val="%1"/>
      <w:lvlJc w:val="left"/>
      <w:pPr>
        <w:ind w:left="360" w:hanging="360"/>
      </w:pPr>
      <w:rPr>
        <w:rFonts w:cs="Times New Roman"/>
      </w:rPr>
    </w:lvl>
    <w:lvl w:ilvl="1">
      <w:start w:val="1"/>
      <w:numFmt w:val="decimal"/>
      <w:lvlText w:val="%1.%2"/>
      <w:lvlJc w:val="left"/>
      <w:pPr>
        <w:ind w:left="1069" w:hanging="360"/>
      </w:pPr>
      <w:rPr>
        <w:rFonts w:cs="Times New Roman"/>
      </w:rPr>
    </w:lvl>
    <w:lvl w:ilvl="2">
      <w:start w:val="1"/>
      <w:numFmt w:val="decimal"/>
      <w:lvlText w:val="%1.%2.%3"/>
      <w:lvlJc w:val="left"/>
      <w:pPr>
        <w:ind w:left="2138" w:hanging="720"/>
      </w:pPr>
      <w:rPr>
        <w:rFonts w:cs="Times New Roman"/>
      </w:rPr>
    </w:lvl>
    <w:lvl w:ilvl="3">
      <w:start w:val="1"/>
      <w:numFmt w:val="decimal"/>
      <w:lvlText w:val="%1.%2.%3.%4"/>
      <w:lvlJc w:val="left"/>
      <w:pPr>
        <w:ind w:left="2847" w:hanging="720"/>
      </w:pPr>
      <w:rPr>
        <w:rFonts w:cs="Times New Roman"/>
      </w:rPr>
    </w:lvl>
    <w:lvl w:ilvl="4">
      <w:start w:val="1"/>
      <w:numFmt w:val="decimal"/>
      <w:lvlText w:val="%1.%2.%3.%4.%5"/>
      <w:lvlJc w:val="left"/>
      <w:pPr>
        <w:ind w:left="3916" w:hanging="1080"/>
      </w:pPr>
      <w:rPr>
        <w:rFonts w:cs="Times New Roman"/>
      </w:rPr>
    </w:lvl>
    <w:lvl w:ilvl="5">
      <w:start w:val="1"/>
      <w:numFmt w:val="decimal"/>
      <w:lvlText w:val="%1.%2.%3.%4.%5.%6"/>
      <w:lvlJc w:val="left"/>
      <w:pPr>
        <w:ind w:left="4625" w:hanging="1080"/>
      </w:pPr>
      <w:rPr>
        <w:rFonts w:cs="Times New Roman"/>
      </w:rPr>
    </w:lvl>
    <w:lvl w:ilvl="6">
      <w:start w:val="1"/>
      <w:numFmt w:val="decimal"/>
      <w:lvlText w:val="%1.%2.%3.%4.%5.%6.%7"/>
      <w:lvlJc w:val="left"/>
      <w:pPr>
        <w:ind w:left="5694" w:hanging="1440"/>
      </w:pPr>
      <w:rPr>
        <w:rFonts w:cs="Times New Roman"/>
      </w:rPr>
    </w:lvl>
    <w:lvl w:ilvl="7">
      <w:start w:val="1"/>
      <w:numFmt w:val="decimal"/>
      <w:lvlText w:val="%1.%2.%3.%4.%5.%6.%7.%8"/>
      <w:lvlJc w:val="left"/>
      <w:pPr>
        <w:ind w:left="6403" w:hanging="1440"/>
      </w:pPr>
      <w:rPr>
        <w:rFonts w:cs="Times New Roman"/>
      </w:rPr>
    </w:lvl>
    <w:lvl w:ilvl="8">
      <w:start w:val="1"/>
      <w:numFmt w:val="decimal"/>
      <w:lvlText w:val="%1.%2.%3.%4.%5.%6.%7.%8.%9"/>
      <w:lvlJc w:val="left"/>
      <w:pPr>
        <w:ind w:left="7472" w:hanging="1800"/>
      </w:pPr>
      <w:rPr>
        <w:rFonts w:cs="Times New Roman"/>
      </w:rPr>
    </w:lvl>
  </w:abstractNum>
  <w:abstractNum w:abstractNumId="14">
    <w:nsid w:val="57EC4454"/>
    <w:multiLevelType w:val="hybridMultilevel"/>
    <w:tmpl w:val="D8AE49FA"/>
    <w:lvl w:ilvl="0" w:tplc="325A1ADC">
      <w:start w:val="1"/>
      <w:numFmt w:val="decimal"/>
      <w:lvlText w:val="%1"/>
      <w:lvlJc w:val="left"/>
      <w:pPr>
        <w:ind w:left="720" w:hanging="360"/>
      </w:pPr>
      <w:rPr>
        <w:rFonts w:hint="default"/>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610B38BC"/>
    <w:multiLevelType w:val="hybridMultilevel"/>
    <w:tmpl w:val="14F089D8"/>
    <w:lvl w:ilvl="0" w:tplc="A3EAF0E4">
      <w:start w:val="3"/>
      <w:numFmt w:val="bullet"/>
      <w:lvlText w:val="-"/>
      <w:lvlJc w:val="left"/>
      <w:pPr>
        <w:ind w:left="720" w:hanging="360"/>
      </w:pPr>
      <w:rPr>
        <w:rFonts w:ascii="Times New Roman" w:eastAsia="Arial"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6ABA3462"/>
    <w:multiLevelType w:val="hybridMultilevel"/>
    <w:tmpl w:val="09F2DE08"/>
    <w:lvl w:ilvl="0" w:tplc="D63C77B6">
      <w:start w:val="4"/>
      <w:numFmt w:val="bullet"/>
      <w:lvlText w:val="-"/>
      <w:lvlJc w:val="left"/>
      <w:pPr>
        <w:ind w:left="765"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7">
    <w:nsid w:val="6B875A76"/>
    <w:multiLevelType w:val="singleLevel"/>
    <w:tmpl w:val="4D40054C"/>
    <w:lvl w:ilvl="0">
      <w:start w:val="6"/>
      <w:numFmt w:val="bullet"/>
      <w:lvlText w:val="-"/>
      <w:lvlJc w:val="left"/>
      <w:pPr>
        <w:tabs>
          <w:tab w:val="num" w:pos="1080"/>
        </w:tabs>
        <w:ind w:left="1080" w:hanging="360"/>
      </w:pPr>
    </w:lvl>
  </w:abstractNum>
  <w:abstractNum w:abstractNumId="18">
    <w:nsid w:val="6B916532"/>
    <w:multiLevelType w:val="multilevel"/>
    <w:tmpl w:val="148811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6C484E5E"/>
    <w:multiLevelType w:val="hybridMultilevel"/>
    <w:tmpl w:val="062404C8"/>
    <w:lvl w:ilvl="0" w:tplc="FED82958">
      <w:start w:val="1"/>
      <w:numFmt w:val="decimal"/>
      <w:lvlText w:val="%1"/>
      <w:lvlJc w:val="left"/>
      <w:pPr>
        <w:ind w:left="13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0">
    <w:nsid w:val="6F6D7E77"/>
    <w:multiLevelType w:val="hybridMultilevel"/>
    <w:tmpl w:val="86AAA688"/>
    <w:lvl w:ilvl="0" w:tplc="0409000F">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1">
    <w:nsid w:val="756E3C9B"/>
    <w:multiLevelType w:val="multilevel"/>
    <w:tmpl w:val="5AB8B6B2"/>
    <w:lvl w:ilvl="0">
      <w:start w:val="1"/>
      <w:numFmt w:val="decimal"/>
      <w:lvlText w:val="%1"/>
      <w:lvlJc w:val="left"/>
      <w:pPr>
        <w:tabs>
          <w:tab w:val="num" w:pos="405"/>
        </w:tabs>
        <w:ind w:left="405" w:hanging="405"/>
      </w:pPr>
      <w:rPr>
        <w:sz w:val="28"/>
        <w:szCs w:val="28"/>
      </w:rPr>
    </w:lvl>
    <w:lvl w:ilvl="1">
      <w:start w:val="1"/>
      <w:numFmt w:val="decimal"/>
      <w:lvlText w:val="%1.%2"/>
      <w:lvlJc w:val="left"/>
      <w:pPr>
        <w:tabs>
          <w:tab w:val="num" w:pos="1305"/>
        </w:tabs>
        <w:ind w:left="1305" w:hanging="405"/>
      </w:pPr>
    </w:lvl>
    <w:lvl w:ilvl="2">
      <w:start w:val="1"/>
      <w:numFmt w:val="decimal"/>
      <w:lvlText w:val="%1.%2.%3"/>
      <w:lvlJc w:val="left"/>
      <w:pPr>
        <w:tabs>
          <w:tab w:val="num" w:pos="2160"/>
        </w:tabs>
        <w:ind w:left="2160" w:hanging="720"/>
      </w:pPr>
    </w:lvl>
    <w:lvl w:ilvl="3">
      <w:start w:val="1"/>
      <w:numFmt w:val="decimal"/>
      <w:lvlText w:val="%1.%2.%3.%4"/>
      <w:lvlJc w:val="left"/>
      <w:pPr>
        <w:tabs>
          <w:tab w:val="num" w:pos="3240"/>
        </w:tabs>
        <w:ind w:left="3240" w:hanging="1080"/>
      </w:pPr>
    </w:lvl>
    <w:lvl w:ilvl="4">
      <w:start w:val="1"/>
      <w:numFmt w:val="decimal"/>
      <w:lvlText w:val="%1.%2.%3.%4.%5"/>
      <w:lvlJc w:val="left"/>
      <w:pPr>
        <w:tabs>
          <w:tab w:val="num" w:pos="3960"/>
        </w:tabs>
        <w:ind w:left="3960" w:hanging="1080"/>
      </w:pPr>
    </w:lvl>
    <w:lvl w:ilvl="5">
      <w:start w:val="1"/>
      <w:numFmt w:val="decimal"/>
      <w:lvlText w:val="%1.%2.%3.%4.%5.%6"/>
      <w:lvlJc w:val="left"/>
      <w:pPr>
        <w:tabs>
          <w:tab w:val="num" w:pos="5040"/>
        </w:tabs>
        <w:ind w:left="5040" w:hanging="1440"/>
      </w:pPr>
    </w:lvl>
    <w:lvl w:ilvl="6">
      <w:start w:val="1"/>
      <w:numFmt w:val="decimal"/>
      <w:lvlText w:val="%1.%2.%3.%4.%5.%6.%7"/>
      <w:lvlJc w:val="left"/>
      <w:pPr>
        <w:tabs>
          <w:tab w:val="num" w:pos="5760"/>
        </w:tabs>
        <w:ind w:left="5760" w:hanging="1440"/>
      </w:pPr>
    </w:lvl>
    <w:lvl w:ilvl="7">
      <w:start w:val="1"/>
      <w:numFmt w:val="decimal"/>
      <w:lvlText w:val="%1.%2.%3.%4.%5.%6.%7.%8"/>
      <w:lvlJc w:val="left"/>
      <w:pPr>
        <w:tabs>
          <w:tab w:val="num" w:pos="6840"/>
        </w:tabs>
        <w:ind w:left="6840" w:hanging="1800"/>
      </w:pPr>
    </w:lvl>
    <w:lvl w:ilvl="8">
      <w:start w:val="1"/>
      <w:numFmt w:val="decimal"/>
      <w:lvlText w:val="%1.%2.%3.%4.%5.%6.%7.%8.%9"/>
      <w:lvlJc w:val="left"/>
      <w:pPr>
        <w:tabs>
          <w:tab w:val="num" w:pos="7920"/>
        </w:tabs>
        <w:ind w:left="7920" w:hanging="2160"/>
      </w:pPr>
    </w:lvl>
  </w:abstractNum>
  <w:abstractNum w:abstractNumId="22">
    <w:nsid w:val="787D38A5"/>
    <w:multiLevelType w:val="hybridMultilevel"/>
    <w:tmpl w:val="9F120878"/>
    <w:lvl w:ilvl="0" w:tplc="38EE652C">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7DF025F7"/>
    <w:multiLevelType w:val="hybridMultilevel"/>
    <w:tmpl w:val="A656A1C2"/>
    <w:lvl w:ilvl="0" w:tplc="752A65D4">
      <w:start w:val="1"/>
      <w:numFmt w:val="decimal"/>
      <w:lvlText w:val="%1"/>
      <w:lvlJc w:val="left"/>
      <w:pPr>
        <w:ind w:left="1125"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12"/>
  </w:num>
  <w:num w:numId="2">
    <w:abstractNumId w:val="18"/>
  </w:num>
  <w:num w:numId="3">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8"/>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0"/>
  </w:num>
  <w:num w:numId="14">
    <w:abstractNumId w:val="15"/>
  </w:num>
  <w:num w:numId="15">
    <w:abstractNumId w:val="22"/>
  </w:num>
  <w:num w:numId="16">
    <w:abstractNumId w:val="10"/>
  </w:num>
  <w:num w:numId="17">
    <w:abstractNumId w:val="6"/>
  </w:num>
  <w:num w:numId="18">
    <w:abstractNumId w:val="14"/>
  </w:num>
  <w:num w:numId="19">
    <w:abstractNumId w:val="13"/>
  </w:num>
  <w:num w:numId="20">
    <w:abstractNumId w:val="3"/>
    <w:lvlOverride w:ilvl="0">
      <w:startOverride w:val="4"/>
    </w:lvlOverride>
    <w:lvlOverride w:ilvl="1"/>
    <w:lvlOverride w:ilvl="2"/>
    <w:lvlOverride w:ilvl="3"/>
    <w:lvlOverride w:ilvl="4"/>
    <w:lvlOverride w:ilvl="5"/>
    <w:lvlOverride w:ilvl="6"/>
    <w:lvlOverride w:ilvl="7"/>
    <w:lvlOverride w:ilvl="8"/>
  </w:num>
  <w:num w:numId="21">
    <w:abstractNumId w:val="17"/>
  </w:num>
  <w:num w:numId="22">
    <w:abstractNumId w:val="1"/>
  </w:num>
  <w:num w:numId="23">
    <w:abstractNumId w:val="5"/>
  </w:num>
  <w:num w:numId="2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5"/>
  <w:defaultTabStop w:val="720"/>
  <w:characterSpacingControl w:val="doNotCompress"/>
  <w:hdrShapeDefaults>
    <o:shapedefaults v:ext="edit" spidmax="143362"/>
  </w:hdrShapeDefaults>
  <w:footnotePr>
    <w:footnote w:id="0"/>
    <w:footnote w:id="1"/>
  </w:footnotePr>
  <w:endnotePr>
    <w:endnote w:id="0"/>
    <w:endnote w:id="1"/>
  </w:endnotePr>
  <w:compat/>
  <w:rsids>
    <w:rsidRoot w:val="00DC48D0"/>
    <w:rsid w:val="000106BF"/>
    <w:rsid w:val="00023E86"/>
    <w:rsid w:val="00032CFC"/>
    <w:rsid w:val="0004003B"/>
    <w:rsid w:val="000442F9"/>
    <w:rsid w:val="0004728A"/>
    <w:rsid w:val="00053453"/>
    <w:rsid w:val="0005541D"/>
    <w:rsid w:val="00075AC7"/>
    <w:rsid w:val="00081F9C"/>
    <w:rsid w:val="00086D9E"/>
    <w:rsid w:val="000B4F7D"/>
    <w:rsid w:val="000B7F17"/>
    <w:rsid w:val="000D0160"/>
    <w:rsid w:val="000D2EC0"/>
    <w:rsid w:val="000D6DAE"/>
    <w:rsid w:val="000E3C3D"/>
    <w:rsid w:val="000F0439"/>
    <w:rsid w:val="000F2217"/>
    <w:rsid w:val="001000A8"/>
    <w:rsid w:val="00111343"/>
    <w:rsid w:val="001162F8"/>
    <w:rsid w:val="00135A33"/>
    <w:rsid w:val="0014372C"/>
    <w:rsid w:val="00155C74"/>
    <w:rsid w:val="00157EBF"/>
    <w:rsid w:val="00185084"/>
    <w:rsid w:val="00197113"/>
    <w:rsid w:val="001C08EC"/>
    <w:rsid w:val="001C71E7"/>
    <w:rsid w:val="001E1872"/>
    <w:rsid w:val="001E33F5"/>
    <w:rsid w:val="001E6AC9"/>
    <w:rsid w:val="001F4E8E"/>
    <w:rsid w:val="0020419E"/>
    <w:rsid w:val="00213A13"/>
    <w:rsid w:val="002149B1"/>
    <w:rsid w:val="00256BF8"/>
    <w:rsid w:val="00284FEE"/>
    <w:rsid w:val="002C2E8F"/>
    <w:rsid w:val="002C6B6C"/>
    <w:rsid w:val="002D39F1"/>
    <w:rsid w:val="002D74AB"/>
    <w:rsid w:val="002E2D42"/>
    <w:rsid w:val="002F1F67"/>
    <w:rsid w:val="00323F46"/>
    <w:rsid w:val="00371757"/>
    <w:rsid w:val="00371780"/>
    <w:rsid w:val="003745FE"/>
    <w:rsid w:val="003822A0"/>
    <w:rsid w:val="003A1769"/>
    <w:rsid w:val="003A1F39"/>
    <w:rsid w:val="003C12F7"/>
    <w:rsid w:val="00411ABD"/>
    <w:rsid w:val="00426D05"/>
    <w:rsid w:val="00443763"/>
    <w:rsid w:val="00455817"/>
    <w:rsid w:val="00465871"/>
    <w:rsid w:val="00475EFB"/>
    <w:rsid w:val="004A7389"/>
    <w:rsid w:val="004D74A0"/>
    <w:rsid w:val="004E569A"/>
    <w:rsid w:val="00510F33"/>
    <w:rsid w:val="005258B0"/>
    <w:rsid w:val="00534606"/>
    <w:rsid w:val="00540F39"/>
    <w:rsid w:val="00562C82"/>
    <w:rsid w:val="00567C00"/>
    <w:rsid w:val="00583A3D"/>
    <w:rsid w:val="005A0F13"/>
    <w:rsid w:val="005B42C9"/>
    <w:rsid w:val="005C5138"/>
    <w:rsid w:val="005F70AE"/>
    <w:rsid w:val="006004B0"/>
    <w:rsid w:val="006013AD"/>
    <w:rsid w:val="00620C03"/>
    <w:rsid w:val="00621307"/>
    <w:rsid w:val="00622232"/>
    <w:rsid w:val="00622537"/>
    <w:rsid w:val="00623272"/>
    <w:rsid w:val="00631C0B"/>
    <w:rsid w:val="00657B33"/>
    <w:rsid w:val="00664B93"/>
    <w:rsid w:val="006720EC"/>
    <w:rsid w:val="00672232"/>
    <w:rsid w:val="00681790"/>
    <w:rsid w:val="0069284C"/>
    <w:rsid w:val="006B5E51"/>
    <w:rsid w:val="006D09E0"/>
    <w:rsid w:val="006D4DCC"/>
    <w:rsid w:val="006F6C98"/>
    <w:rsid w:val="00717534"/>
    <w:rsid w:val="00730D27"/>
    <w:rsid w:val="00741609"/>
    <w:rsid w:val="00755F49"/>
    <w:rsid w:val="00772F61"/>
    <w:rsid w:val="00781858"/>
    <w:rsid w:val="0078792C"/>
    <w:rsid w:val="00793ADA"/>
    <w:rsid w:val="007A15AA"/>
    <w:rsid w:val="007B59CD"/>
    <w:rsid w:val="007B605B"/>
    <w:rsid w:val="007C2E80"/>
    <w:rsid w:val="007D4ECF"/>
    <w:rsid w:val="007D526D"/>
    <w:rsid w:val="007F6131"/>
    <w:rsid w:val="00814A02"/>
    <w:rsid w:val="00825C3D"/>
    <w:rsid w:val="00860D92"/>
    <w:rsid w:val="0086697B"/>
    <w:rsid w:val="008A26A7"/>
    <w:rsid w:val="008A5A18"/>
    <w:rsid w:val="008C3AC9"/>
    <w:rsid w:val="008C4E5A"/>
    <w:rsid w:val="008C5CBF"/>
    <w:rsid w:val="00933F85"/>
    <w:rsid w:val="00936990"/>
    <w:rsid w:val="009416B2"/>
    <w:rsid w:val="00950244"/>
    <w:rsid w:val="00965365"/>
    <w:rsid w:val="0096712C"/>
    <w:rsid w:val="00970C7A"/>
    <w:rsid w:val="0098587E"/>
    <w:rsid w:val="00990AD8"/>
    <w:rsid w:val="009972A3"/>
    <w:rsid w:val="009A0DCF"/>
    <w:rsid w:val="009A1477"/>
    <w:rsid w:val="009A6385"/>
    <w:rsid w:val="009C451D"/>
    <w:rsid w:val="009F5F80"/>
    <w:rsid w:val="00A11287"/>
    <w:rsid w:val="00A317B2"/>
    <w:rsid w:val="00A51AE7"/>
    <w:rsid w:val="00A81F5D"/>
    <w:rsid w:val="00A8427B"/>
    <w:rsid w:val="00AA0E4B"/>
    <w:rsid w:val="00AA522E"/>
    <w:rsid w:val="00AA556F"/>
    <w:rsid w:val="00AA7DF6"/>
    <w:rsid w:val="00AB7A78"/>
    <w:rsid w:val="00AD150D"/>
    <w:rsid w:val="00AD1625"/>
    <w:rsid w:val="00AD5B05"/>
    <w:rsid w:val="00AE09B4"/>
    <w:rsid w:val="00AE0C30"/>
    <w:rsid w:val="00AE6F37"/>
    <w:rsid w:val="00B0493C"/>
    <w:rsid w:val="00B13B39"/>
    <w:rsid w:val="00B3746D"/>
    <w:rsid w:val="00B462B9"/>
    <w:rsid w:val="00B55742"/>
    <w:rsid w:val="00B63AC8"/>
    <w:rsid w:val="00B95E5F"/>
    <w:rsid w:val="00BB0275"/>
    <w:rsid w:val="00BB75E2"/>
    <w:rsid w:val="00BF6C97"/>
    <w:rsid w:val="00C128B9"/>
    <w:rsid w:val="00C36C7C"/>
    <w:rsid w:val="00C6256C"/>
    <w:rsid w:val="00C764A0"/>
    <w:rsid w:val="00C829C0"/>
    <w:rsid w:val="00C82B4D"/>
    <w:rsid w:val="00C92427"/>
    <w:rsid w:val="00C951DC"/>
    <w:rsid w:val="00CA2BF5"/>
    <w:rsid w:val="00CB470F"/>
    <w:rsid w:val="00CC350C"/>
    <w:rsid w:val="00CC6BBB"/>
    <w:rsid w:val="00CD17C7"/>
    <w:rsid w:val="00CD231A"/>
    <w:rsid w:val="00CF5B50"/>
    <w:rsid w:val="00D00886"/>
    <w:rsid w:val="00D04860"/>
    <w:rsid w:val="00D109BC"/>
    <w:rsid w:val="00D37F18"/>
    <w:rsid w:val="00D50089"/>
    <w:rsid w:val="00D702B2"/>
    <w:rsid w:val="00DA2A07"/>
    <w:rsid w:val="00DA71A0"/>
    <w:rsid w:val="00DC0D6F"/>
    <w:rsid w:val="00DC48D0"/>
    <w:rsid w:val="00DC5B69"/>
    <w:rsid w:val="00DC705E"/>
    <w:rsid w:val="00DD3749"/>
    <w:rsid w:val="00DE6C56"/>
    <w:rsid w:val="00E02A0B"/>
    <w:rsid w:val="00E11F76"/>
    <w:rsid w:val="00E1534B"/>
    <w:rsid w:val="00E30B78"/>
    <w:rsid w:val="00E3600A"/>
    <w:rsid w:val="00E464FD"/>
    <w:rsid w:val="00E614B8"/>
    <w:rsid w:val="00E65D23"/>
    <w:rsid w:val="00E90A9B"/>
    <w:rsid w:val="00EC291E"/>
    <w:rsid w:val="00EC3AC8"/>
    <w:rsid w:val="00EF11E2"/>
    <w:rsid w:val="00EF2220"/>
    <w:rsid w:val="00F071D4"/>
    <w:rsid w:val="00F07AD6"/>
    <w:rsid w:val="00F11E3E"/>
    <w:rsid w:val="00F2349A"/>
    <w:rsid w:val="00F43C33"/>
    <w:rsid w:val="00F60F25"/>
    <w:rsid w:val="00F841A4"/>
    <w:rsid w:val="00F864C7"/>
    <w:rsid w:val="00FA0866"/>
    <w:rsid w:val="00FA38F1"/>
    <w:rsid w:val="00FB75C7"/>
    <w:rsid w:val="00FD3AFF"/>
    <w:rsid w:val="00FE0A8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433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416B2"/>
    <w:pPr>
      <w:spacing w:after="0" w:line="240" w:lineRule="auto"/>
    </w:pPr>
    <w:rPr>
      <w:rFonts w:ascii="Times New Roman" w:eastAsia="Times New Roman" w:hAnsi="Times New Roman" w:cs="Times New Roman"/>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1"/>
    <w:qFormat/>
    <w:rsid w:val="00936990"/>
    <w:pPr>
      <w:ind w:left="720"/>
      <w:contextualSpacing/>
    </w:pPr>
  </w:style>
  <w:style w:type="paragraph" w:styleId="a4">
    <w:name w:val="header"/>
    <w:basedOn w:val="a"/>
    <w:link w:val="a5"/>
    <w:uiPriority w:val="99"/>
    <w:unhideWhenUsed/>
    <w:rsid w:val="006004B0"/>
    <w:pPr>
      <w:tabs>
        <w:tab w:val="center" w:pos="4844"/>
        <w:tab w:val="right" w:pos="9689"/>
      </w:tabs>
    </w:pPr>
  </w:style>
  <w:style w:type="character" w:customStyle="1" w:styleId="a5">
    <w:name w:val="Верхний колонтитул Знак"/>
    <w:basedOn w:val="a0"/>
    <w:link w:val="a4"/>
    <w:uiPriority w:val="99"/>
    <w:rsid w:val="006004B0"/>
    <w:rPr>
      <w:lang w:val="ru-RU"/>
    </w:rPr>
  </w:style>
  <w:style w:type="paragraph" w:styleId="a6">
    <w:name w:val="footer"/>
    <w:basedOn w:val="a"/>
    <w:link w:val="a7"/>
    <w:uiPriority w:val="99"/>
    <w:unhideWhenUsed/>
    <w:rsid w:val="006004B0"/>
    <w:pPr>
      <w:tabs>
        <w:tab w:val="center" w:pos="4844"/>
        <w:tab w:val="right" w:pos="9689"/>
      </w:tabs>
    </w:pPr>
  </w:style>
  <w:style w:type="character" w:customStyle="1" w:styleId="a7">
    <w:name w:val="Нижний колонтитул Знак"/>
    <w:basedOn w:val="a0"/>
    <w:link w:val="a6"/>
    <w:uiPriority w:val="99"/>
    <w:rsid w:val="006004B0"/>
    <w:rPr>
      <w:lang w:val="ru-RU"/>
    </w:rPr>
  </w:style>
  <w:style w:type="paragraph" w:styleId="a8">
    <w:name w:val="Balloon Text"/>
    <w:basedOn w:val="a"/>
    <w:link w:val="a9"/>
    <w:uiPriority w:val="99"/>
    <w:semiHidden/>
    <w:unhideWhenUsed/>
    <w:rsid w:val="008A5A18"/>
    <w:rPr>
      <w:rFonts w:ascii="Tahoma" w:hAnsi="Tahoma" w:cs="Tahoma"/>
      <w:sz w:val="16"/>
      <w:szCs w:val="16"/>
    </w:rPr>
  </w:style>
  <w:style w:type="character" w:customStyle="1" w:styleId="a9">
    <w:name w:val="Текст выноски Знак"/>
    <w:basedOn w:val="a0"/>
    <w:link w:val="a8"/>
    <w:uiPriority w:val="99"/>
    <w:semiHidden/>
    <w:rsid w:val="008A5A18"/>
    <w:rPr>
      <w:rFonts w:ascii="Tahoma" w:hAnsi="Tahoma" w:cs="Tahoma"/>
      <w:sz w:val="16"/>
      <w:szCs w:val="16"/>
      <w:lang w:val="ru-RU"/>
    </w:rPr>
  </w:style>
  <w:style w:type="character" w:styleId="aa">
    <w:name w:val="Hyperlink"/>
    <w:basedOn w:val="a0"/>
    <w:uiPriority w:val="99"/>
    <w:semiHidden/>
    <w:unhideWhenUsed/>
    <w:rsid w:val="00C6256C"/>
    <w:rPr>
      <w:color w:val="0000FF"/>
      <w:u w:val="single"/>
    </w:rPr>
  </w:style>
  <w:style w:type="paragraph" w:styleId="ab">
    <w:name w:val="Normal (Web)"/>
    <w:basedOn w:val="a"/>
    <w:uiPriority w:val="99"/>
    <w:semiHidden/>
    <w:unhideWhenUsed/>
    <w:rsid w:val="00C6256C"/>
    <w:pPr>
      <w:spacing w:before="100" w:beforeAutospacing="1" w:after="100" w:afterAutospacing="1"/>
    </w:pPr>
    <w:rPr>
      <w:lang w:val="en-US"/>
    </w:rPr>
  </w:style>
  <w:style w:type="character" w:styleId="ac">
    <w:name w:val="Strong"/>
    <w:basedOn w:val="a0"/>
    <w:uiPriority w:val="22"/>
    <w:qFormat/>
    <w:rsid w:val="006013AD"/>
    <w:rPr>
      <w:b/>
      <w:bCs/>
    </w:rPr>
  </w:style>
  <w:style w:type="character" w:styleId="ad">
    <w:name w:val="line number"/>
    <w:basedOn w:val="a0"/>
    <w:uiPriority w:val="99"/>
    <w:semiHidden/>
    <w:unhideWhenUsed/>
    <w:rsid w:val="002C2E8F"/>
  </w:style>
  <w:style w:type="paragraph" w:styleId="ae">
    <w:name w:val="Body Text"/>
    <w:basedOn w:val="a"/>
    <w:link w:val="af"/>
    <w:semiHidden/>
    <w:unhideWhenUsed/>
    <w:rsid w:val="009416B2"/>
    <w:pPr>
      <w:jc w:val="both"/>
    </w:pPr>
    <w:rPr>
      <w:sz w:val="28"/>
      <w:szCs w:val="20"/>
    </w:rPr>
  </w:style>
  <w:style w:type="character" w:customStyle="1" w:styleId="af">
    <w:name w:val="Основной текст Знак"/>
    <w:basedOn w:val="a0"/>
    <w:link w:val="ae"/>
    <w:semiHidden/>
    <w:rsid w:val="009416B2"/>
    <w:rPr>
      <w:rFonts w:ascii="Times New Roman" w:eastAsia="Times New Roman" w:hAnsi="Times New Roman" w:cs="Times New Roman"/>
      <w:sz w:val="28"/>
      <w:szCs w:val="20"/>
      <w:lang w:val="ru-RU" w:eastAsia="ru-RU"/>
    </w:rPr>
  </w:style>
  <w:style w:type="paragraph" w:styleId="af0">
    <w:name w:val="Body Text Indent"/>
    <w:basedOn w:val="a"/>
    <w:link w:val="af1"/>
    <w:unhideWhenUsed/>
    <w:rsid w:val="009416B2"/>
    <w:pPr>
      <w:ind w:firstLine="720"/>
      <w:jc w:val="both"/>
    </w:pPr>
    <w:rPr>
      <w:sz w:val="28"/>
      <w:szCs w:val="20"/>
    </w:rPr>
  </w:style>
  <w:style w:type="character" w:customStyle="1" w:styleId="af1">
    <w:name w:val="Основной текст с отступом Знак"/>
    <w:basedOn w:val="a0"/>
    <w:link w:val="af0"/>
    <w:rsid w:val="009416B2"/>
    <w:rPr>
      <w:rFonts w:ascii="Times New Roman" w:eastAsia="Times New Roman" w:hAnsi="Times New Roman" w:cs="Times New Roman"/>
      <w:sz w:val="28"/>
      <w:szCs w:val="20"/>
      <w:lang w:val="ru-RU"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36990"/>
    <w:rPr>
      <w:lang w:val="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36990"/>
    <w:pPr>
      <w:ind w:left="720"/>
      <w:contextualSpacing/>
    </w:pPr>
  </w:style>
  <w:style w:type="paragraph" w:styleId="a4">
    <w:name w:val="header"/>
    <w:basedOn w:val="a"/>
    <w:link w:val="a5"/>
    <w:uiPriority w:val="99"/>
    <w:unhideWhenUsed/>
    <w:rsid w:val="006004B0"/>
    <w:pPr>
      <w:tabs>
        <w:tab w:val="center" w:pos="4844"/>
        <w:tab w:val="right" w:pos="9689"/>
      </w:tabs>
      <w:spacing w:after="0" w:line="240" w:lineRule="auto"/>
    </w:pPr>
  </w:style>
  <w:style w:type="character" w:customStyle="1" w:styleId="a5">
    <w:name w:val="Верхний колонтитул Знак"/>
    <w:basedOn w:val="a0"/>
    <w:link w:val="a4"/>
    <w:uiPriority w:val="99"/>
    <w:rsid w:val="006004B0"/>
    <w:rPr>
      <w:lang w:val="ru-RU"/>
    </w:rPr>
  </w:style>
  <w:style w:type="paragraph" w:styleId="a6">
    <w:name w:val="footer"/>
    <w:basedOn w:val="a"/>
    <w:link w:val="a7"/>
    <w:uiPriority w:val="99"/>
    <w:unhideWhenUsed/>
    <w:rsid w:val="006004B0"/>
    <w:pPr>
      <w:tabs>
        <w:tab w:val="center" w:pos="4844"/>
        <w:tab w:val="right" w:pos="9689"/>
      </w:tabs>
      <w:spacing w:after="0" w:line="240" w:lineRule="auto"/>
    </w:pPr>
  </w:style>
  <w:style w:type="character" w:customStyle="1" w:styleId="a7">
    <w:name w:val="Нижний колонтитул Знак"/>
    <w:basedOn w:val="a0"/>
    <w:link w:val="a6"/>
    <w:uiPriority w:val="99"/>
    <w:rsid w:val="006004B0"/>
    <w:rPr>
      <w:lang w:val="ru-RU"/>
    </w:rPr>
  </w:style>
  <w:style w:type="paragraph" w:styleId="a8">
    <w:name w:val="Balloon Text"/>
    <w:basedOn w:val="a"/>
    <w:link w:val="a9"/>
    <w:uiPriority w:val="99"/>
    <w:semiHidden/>
    <w:unhideWhenUsed/>
    <w:rsid w:val="008A5A18"/>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8A5A18"/>
    <w:rPr>
      <w:rFonts w:ascii="Tahoma" w:hAnsi="Tahoma" w:cs="Tahoma"/>
      <w:sz w:val="16"/>
      <w:szCs w:val="16"/>
      <w:lang w:val="ru-RU"/>
    </w:rPr>
  </w:style>
  <w:style w:type="character" w:styleId="aa">
    <w:name w:val="Hyperlink"/>
    <w:basedOn w:val="a0"/>
    <w:uiPriority w:val="99"/>
    <w:semiHidden/>
    <w:unhideWhenUsed/>
    <w:rsid w:val="00C6256C"/>
    <w:rPr>
      <w:color w:val="0000FF"/>
      <w:u w:val="single"/>
    </w:rPr>
  </w:style>
  <w:style w:type="paragraph" w:styleId="ab">
    <w:name w:val="Normal (Web)"/>
    <w:basedOn w:val="a"/>
    <w:uiPriority w:val="99"/>
    <w:semiHidden/>
    <w:unhideWhenUsed/>
    <w:rsid w:val="00C6256C"/>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ac">
    <w:name w:val="Strong"/>
    <w:basedOn w:val="a0"/>
    <w:uiPriority w:val="22"/>
    <w:qFormat/>
    <w:rsid w:val="006013AD"/>
    <w:rPr>
      <w:b/>
      <w:bCs/>
    </w:rPr>
  </w:style>
  <w:style w:type="character" w:styleId="ad">
    <w:name w:val="line number"/>
    <w:basedOn w:val="a0"/>
    <w:uiPriority w:val="99"/>
    <w:semiHidden/>
    <w:unhideWhenUsed/>
    <w:rsid w:val="002C2E8F"/>
  </w:style>
</w:styles>
</file>

<file path=word/webSettings.xml><?xml version="1.0" encoding="utf-8"?>
<w:webSettings xmlns:r="http://schemas.openxmlformats.org/officeDocument/2006/relationships" xmlns:w="http://schemas.openxmlformats.org/wordprocessingml/2006/main">
  <w:divs>
    <w:div w:id="47803874">
      <w:bodyDiv w:val="1"/>
      <w:marLeft w:val="0"/>
      <w:marRight w:val="0"/>
      <w:marTop w:val="0"/>
      <w:marBottom w:val="0"/>
      <w:divBdr>
        <w:top w:val="none" w:sz="0" w:space="0" w:color="auto"/>
        <w:left w:val="none" w:sz="0" w:space="0" w:color="auto"/>
        <w:bottom w:val="none" w:sz="0" w:space="0" w:color="auto"/>
        <w:right w:val="none" w:sz="0" w:space="0" w:color="auto"/>
      </w:divBdr>
    </w:div>
    <w:div w:id="111369837">
      <w:bodyDiv w:val="1"/>
      <w:marLeft w:val="0"/>
      <w:marRight w:val="0"/>
      <w:marTop w:val="0"/>
      <w:marBottom w:val="0"/>
      <w:divBdr>
        <w:top w:val="none" w:sz="0" w:space="0" w:color="auto"/>
        <w:left w:val="none" w:sz="0" w:space="0" w:color="auto"/>
        <w:bottom w:val="none" w:sz="0" w:space="0" w:color="auto"/>
        <w:right w:val="none" w:sz="0" w:space="0" w:color="auto"/>
      </w:divBdr>
    </w:div>
    <w:div w:id="190849713">
      <w:bodyDiv w:val="1"/>
      <w:marLeft w:val="0"/>
      <w:marRight w:val="0"/>
      <w:marTop w:val="0"/>
      <w:marBottom w:val="0"/>
      <w:divBdr>
        <w:top w:val="none" w:sz="0" w:space="0" w:color="auto"/>
        <w:left w:val="none" w:sz="0" w:space="0" w:color="auto"/>
        <w:bottom w:val="none" w:sz="0" w:space="0" w:color="auto"/>
        <w:right w:val="none" w:sz="0" w:space="0" w:color="auto"/>
      </w:divBdr>
    </w:div>
    <w:div w:id="446048439">
      <w:bodyDiv w:val="1"/>
      <w:marLeft w:val="0"/>
      <w:marRight w:val="0"/>
      <w:marTop w:val="0"/>
      <w:marBottom w:val="0"/>
      <w:divBdr>
        <w:top w:val="none" w:sz="0" w:space="0" w:color="auto"/>
        <w:left w:val="none" w:sz="0" w:space="0" w:color="auto"/>
        <w:bottom w:val="none" w:sz="0" w:space="0" w:color="auto"/>
        <w:right w:val="none" w:sz="0" w:space="0" w:color="auto"/>
      </w:divBdr>
    </w:div>
    <w:div w:id="597443092">
      <w:bodyDiv w:val="1"/>
      <w:marLeft w:val="0"/>
      <w:marRight w:val="0"/>
      <w:marTop w:val="0"/>
      <w:marBottom w:val="0"/>
      <w:divBdr>
        <w:top w:val="none" w:sz="0" w:space="0" w:color="auto"/>
        <w:left w:val="none" w:sz="0" w:space="0" w:color="auto"/>
        <w:bottom w:val="none" w:sz="0" w:space="0" w:color="auto"/>
        <w:right w:val="none" w:sz="0" w:space="0" w:color="auto"/>
      </w:divBdr>
    </w:div>
    <w:div w:id="712081063">
      <w:bodyDiv w:val="1"/>
      <w:marLeft w:val="0"/>
      <w:marRight w:val="0"/>
      <w:marTop w:val="0"/>
      <w:marBottom w:val="0"/>
      <w:divBdr>
        <w:top w:val="none" w:sz="0" w:space="0" w:color="auto"/>
        <w:left w:val="none" w:sz="0" w:space="0" w:color="auto"/>
        <w:bottom w:val="none" w:sz="0" w:space="0" w:color="auto"/>
        <w:right w:val="none" w:sz="0" w:space="0" w:color="auto"/>
      </w:divBdr>
    </w:div>
    <w:div w:id="1048645384">
      <w:bodyDiv w:val="1"/>
      <w:marLeft w:val="0"/>
      <w:marRight w:val="0"/>
      <w:marTop w:val="0"/>
      <w:marBottom w:val="0"/>
      <w:divBdr>
        <w:top w:val="none" w:sz="0" w:space="0" w:color="auto"/>
        <w:left w:val="none" w:sz="0" w:space="0" w:color="auto"/>
        <w:bottom w:val="none" w:sz="0" w:space="0" w:color="auto"/>
        <w:right w:val="none" w:sz="0" w:space="0" w:color="auto"/>
      </w:divBdr>
    </w:div>
    <w:div w:id="1102725061">
      <w:bodyDiv w:val="1"/>
      <w:marLeft w:val="0"/>
      <w:marRight w:val="0"/>
      <w:marTop w:val="0"/>
      <w:marBottom w:val="0"/>
      <w:divBdr>
        <w:top w:val="none" w:sz="0" w:space="0" w:color="auto"/>
        <w:left w:val="none" w:sz="0" w:space="0" w:color="auto"/>
        <w:bottom w:val="none" w:sz="0" w:space="0" w:color="auto"/>
        <w:right w:val="none" w:sz="0" w:space="0" w:color="auto"/>
      </w:divBdr>
    </w:div>
    <w:div w:id="1144392829">
      <w:bodyDiv w:val="1"/>
      <w:marLeft w:val="0"/>
      <w:marRight w:val="0"/>
      <w:marTop w:val="0"/>
      <w:marBottom w:val="0"/>
      <w:divBdr>
        <w:top w:val="none" w:sz="0" w:space="0" w:color="auto"/>
        <w:left w:val="none" w:sz="0" w:space="0" w:color="auto"/>
        <w:bottom w:val="none" w:sz="0" w:space="0" w:color="auto"/>
        <w:right w:val="none" w:sz="0" w:space="0" w:color="auto"/>
      </w:divBdr>
    </w:div>
    <w:div w:id="1235163410">
      <w:bodyDiv w:val="1"/>
      <w:marLeft w:val="0"/>
      <w:marRight w:val="0"/>
      <w:marTop w:val="0"/>
      <w:marBottom w:val="0"/>
      <w:divBdr>
        <w:top w:val="none" w:sz="0" w:space="0" w:color="auto"/>
        <w:left w:val="none" w:sz="0" w:space="0" w:color="auto"/>
        <w:bottom w:val="none" w:sz="0" w:space="0" w:color="auto"/>
        <w:right w:val="none" w:sz="0" w:space="0" w:color="auto"/>
      </w:divBdr>
    </w:div>
    <w:div w:id="1411929700">
      <w:bodyDiv w:val="1"/>
      <w:marLeft w:val="0"/>
      <w:marRight w:val="0"/>
      <w:marTop w:val="0"/>
      <w:marBottom w:val="0"/>
      <w:divBdr>
        <w:top w:val="none" w:sz="0" w:space="0" w:color="auto"/>
        <w:left w:val="none" w:sz="0" w:space="0" w:color="auto"/>
        <w:bottom w:val="none" w:sz="0" w:space="0" w:color="auto"/>
        <w:right w:val="none" w:sz="0" w:space="0" w:color="auto"/>
      </w:divBdr>
    </w:div>
    <w:div w:id="1468277697">
      <w:bodyDiv w:val="1"/>
      <w:marLeft w:val="0"/>
      <w:marRight w:val="0"/>
      <w:marTop w:val="0"/>
      <w:marBottom w:val="0"/>
      <w:divBdr>
        <w:top w:val="none" w:sz="0" w:space="0" w:color="auto"/>
        <w:left w:val="none" w:sz="0" w:space="0" w:color="auto"/>
        <w:bottom w:val="none" w:sz="0" w:space="0" w:color="auto"/>
        <w:right w:val="none" w:sz="0" w:space="0" w:color="auto"/>
      </w:divBdr>
    </w:div>
    <w:div w:id="1479495134">
      <w:bodyDiv w:val="1"/>
      <w:marLeft w:val="0"/>
      <w:marRight w:val="0"/>
      <w:marTop w:val="0"/>
      <w:marBottom w:val="0"/>
      <w:divBdr>
        <w:top w:val="none" w:sz="0" w:space="0" w:color="auto"/>
        <w:left w:val="none" w:sz="0" w:space="0" w:color="auto"/>
        <w:bottom w:val="none" w:sz="0" w:space="0" w:color="auto"/>
        <w:right w:val="none" w:sz="0" w:space="0" w:color="auto"/>
      </w:divBdr>
    </w:div>
    <w:div w:id="1507287326">
      <w:bodyDiv w:val="1"/>
      <w:marLeft w:val="0"/>
      <w:marRight w:val="0"/>
      <w:marTop w:val="0"/>
      <w:marBottom w:val="0"/>
      <w:divBdr>
        <w:top w:val="none" w:sz="0" w:space="0" w:color="auto"/>
        <w:left w:val="none" w:sz="0" w:space="0" w:color="auto"/>
        <w:bottom w:val="none" w:sz="0" w:space="0" w:color="auto"/>
        <w:right w:val="none" w:sz="0" w:space="0" w:color="auto"/>
      </w:divBdr>
    </w:div>
    <w:div w:id="1546327302">
      <w:bodyDiv w:val="1"/>
      <w:marLeft w:val="0"/>
      <w:marRight w:val="0"/>
      <w:marTop w:val="0"/>
      <w:marBottom w:val="0"/>
      <w:divBdr>
        <w:top w:val="none" w:sz="0" w:space="0" w:color="auto"/>
        <w:left w:val="none" w:sz="0" w:space="0" w:color="auto"/>
        <w:bottom w:val="none" w:sz="0" w:space="0" w:color="auto"/>
        <w:right w:val="none" w:sz="0" w:space="0" w:color="auto"/>
      </w:divBdr>
    </w:div>
    <w:div w:id="1618948871">
      <w:bodyDiv w:val="1"/>
      <w:marLeft w:val="0"/>
      <w:marRight w:val="0"/>
      <w:marTop w:val="0"/>
      <w:marBottom w:val="0"/>
      <w:divBdr>
        <w:top w:val="none" w:sz="0" w:space="0" w:color="auto"/>
        <w:left w:val="none" w:sz="0" w:space="0" w:color="auto"/>
        <w:bottom w:val="none" w:sz="0" w:space="0" w:color="auto"/>
        <w:right w:val="none" w:sz="0" w:space="0" w:color="auto"/>
      </w:divBdr>
      <w:divsChild>
        <w:div w:id="2037003033">
          <w:marLeft w:val="0"/>
          <w:marRight w:val="0"/>
          <w:marTop w:val="0"/>
          <w:marBottom w:val="300"/>
          <w:divBdr>
            <w:top w:val="none" w:sz="0" w:space="0" w:color="auto"/>
            <w:left w:val="none" w:sz="0" w:space="0" w:color="auto"/>
            <w:bottom w:val="none" w:sz="0" w:space="0" w:color="auto"/>
            <w:right w:val="none" w:sz="0" w:space="0" w:color="auto"/>
          </w:divBdr>
        </w:div>
      </w:divsChild>
    </w:div>
    <w:div w:id="1783182643">
      <w:bodyDiv w:val="1"/>
      <w:marLeft w:val="0"/>
      <w:marRight w:val="0"/>
      <w:marTop w:val="0"/>
      <w:marBottom w:val="0"/>
      <w:divBdr>
        <w:top w:val="none" w:sz="0" w:space="0" w:color="auto"/>
        <w:left w:val="none" w:sz="0" w:space="0" w:color="auto"/>
        <w:bottom w:val="none" w:sz="0" w:space="0" w:color="auto"/>
        <w:right w:val="none" w:sz="0" w:space="0" w:color="auto"/>
      </w:divBdr>
    </w:div>
    <w:div w:id="1824542323">
      <w:bodyDiv w:val="1"/>
      <w:marLeft w:val="0"/>
      <w:marRight w:val="0"/>
      <w:marTop w:val="0"/>
      <w:marBottom w:val="0"/>
      <w:divBdr>
        <w:top w:val="none" w:sz="0" w:space="0" w:color="auto"/>
        <w:left w:val="none" w:sz="0" w:space="0" w:color="auto"/>
        <w:bottom w:val="none" w:sz="0" w:space="0" w:color="auto"/>
        <w:right w:val="none" w:sz="0" w:space="0" w:color="auto"/>
      </w:divBdr>
    </w:div>
    <w:div w:id="1859853309">
      <w:bodyDiv w:val="1"/>
      <w:marLeft w:val="0"/>
      <w:marRight w:val="0"/>
      <w:marTop w:val="0"/>
      <w:marBottom w:val="0"/>
      <w:divBdr>
        <w:top w:val="none" w:sz="0" w:space="0" w:color="auto"/>
        <w:left w:val="none" w:sz="0" w:space="0" w:color="auto"/>
        <w:bottom w:val="none" w:sz="0" w:space="0" w:color="auto"/>
        <w:right w:val="none" w:sz="0" w:space="0" w:color="auto"/>
      </w:divBdr>
    </w:div>
    <w:div w:id="19570622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9.wmf"/><Relationship Id="rId26" Type="http://schemas.openxmlformats.org/officeDocument/2006/relationships/oleObject" Target="embeddings/oleObject8.bin"/><Relationship Id="rId39" Type="http://schemas.openxmlformats.org/officeDocument/2006/relationships/image" Target="media/image15.jpeg"/><Relationship Id="rId3" Type="http://schemas.openxmlformats.org/officeDocument/2006/relationships/styles" Target="styles.xml"/><Relationship Id="rId21" Type="http://schemas.openxmlformats.org/officeDocument/2006/relationships/image" Target="media/image10.wmf"/><Relationship Id="rId34" Type="http://schemas.openxmlformats.org/officeDocument/2006/relationships/image" Target="media/image12.wmf"/><Relationship Id="rId42" Type="http://schemas.openxmlformats.org/officeDocument/2006/relationships/image" Target="media/image18.jpeg"/><Relationship Id="rId47" Type="http://schemas.openxmlformats.org/officeDocument/2006/relationships/image" Target="media/image23.jpeg"/><Relationship Id="rId50"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image" Target="media/image5.wmf"/><Relationship Id="rId17" Type="http://schemas.openxmlformats.org/officeDocument/2006/relationships/oleObject" Target="embeddings/oleObject2.bin"/><Relationship Id="rId25" Type="http://schemas.openxmlformats.org/officeDocument/2006/relationships/oleObject" Target="embeddings/oleObject7.bin"/><Relationship Id="rId33" Type="http://schemas.openxmlformats.org/officeDocument/2006/relationships/oleObject" Target="embeddings/oleObject15.bin"/><Relationship Id="rId38" Type="http://schemas.openxmlformats.org/officeDocument/2006/relationships/image" Target="media/image14.jpeg"/><Relationship Id="rId46" Type="http://schemas.openxmlformats.org/officeDocument/2006/relationships/image" Target="media/image22.jpeg"/><Relationship Id="rId2" Type="http://schemas.openxmlformats.org/officeDocument/2006/relationships/numbering" Target="numbering.xml"/><Relationship Id="rId16" Type="http://schemas.openxmlformats.org/officeDocument/2006/relationships/image" Target="media/image8.wmf"/><Relationship Id="rId20" Type="http://schemas.openxmlformats.org/officeDocument/2006/relationships/oleObject" Target="embeddings/oleObject4.bin"/><Relationship Id="rId29" Type="http://schemas.openxmlformats.org/officeDocument/2006/relationships/oleObject" Target="embeddings/oleObject11.bin"/><Relationship Id="rId41" Type="http://schemas.openxmlformats.org/officeDocument/2006/relationships/image" Target="media/image17.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wmf"/><Relationship Id="rId24" Type="http://schemas.openxmlformats.org/officeDocument/2006/relationships/oleObject" Target="embeddings/oleObject6.bin"/><Relationship Id="rId32" Type="http://schemas.openxmlformats.org/officeDocument/2006/relationships/oleObject" Target="embeddings/oleObject14.bin"/><Relationship Id="rId37" Type="http://schemas.openxmlformats.org/officeDocument/2006/relationships/oleObject" Target="embeddings/oleObject17.bin"/><Relationship Id="rId40" Type="http://schemas.openxmlformats.org/officeDocument/2006/relationships/image" Target="media/image16.jpeg"/><Relationship Id="rId45" Type="http://schemas.openxmlformats.org/officeDocument/2006/relationships/image" Target="media/image21.jpeg"/><Relationship Id="rId53" Type="http://schemas.microsoft.com/office/2007/relationships/stylesWithEffects" Target="stylesWithEffects.xml"/><Relationship Id="rId5" Type="http://schemas.openxmlformats.org/officeDocument/2006/relationships/webSettings" Target="webSettings.xml"/><Relationship Id="rId15" Type="http://schemas.openxmlformats.org/officeDocument/2006/relationships/oleObject" Target="embeddings/oleObject1.bin"/><Relationship Id="rId23" Type="http://schemas.openxmlformats.org/officeDocument/2006/relationships/image" Target="media/image11.wmf"/><Relationship Id="rId28" Type="http://schemas.openxmlformats.org/officeDocument/2006/relationships/oleObject" Target="embeddings/oleObject10.bin"/><Relationship Id="rId36" Type="http://schemas.openxmlformats.org/officeDocument/2006/relationships/image" Target="media/image13.wmf"/><Relationship Id="rId49" Type="http://schemas.openxmlformats.org/officeDocument/2006/relationships/image" Target="media/image25.jpeg"/><Relationship Id="rId10" Type="http://schemas.openxmlformats.org/officeDocument/2006/relationships/image" Target="media/image3.wmf"/><Relationship Id="rId19" Type="http://schemas.openxmlformats.org/officeDocument/2006/relationships/oleObject" Target="embeddings/oleObject3.bin"/><Relationship Id="rId31" Type="http://schemas.openxmlformats.org/officeDocument/2006/relationships/oleObject" Target="embeddings/oleObject13.bin"/><Relationship Id="rId44" Type="http://schemas.openxmlformats.org/officeDocument/2006/relationships/image" Target="media/image20.jpeg"/><Relationship Id="rId52"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wmf"/><Relationship Id="rId14" Type="http://schemas.openxmlformats.org/officeDocument/2006/relationships/image" Target="media/image7.wmf"/><Relationship Id="rId22" Type="http://schemas.openxmlformats.org/officeDocument/2006/relationships/oleObject" Target="embeddings/oleObject5.bin"/><Relationship Id="rId27" Type="http://schemas.openxmlformats.org/officeDocument/2006/relationships/oleObject" Target="embeddings/oleObject9.bin"/><Relationship Id="rId30" Type="http://schemas.openxmlformats.org/officeDocument/2006/relationships/oleObject" Target="embeddings/oleObject12.bin"/><Relationship Id="rId35" Type="http://schemas.openxmlformats.org/officeDocument/2006/relationships/oleObject" Target="embeddings/oleObject16.bin"/><Relationship Id="rId43" Type="http://schemas.openxmlformats.org/officeDocument/2006/relationships/image" Target="media/image19.jpeg"/><Relationship Id="rId48" Type="http://schemas.openxmlformats.org/officeDocument/2006/relationships/image" Target="media/image24.jpeg"/><Relationship Id="rId8" Type="http://schemas.openxmlformats.org/officeDocument/2006/relationships/image" Target="media/image1.png"/><Relationship Id="rId51"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C020946-E02D-4235-9336-44E6E58730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723</TotalTime>
  <Pages>1</Pages>
  <Words>25279</Words>
  <Characters>144091</Characters>
  <Application>Microsoft Office Word</Application>
  <DocSecurity>0</DocSecurity>
  <Lines>1200</Lines>
  <Paragraphs>338</Paragraphs>
  <ScaleCrop>false</ScaleCrop>
  <HeadingPairs>
    <vt:vector size="2" baseType="variant">
      <vt:variant>
        <vt:lpstr>Название</vt:lpstr>
      </vt:variant>
      <vt:variant>
        <vt:i4>1</vt:i4>
      </vt:variant>
    </vt:vector>
  </HeadingPairs>
  <TitlesOfParts>
    <vt:vector size="1" baseType="lpstr">
      <vt:lpstr/>
    </vt:vector>
  </TitlesOfParts>
  <Company>Krokoz™</Company>
  <LinksUpToDate>false</LinksUpToDate>
  <CharactersWithSpaces>169032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Perfomance</dc:creator>
  <cp:keywords/>
  <dc:description/>
  <cp:lastModifiedBy>Пользователь</cp:lastModifiedBy>
  <cp:revision>92</cp:revision>
  <dcterms:created xsi:type="dcterms:W3CDTF">2021-02-15T14:44:00Z</dcterms:created>
  <dcterms:modified xsi:type="dcterms:W3CDTF">2024-09-27T10:45:00Z</dcterms:modified>
</cp:coreProperties>
</file>